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A1EEE" w14:textId="77777777" w:rsidR="00DC4E02" w:rsidRDefault="00DC4E02" w:rsidP="00C93F5D">
      <w:pPr>
        <w:tabs>
          <w:tab w:val="left" w:pos="0"/>
        </w:tabs>
        <w:spacing w:line="262" w:lineRule="auto"/>
        <w:ind w:right="4956"/>
        <w:rPr>
          <w:color w:val="323E4F" w:themeColor="text2" w:themeShade="BF"/>
          <w:spacing w:val="-5"/>
          <w:sz w:val="36"/>
        </w:rPr>
      </w:pPr>
    </w:p>
    <w:p w14:paraId="5B8E888D" w14:textId="01108BFD" w:rsidR="00037B00" w:rsidRDefault="00C93F5D" w:rsidP="00037B00">
      <w:pPr>
        <w:tabs>
          <w:tab w:val="left" w:pos="0"/>
        </w:tabs>
        <w:spacing w:line="262" w:lineRule="auto"/>
        <w:ind w:right="4956"/>
        <w:rPr>
          <w:b/>
          <w:color w:val="323E4F" w:themeColor="text2" w:themeShade="BF"/>
          <w:w w:val="110"/>
          <w:sz w:val="56"/>
          <w:szCs w:val="56"/>
        </w:rPr>
      </w:pPr>
      <w:r w:rsidRPr="009802FD">
        <w:rPr>
          <w:i/>
          <w:noProof/>
          <w:color w:val="323E4F" w:themeColor="text2" w:themeShade="BF"/>
          <w:lang w:eastAsia="pt-BR" w:bidi="ar-SA"/>
        </w:rPr>
        <w:drawing>
          <wp:anchor distT="0" distB="0" distL="114300" distR="114300" simplePos="0" relativeHeight="251659264" behindDoc="0" locked="0" layoutInCell="1" allowOverlap="1" wp14:anchorId="24A8C105" wp14:editId="07D8C6A3">
            <wp:simplePos x="0" y="0"/>
            <wp:positionH relativeFrom="margin">
              <wp:posOffset>-71252</wp:posOffset>
            </wp:positionH>
            <wp:positionV relativeFrom="margin">
              <wp:posOffset>83425</wp:posOffset>
            </wp:positionV>
            <wp:extent cx="2788285" cy="31432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png"/>
                    <pic:cNvPicPr/>
                  </pic:nvPicPr>
                  <pic:blipFill>
                    <a:blip r:embed="rId8">
                      <a:extLst>
                        <a:ext uri="{28A0092B-C50C-407E-A947-70E740481C1C}">
                          <a14:useLocalDpi xmlns:a14="http://schemas.microsoft.com/office/drawing/2010/main" val="0"/>
                        </a:ext>
                      </a:extLst>
                    </a:blip>
                    <a:stretch>
                      <a:fillRect/>
                    </a:stretch>
                  </pic:blipFill>
                  <pic:spPr>
                    <a:xfrm>
                      <a:off x="0" y="0"/>
                      <a:ext cx="2788285" cy="314325"/>
                    </a:xfrm>
                    <a:prstGeom prst="rect">
                      <a:avLst/>
                    </a:prstGeom>
                  </pic:spPr>
                </pic:pic>
              </a:graphicData>
            </a:graphic>
            <wp14:sizeRelH relativeFrom="page">
              <wp14:pctWidth>0</wp14:pctWidth>
            </wp14:sizeRelH>
            <wp14:sizeRelV relativeFrom="page">
              <wp14:pctHeight>0</wp14:pctHeight>
            </wp14:sizeRelV>
          </wp:anchor>
        </w:drawing>
      </w:r>
      <w:r w:rsidRPr="009802FD">
        <w:rPr>
          <w:noProof/>
          <w:color w:val="323E4F" w:themeColor="text2" w:themeShade="BF"/>
          <w:sz w:val="80"/>
          <w:szCs w:val="80"/>
          <w:lang w:eastAsia="pt-BR" w:bidi="ar-SA"/>
        </w:rPr>
        <w:drawing>
          <wp:anchor distT="0" distB="0" distL="114300" distR="114300" simplePos="0" relativeHeight="251661312" behindDoc="1" locked="0" layoutInCell="1" allowOverlap="1" wp14:anchorId="35CA0AB2" wp14:editId="23092D4D">
            <wp:simplePos x="0" y="0"/>
            <wp:positionH relativeFrom="margin">
              <wp:posOffset>0</wp:posOffset>
            </wp:positionH>
            <wp:positionV relativeFrom="margin">
              <wp:posOffset>1008380</wp:posOffset>
            </wp:positionV>
            <wp:extent cx="6449695" cy="5014595"/>
            <wp:effectExtent l="0" t="0" r="825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t="4476" b="37229"/>
                    <a:stretch/>
                  </pic:blipFill>
                  <pic:spPr bwMode="auto">
                    <a:xfrm>
                      <a:off x="0" y="0"/>
                      <a:ext cx="6449695" cy="5014595"/>
                    </a:xfrm>
                    <a:prstGeom prst="homePlat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EB08A" w14:textId="536B6F02" w:rsidR="00E345A8" w:rsidRPr="00E345A8" w:rsidRDefault="00E345A8" w:rsidP="00F61077">
      <w:pPr>
        <w:tabs>
          <w:tab w:val="left" w:pos="0"/>
        </w:tabs>
        <w:ind w:right="140"/>
        <w:jc w:val="center"/>
        <w:rPr>
          <w:b/>
          <w:color w:val="323E4F" w:themeColor="text2" w:themeShade="BF"/>
          <w:w w:val="110"/>
          <w:sz w:val="56"/>
          <w:szCs w:val="56"/>
        </w:rPr>
      </w:pPr>
      <w:r w:rsidRPr="00E345A8">
        <w:rPr>
          <w:b/>
          <w:color w:val="323E4F" w:themeColor="text2" w:themeShade="BF"/>
          <w:w w:val="110"/>
          <w:sz w:val="56"/>
          <w:szCs w:val="56"/>
        </w:rPr>
        <w:t>CARTA ANUAL DE POLÍTICAS PÚBLICAS E DE GOVERNANÇA CORPORATIVA</w:t>
      </w:r>
    </w:p>
    <w:p w14:paraId="00B91C82" w14:textId="3CBE2EC6" w:rsidR="00C93F5D" w:rsidRDefault="001C62F9" w:rsidP="00871EB4">
      <w:pPr>
        <w:tabs>
          <w:tab w:val="left" w:pos="0"/>
        </w:tabs>
        <w:ind w:right="-1"/>
        <w:jc w:val="center"/>
        <w:rPr>
          <w:b/>
          <w:color w:val="323E4F" w:themeColor="text2" w:themeShade="BF"/>
          <w:w w:val="110"/>
          <w:sz w:val="56"/>
          <w:szCs w:val="56"/>
        </w:rPr>
      </w:pPr>
      <w:r w:rsidRPr="00E345A8">
        <w:rPr>
          <w:b/>
          <w:color w:val="323E4F" w:themeColor="text2" w:themeShade="BF"/>
          <w:w w:val="110"/>
          <w:sz w:val="56"/>
          <w:szCs w:val="56"/>
        </w:rPr>
        <w:t>202</w:t>
      </w:r>
      <w:r>
        <w:rPr>
          <w:b/>
          <w:color w:val="323E4F" w:themeColor="text2" w:themeShade="BF"/>
          <w:w w:val="110"/>
          <w:sz w:val="56"/>
          <w:szCs w:val="56"/>
        </w:rPr>
        <w:t xml:space="preserve">2, </w:t>
      </w:r>
      <w:r w:rsidR="009A1CDC">
        <w:rPr>
          <w:b/>
          <w:color w:val="323E4F" w:themeColor="text2" w:themeShade="BF"/>
          <w:w w:val="110"/>
          <w:sz w:val="56"/>
          <w:szCs w:val="56"/>
        </w:rPr>
        <w:t xml:space="preserve">ANO BASE </w:t>
      </w:r>
      <w:r>
        <w:rPr>
          <w:b/>
          <w:color w:val="323E4F" w:themeColor="text2" w:themeShade="BF"/>
          <w:w w:val="110"/>
          <w:sz w:val="56"/>
          <w:szCs w:val="56"/>
        </w:rPr>
        <w:t>2021</w:t>
      </w:r>
    </w:p>
    <w:p w14:paraId="671523A4" w14:textId="31052FE2" w:rsidR="00193EB2" w:rsidRPr="00B128EC" w:rsidRDefault="00193EB2" w:rsidP="00B128EC">
      <w:pPr>
        <w:tabs>
          <w:tab w:val="left" w:pos="0"/>
        </w:tabs>
        <w:spacing w:line="262" w:lineRule="auto"/>
        <w:ind w:right="4956"/>
        <w:rPr>
          <w:b/>
          <w:color w:val="323E4F" w:themeColor="text2" w:themeShade="BF"/>
          <w:w w:val="110"/>
          <w:sz w:val="28"/>
          <w:szCs w:val="28"/>
        </w:rPr>
      </w:pPr>
    </w:p>
    <w:p w14:paraId="49346CDB" w14:textId="12815149" w:rsidR="00C93F5D" w:rsidRPr="008C54AC" w:rsidRDefault="008841E4" w:rsidP="00037B00">
      <w:pPr>
        <w:tabs>
          <w:tab w:val="left" w:pos="0"/>
        </w:tabs>
        <w:ind w:right="-1"/>
        <w:jc w:val="center"/>
        <w:rPr>
          <w:bCs/>
          <w:color w:val="323E4F" w:themeColor="text2" w:themeShade="BF"/>
          <w:w w:val="110"/>
          <w:sz w:val="24"/>
          <w:szCs w:val="24"/>
        </w:rPr>
      </w:pPr>
      <w:r>
        <w:rPr>
          <w:bCs/>
          <w:color w:val="323E4F" w:themeColor="text2" w:themeShade="BF"/>
          <w:w w:val="110"/>
          <w:sz w:val="24"/>
          <w:szCs w:val="24"/>
        </w:rPr>
        <w:t>A</w:t>
      </w:r>
      <w:r w:rsidR="00B128EC" w:rsidRPr="008C54AC">
        <w:rPr>
          <w:bCs/>
          <w:color w:val="323E4F" w:themeColor="text2" w:themeShade="BF"/>
          <w:w w:val="110"/>
          <w:sz w:val="24"/>
          <w:szCs w:val="24"/>
        </w:rPr>
        <w:t xml:space="preserve">provada na </w:t>
      </w:r>
      <w:r w:rsidR="00193EB2" w:rsidRPr="008C54AC">
        <w:rPr>
          <w:bCs/>
          <w:color w:val="323E4F" w:themeColor="text2" w:themeShade="BF"/>
          <w:w w:val="110"/>
          <w:sz w:val="24"/>
          <w:szCs w:val="24"/>
        </w:rPr>
        <w:t>393ª Reunião Ordinária do Conselho de Administração, realizada em 28 de janeiro de 2022</w:t>
      </w:r>
      <w:r w:rsidR="00C93F5D">
        <w:br w:type="page"/>
      </w:r>
    </w:p>
    <w:p w14:paraId="68953036" w14:textId="77777777" w:rsidR="00C353B7" w:rsidRDefault="00C353B7" w:rsidP="00C93F5D">
      <w:pPr>
        <w:tabs>
          <w:tab w:val="left" w:pos="0"/>
        </w:tabs>
        <w:spacing w:before="125"/>
        <w:jc w:val="center"/>
        <w:rPr>
          <w:color w:val="0067B1"/>
        </w:rPr>
        <w:sectPr w:rsidR="00C353B7" w:rsidSect="00580B14">
          <w:footerReference w:type="first" r:id="rId10"/>
          <w:pgSz w:w="11906" w:h="16838"/>
          <w:pgMar w:top="1417" w:right="1701" w:bottom="1417" w:left="1701" w:header="708" w:footer="708" w:gutter="0"/>
          <w:cols w:space="708"/>
          <w:docGrid w:linePitch="360"/>
        </w:sectPr>
      </w:pPr>
    </w:p>
    <w:tbl>
      <w:tblPr>
        <w:tblStyle w:val="Tabelacomgrade"/>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06"/>
      </w:tblGrid>
      <w:tr w:rsidR="00AA6ACB" w14:paraId="418EF2AA" w14:textId="77777777" w:rsidTr="00FC2379">
        <w:tc>
          <w:tcPr>
            <w:tcW w:w="9926" w:type="dxa"/>
            <w:gridSpan w:val="2"/>
          </w:tcPr>
          <w:p w14:paraId="78FB6F00" w14:textId="77777777" w:rsidR="00AA6ACB" w:rsidRPr="00AA6ACB" w:rsidRDefault="00AA6ACB" w:rsidP="00AA6ACB">
            <w:pPr>
              <w:tabs>
                <w:tab w:val="left" w:pos="0"/>
              </w:tabs>
              <w:spacing w:before="125"/>
              <w:jc w:val="center"/>
              <w:rPr>
                <w:b/>
                <w:bCs/>
              </w:rPr>
            </w:pPr>
            <w:proofErr w:type="spellStart"/>
            <w:r w:rsidRPr="00AA6ACB">
              <w:rPr>
                <w:b/>
                <w:bCs/>
                <w:color w:val="0067B1"/>
              </w:rPr>
              <w:lastRenderedPageBreak/>
              <w:t>Valec</w:t>
            </w:r>
            <w:proofErr w:type="spellEnd"/>
            <w:r w:rsidRPr="00AA6ACB">
              <w:rPr>
                <w:b/>
                <w:bCs/>
                <w:color w:val="0067B1"/>
              </w:rPr>
              <w:t xml:space="preserve"> Engenharia, Construções e Ferrovias S.A.</w:t>
            </w:r>
          </w:p>
          <w:p w14:paraId="60DE38D3" w14:textId="77777777" w:rsidR="00AA6ACB" w:rsidRPr="00AA6ACB" w:rsidRDefault="00AA6ACB" w:rsidP="00AA6ACB">
            <w:pPr>
              <w:tabs>
                <w:tab w:val="left" w:pos="0"/>
              </w:tabs>
              <w:jc w:val="center"/>
              <w:rPr>
                <w:b/>
                <w:bCs/>
              </w:rPr>
            </w:pPr>
            <w:r w:rsidRPr="00AA6ACB">
              <w:rPr>
                <w:b/>
                <w:bCs/>
                <w:color w:val="0067B1"/>
                <w:w w:val="105"/>
              </w:rPr>
              <w:t>Edifício Sede</w:t>
            </w:r>
          </w:p>
          <w:p w14:paraId="4836F129" w14:textId="654A558D" w:rsidR="00AA6ACB" w:rsidRPr="002571EA" w:rsidRDefault="00AA6ACB" w:rsidP="00AA6ACB">
            <w:pPr>
              <w:tabs>
                <w:tab w:val="left" w:pos="0"/>
              </w:tabs>
              <w:spacing w:before="12" w:line="249" w:lineRule="auto"/>
              <w:jc w:val="center"/>
              <w:rPr>
                <w:color w:val="0067B1"/>
              </w:rPr>
            </w:pPr>
            <w:r w:rsidRPr="002571EA">
              <w:rPr>
                <w:b/>
                <w:bCs/>
                <w:color w:val="0067B1"/>
              </w:rPr>
              <w:t>Endereço:</w:t>
            </w:r>
            <w:r w:rsidRPr="002571EA">
              <w:rPr>
                <w:color w:val="0067B1"/>
              </w:rPr>
              <w:t> S</w:t>
            </w:r>
            <w:r w:rsidR="00F0157F">
              <w:rPr>
                <w:color w:val="0067B1"/>
              </w:rPr>
              <w:t>etor de Autarquias Sul</w:t>
            </w:r>
            <w:r w:rsidRPr="002571EA">
              <w:rPr>
                <w:color w:val="0067B1"/>
              </w:rPr>
              <w:t>, Quadra 01, Bloco 'G', Lotes 3 e 5.</w:t>
            </w:r>
          </w:p>
          <w:p w14:paraId="7ECE8B0E" w14:textId="694BDEC0" w:rsidR="00AA6ACB" w:rsidRDefault="00AA6ACB" w:rsidP="00AA6ACB">
            <w:pPr>
              <w:tabs>
                <w:tab w:val="left" w:pos="0"/>
              </w:tabs>
              <w:spacing w:before="12" w:line="249" w:lineRule="auto"/>
              <w:jc w:val="center"/>
              <w:rPr>
                <w:color w:val="0067B1"/>
              </w:rPr>
            </w:pPr>
            <w:r w:rsidRPr="002571EA">
              <w:rPr>
                <w:color w:val="0067B1"/>
              </w:rPr>
              <w:t>Asa Sul Brasília - DF</w:t>
            </w:r>
            <w:r>
              <w:rPr>
                <w:color w:val="0067B1"/>
              </w:rPr>
              <w:t xml:space="preserve"> </w:t>
            </w:r>
            <w:r w:rsidRPr="002571EA">
              <w:rPr>
                <w:color w:val="0067B1"/>
              </w:rPr>
              <w:t>CEP: 70.070-010</w:t>
            </w:r>
          </w:p>
          <w:p w14:paraId="15EC46F3" w14:textId="77777777" w:rsidR="00AA6ACB" w:rsidRPr="002571EA" w:rsidRDefault="00AA6ACB" w:rsidP="00AA6ACB">
            <w:pPr>
              <w:tabs>
                <w:tab w:val="left" w:pos="0"/>
              </w:tabs>
              <w:spacing w:before="125"/>
              <w:jc w:val="center"/>
              <w:rPr>
                <w:color w:val="0067B1"/>
                <w:w w:val="105"/>
              </w:rPr>
            </w:pPr>
            <w:r w:rsidRPr="002571EA">
              <w:rPr>
                <w:b/>
                <w:color w:val="0067B1"/>
                <w:w w:val="105"/>
              </w:rPr>
              <w:t>T</w:t>
            </w:r>
            <w:r>
              <w:rPr>
                <w:b/>
                <w:color w:val="0067B1"/>
                <w:w w:val="105"/>
              </w:rPr>
              <w:t>elefone</w:t>
            </w:r>
            <w:r w:rsidRPr="002571EA">
              <w:rPr>
                <w:b/>
                <w:color w:val="0067B1"/>
                <w:w w:val="105"/>
              </w:rPr>
              <w:t xml:space="preserve">   </w:t>
            </w:r>
            <w:r w:rsidRPr="002571EA">
              <w:rPr>
                <w:color w:val="0067B1"/>
                <w:w w:val="105"/>
              </w:rPr>
              <w:t>+61 2029 6100</w:t>
            </w:r>
          </w:p>
          <w:p w14:paraId="1A024B99" w14:textId="77777777" w:rsidR="00AA6ACB" w:rsidRDefault="00F77FCD" w:rsidP="00AA6ACB">
            <w:pPr>
              <w:tabs>
                <w:tab w:val="left" w:pos="0"/>
              </w:tabs>
              <w:spacing w:before="12"/>
              <w:jc w:val="center"/>
              <w:rPr>
                <w:b/>
                <w:color w:val="0067B1"/>
                <w:w w:val="105"/>
              </w:rPr>
            </w:pPr>
            <w:hyperlink r:id="rId11" w:history="1">
              <w:r w:rsidR="00AA6ACB" w:rsidRPr="00795816">
                <w:rPr>
                  <w:rStyle w:val="Hyperlink"/>
                  <w:b/>
                  <w:w w:val="105"/>
                </w:rPr>
                <w:t>www.valec.gov.br</w:t>
              </w:r>
            </w:hyperlink>
          </w:p>
          <w:p w14:paraId="0EB1441E" w14:textId="679A0016" w:rsidR="00FC2379" w:rsidRPr="00AA6ACB" w:rsidRDefault="00FC2379" w:rsidP="00AA6ACB">
            <w:pPr>
              <w:tabs>
                <w:tab w:val="left" w:pos="0"/>
              </w:tabs>
              <w:spacing w:before="12"/>
              <w:jc w:val="center"/>
              <w:rPr>
                <w:b/>
                <w:color w:val="0067B1"/>
                <w:w w:val="105"/>
              </w:rPr>
            </w:pPr>
          </w:p>
        </w:tc>
      </w:tr>
      <w:tr w:rsidR="00AA6ACB" w14:paraId="77B75597" w14:textId="77777777" w:rsidTr="00FC2379">
        <w:tc>
          <w:tcPr>
            <w:tcW w:w="4820" w:type="dxa"/>
            <w:tcBorders>
              <w:right w:val="single" w:sz="4" w:space="0" w:color="auto"/>
            </w:tcBorders>
          </w:tcPr>
          <w:p w14:paraId="2E0C2BEF" w14:textId="77777777" w:rsidR="00AA6ACB" w:rsidRPr="00714D61" w:rsidRDefault="00AA6ACB" w:rsidP="00543035">
            <w:pPr>
              <w:tabs>
                <w:tab w:val="left" w:pos="0"/>
              </w:tabs>
              <w:spacing w:line="249" w:lineRule="auto"/>
              <w:jc w:val="center"/>
              <w:rPr>
                <w:b/>
                <w:bCs/>
                <w:color w:val="0067B1"/>
              </w:rPr>
            </w:pPr>
            <w:r w:rsidRPr="00714D61">
              <w:rPr>
                <w:b/>
                <w:bCs/>
                <w:color w:val="0067B1"/>
              </w:rPr>
              <w:t>Presidente do Conselho de Administração - CONSAD</w:t>
            </w:r>
          </w:p>
          <w:p w14:paraId="23FE31FD" w14:textId="77777777" w:rsidR="00AA6ACB" w:rsidRPr="00714D61" w:rsidRDefault="00AA6ACB" w:rsidP="00543035">
            <w:pPr>
              <w:tabs>
                <w:tab w:val="left" w:pos="0"/>
              </w:tabs>
              <w:spacing w:line="249" w:lineRule="auto"/>
              <w:jc w:val="center"/>
              <w:rPr>
                <w:color w:val="0067B1"/>
              </w:rPr>
            </w:pPr>
            <w:r w:rsidRPr="00714D61">
              <w:rPr>
                <w:color w:val="0067B1"/>
              </w:rPr>
              <w:t xml:space="preserve">Marcello da Costa Vieira </w:t>
            </w:r>
          </w:p>
          <w:p w14:paraId="69D0794B" w14:textId="77777777" w:rsidR="00AA6ACB" w:rsidRPr="00714D61" w:rsidRDefault="00AA6ACB" w:rsidP="00543035">
            <w:pPr>
              <w:tabs>
                <w:tab w:val="left" w:pos="0"/>
              </w:tabs>
              <w:jc w:val="center"/>
            </w:pPr>
          </w:p>
          <w:p w14:paraId="7DCA2FE6" w14:textId="17884379" w:rsidR="00AA6ACB" w:rsidRPr="00714D61" w:rsidRDefault="00AA6ACB" w:rsidP="00FC2379">
            <w:pPr>
              <w:tabs>
                <w:tab w:val="left" w:pos="0"/>
              </w:tabs>
              <w:spacing w:line="249" w:lineRule="auto"/>
              <w:ind w:right="174"/>
              <w:jc w:val="center"/>
              <w:rPr>
                <w:b/>
                <w:bCs/>
                <w:color w:val="0067B1"/>
              </w:rPr>
            </w:pPr>
            <w:r w:rsidRPr="00714D61">
              <w:rPr>
                <w:b/>
                <w:bCs/>
                <w:color w:val="0067B1"/>
              </w:rPr>
              <w:t>DIRETORIA-EXECUTIVA</w:t>
            </w:r>
          </w:p>
          <w:p w14:paraId="61912F77" w14:textId="77777777" w:rsidR="00FC2379" w:rsidRPr="00714D61" w:rsidRDefault="00FC2379" w:rsidP="00543035">
            <w:pPr>
              <w:tabs>
                <w:tab w:val="left" w:pos="0"/>
              </w:tabs>
              <w:spacing w:line="249" w:lineRule="auto"/>
              <w:jc w:val="center"/>
              <w:rPr>
                <w:b/>
                <w:bCs/>
                <w:color w:val="0067B1"/>
              </w:rPr>
            </w:pPr>
          </w:p>
          <w:p w14:paraId="509C7BD8" w14:textId="77777777" w:rsidR="00AA6ACB" w:rsidRPr="00714D61" w:rsidRDefault="00AA6ACB" w:rsidP="00543035">
            <w:pPr>
              <w:tabs>
                <w:tab w:val="left" w:pos="0"/>
              </w:tabs>
              <w:spacing w:line="249" w:lineRule="auto"/>
              <w:jc w:val="center"/>
              <w:rPr>
                <w:color w:val="0067B1"/>
              </w:rPr>
            </w:pPr>
            <w:r w:rsidRPr="00714D61">
              <w:rPr>
                <w:b/>
                <w:bCs/>
                <w:color w:val="0067B1"/>
              </w:rPr>
              <w:t>Diretor-Presidente</w:t>
            </w:r>
          </w:p>
          <w:p w14:paraId="1E47FFE3" w14:textId="77777777" w:rsidR="00AA6ACB" w:rsidRPr="00714D61" w:rsidRDefault="00AA6ACB" w:rsidP="00543035">
            <w:pPr>
              <w:tabs>
                <w:tab w:val="left" w:pos="0"/>
              </w:tabs>
              <w:spacing w:line="249" w:lineRule="auto"/>
              <w:jc w:val="center"/>
              <w:rPr>
                <w:color w:val="0067B1"/>
              </w:rPr>
            </w:pPr>
            <w:r w:rsidRPr="00714D61">
              <w:rPr>
                <w:color w:val="0067B1"/>
              </w:rPr>
              <w:t>André Kuhn</w:t>
            </w:r>
          </w:p>
          <w:p w14:paraId="4B3068F4" w14:textId="77777777" w:rsidR="00AA6ACB" w:rsidRPr="00714D61" w:rsidRDefault="00AA6ACB" w:rsidP="00543035">
            <w:pPr>
              <w:tabs>
                <w:tab w:val="left" w:pos="0"/>
              </w:tabs>
              <w:spacing w:line="249" w:lineRule="auto"/>
              <w:jc w:val="center"/>
              <w:rPr>
                <w:color w:val="0067B1"/>
              </w:rPr>
            </w:pPr>
          </w:p>
          <w:p w14:paraId="1B37290B" w14:textId="1106CFDD" w:rsidR="00AA6ACB" w:rsidRPr="00714D61" w:rsidRDefault="00AA6ACB" w:rsidP="00543035">
            <w:pPr>
              <w:tabs>
                <w:tab w:val="left" w:pos="0"/>
              </w:tabs>
              <w:spacing w:line="249" w:lineRule="auto"/>
              <w:jc w:val="center"/>
              <w:rPr>
                <w:b/>
                <w:bCs/>
                <w:color w:val="0067B1"/>
              </w:rPr>
            </w:pPr>
            <w:r w:rsidRPr="00714D61">
              <w:rPr>
                <w:b/>
                <w:bCs/>
                <w:color w:val="0067B1"/>
              </w:rPr>
              <w:t>Diretor de E</w:t>
            </w:r>
            <w:r w:rsidR="008E6865" w:rsidRPr="00714D61">
              <w:rPr>
                <w:b/>
                <w:bCs/>
                <w:color w:val="0067B1"/>
              </w:rPr>
              <w:t>mpreendimentos</w:t>
            </w:r>
          </w:p>
          <w:p w14:paraId="2E2E3AA7" w14:textId="77777777" w:rsidR="00AA6ACB" w:rsidRPr="00714D61" w:rsidRDefault="00AA6ACB" w:rsidP="00543035">
            <w:pPr>
              <w:tabs>
                <w:tab w:val="left" w:pos="0"/>
              </w:tabs>
              <w:spacing w:line="249" w:lineRule="auto"/>
              <w:jc w:val="center"/>
              <w:rPr>
                <w:color w:val="0067B1"/>
              </w:rPr>
            </w:pPr>
            <w:r w:rsidRPr="00714D61">
              <w:rPr>
                <w:color w:val="0067B1"/>
              </w:rPr>
              <w:t>Washington Luke</w:t>
            </w:r>
          </w:p>
          <w:p w14:paraId="3E8CE03A" w14:textId="77777777" w:rsidR="00AA6ACB" w:rsidRPr="00714D61" w:rsidRDefault="00AA6ACB" w:rsidP="00543035">
            <w:pPr>
              <w:tabs>
                <w:tab w:val="left" w:pos="0"/>
              </w:tabs>
              <w:spacing w:line="249" w:lineRule="auto"/>
              <w:jc w:val="center"/>
              <w:rPr>
                <w:color w:val="0067B1"/>
              </w:rPr>
            </w:pPr>
          </w:p>
          <w:p w14:paraId="3D82D674" w14:textId="77777777" w:rsidR="00AA6ACB" w:rsidRPr="00714D61" w:rsidRDefault="00AA6ACB" w:rsidP="00543035">
            <w:pPr>
              <w:tabs>
                <w:tab w:val="left" w:pos="0"/>
              </w:tabs>
              <w:spacing w:line="249" w:lineRule="auto"/>
              <w:jc w:val="center"/>
              <w:rPr>
                <w:b/>
                <w:bCs/>
                <w:color w:val="0067B1"/>
              </w:rPr>
            </w:pPr>
            <w:r w:rsidRPr="00714D61">
              <w:rPr>
                <w:b/>
                <w:bCs/>
                <w:color w:val="0067B1"/>
              </w:rPr>
              <w:t>Diretor de Administração e Finanças</w:t>
            </w:r>
          </w:p>
          <w:p w14:paraId="5F6A019F" w14:textId="77777777" w:rsidR="00AA6ACB" w:rsidRPr="00714D61" w:rsidRDefault="00AA6ACB" w:rsidP="00543035">
            <w:pPr>
              <w:tabs>
                <w:tab w:val="left" w:pos="0"/>
              </w:tabs>
              <w:spacing w:line="249" w:lineRule="auto"/>
              <w:jc w:val="center"/>
              <w:rPr>
                <w:color w:val="0067B1"/>
              </w:rPr>
            </w:pPr>
            <w:r w:rsidRPr="00714D61">
              <w:rPr>
                <w:color w:val="0067B1"/>
              </w:rPr>
              <w:t>Márcio Lima Medeiros</w:t>
            </w:r>
          </w:p>
          <w:p w14:paraId="00CD16AB" w14:textId="77777777" w:rsidR="00AA6ACB" w:rsidRPr="00714D61" w:rsidRDefault="00AA6ACB" w:rsidP="00543035">
            <w:pPr>
              <w:tabs>
                <w:tab w:val="left" w:pos="0"/>
              </w:tabs>
              <w:spacing w:line="249" w:lineRule="auto"/>
              <w:jc w:val="center"/>
              <w:rPr>
                <w:color w:val="0067B1"/>
              </w:rPr>
            </w:pPr>
          </w:p>
          <w:p w14:paraId="56EB52CB" w14:textId="77777777" w:rsidR="00AA6ACB" w:rsidRPr="00714D61" w:rsidRDefault="00AA6ACB" w:rsidP="00543035">
            <w:pPr>
              <w:tabs>
                <w:tab w:val="left" w:pos="0"/>
              </w:tabs>
              <w:spacing w:line="249" w:lineRule="auto"/>
              <w:jc w:val="center"/>
              <w:rPr>
                <w:b/>
                <w:bCs/>
                <w:color w:val="0067B1"/>
              </w:rPr>
            </w:pPr>
            <w:r w:rsidRPr="00714D61">
              <w:rPr>
                <w:b/>
                <w:bCs/>
                <w:color w:val="0067B1"/>
              </w:rPr>
              <w:t>Diretor de Negócios</w:t>
            </w:r>
          </w:p>
          <w:p w14:paraId="1CD42A30" w14:textId="53686CFE" w:rsidR="00AA6ACB" w:rsidRPr="00714D61" w:rsidRDefault="00AA6ACB" w:rsidP="00543035">
            <w:pPr>
              <w:tabs>
                <w:tab w:val="left" w:pos="0"/>
              </w:tabs>
              <w:spacing w:line="249" w:lineRule="auto"/>
              <w:jc w:val="center"/>
              <w:rPr>
                <w:color w:val="0067B1"/>
              </w:rPr>
            </w:pPr>
            <w:r w:rsidRPr="00714D61">
              <w:rPr>
                <w:color w:val="0067B1"/>
              </w:rPr>
              <w:t>Alex Trevisan</w:t>
            </w:r>
          </w:p>
          <w:p w14:paraId="682A2117" w14:textId="77777777" w:rsidR="00543035" w:rsidRPr="00714D61" w:rsidRDefault="00543035" w:rsidP="00543035">
            <w:pPr>
              <w:tabs>
                <w:tab w:val="left" w:pos="0"/>
              </w:tabs>
              <w:spacing w:line="249" w:lineRule="auto"/>
              <w:jc w:val="center"/>
              <w:rPr>
                <w:color w:val="0067B1"/>
              </w:rPr>
            </w:pPr>
          </w:p>
          <w:p w14:paraId="0CA3C13F" w14:textId="77777777" w:rsidR="00AA6ACB" w:rsidRPr="00714D61" w:rsidRDefault="00AA6ACB" w:rsidP="00543035">
            <w:pPr>
              <w:tabs>
                <w:tab w:val="left" w:pos="0"/>
              </w:tabs>
              <w:jc w:val="center"/>
              <w:rPr>
                <w:b/>
                <w:bCs/>
                <w:color w:val="0067B1"/>
              </w:rPr>
            </w:pPr>
            <w:r w:rsidRPr="00714D61">
              <w:rPr>
                <w:b/>
                <w:bCs/>
                <w:color w:val="0067B1"/>
              </w:rPr>
              <w:t>Chefe de Assessoria de Governança</w:t>
            </w:r>
          </w:p>
          <w:p w14:paraId="2BF8359C" w14:textId="77777777" w:rsidR="00AA6ACB" w:rsidRPr="00714D61" w:rsidRDefault="00AA6ACB" w:rsidP="00543035">
            <w:pPr>
              <w:tabs>
                <w:tab w:val="left" w:pos="0"/>
              </w:tabs>
              <w:jc w:val="center"/>
              <w:rPr>
                <w:color w:val="0067B1"/>
              </w:rPr>
            </w:pPr>
            <w:proofErr w:type="spellStart"/>
            <w:r w:rsidRPr="00714D61">
              <w:rPr>
                <w:color w:val="0067B1"/>
              </w:rPr>
              <w:t>Nelbe</w:t>
            </w:r>
            <w:proofErr w:type="spellEnd"/>
            <w:r w:rsidRPr="00714D61">
              <w:rPr>
                <w:color w:val="0067B1"/>
              </w:rPr>
              <w:t xml:space="preserve"> Ferraz de Freitas</w:t>
            </w:r>
          </w:p>
          <w:p w14:paraId="2342234E" w14:textId="77777777" w:rsidR="000D329C" w:rsidRPr="00714D61" w:rsidRDefault="000D329C" w:rsidP="00543035">
            <w:pPr>
              <w:tabs>
                <w:tab w:val="left" w:pos="0"/>
              </w:tabs>
              <w:jc w:val="center"/>
              <w:rPr>
                <w:color w:val="0067B1"/>
              </w:rPr>
            </w:pPr>
          </w:p>
          <w:p w14:paraId="0FAF9143" w14:textId="390BF317" w:rsidR="007935CD" w:rsidRPr="00714D61" w:rsidRDefault="007C2E56" w:rsidP="007935CD">
            <w:pPr>
              <w:tabs>
                <w:tab w:val="left" w:pos="0"/>
              </w:tabs>
              <w:ind w:right="315"/>
              <w:jc w:val="center"/>
              <w:rPr>
                <w:b/>
                <w:bCs/>
                <w:color w:val="0067B1"/>
              </w:rPr>
            </w:pPr>
            <w:r w:rsidRPr="00714D61">
              <w:rPr>
                <w:b/>
                <w:bCs/>
                <w:color w:val="0067B1"/>
              </w:rPr>
              <w:t>Gerente de Processos e Projetos</w:t>
            </w:r>
          </w:p>
          <w:p w14:paraId="0E26F7BC" w14:textId="45DCCDA7" w:rsidR="007935CD" w:rsidRPr="00714D61" w:rsidRDefault="000D329C" w:rsidP="007C2E56">
            <w:pPr>
              <w:tabs>
                <w:tab w:val="left" w:pos="0"/>
              </w:tabs>
              <w:jc w:val="center"/>
              <w:rPr>
                <w:color w:val="0067B1"/>
              </w:rPr>
            </w:pPr>
            <w:proofErr w:type="spellStart"/>
            <w:r w:rsidRPr="00714D61">
              <w:rPr>
                <w:color w:val="0067B1"/>
              </w:rPr>
              <w:t>Karoll</w:t>
            </w:r>
            <w:proofErr w:type="spellEnd"/>
            <w:r w:rsidRPr="00714D61">
              <w:rPr>
                <w:color w:val="0067B1"/>
              </w:rPr>
              <w:t xml:space="preserve"> </w:t>
            </w:r>
            <w:proofErr w:type="spellStart"/>
            <w:r w:rsidRPr="00714D61">
              <w:rPr>
                <w:color w:val="0067B1"/>
              </w:rPr>
              <w:t>Haüssler</w:t>
            </w:r>
            <w:proofErr w:type="spellEnd"/>
            <w:r w:rsidRPr="00714D61">
              <w:rPr>
                <w:color w:val="0067B1"/>
              </w:rPr>
              <w:t xml:space="preserve"> Carneiro Ramos</w:t>
            </w:r>
          </w:p>
          <w:p w14:paraId="280F950D" w14:textId="77777777" w:rsidR="000D329C" w:rsidRPr="00714D61" w:rsidRDefault="000D329C" w:rsidP="000D329C">
            <w:pPr>
              <w:tabs>
                <w:tab w:val="left" w:pos="0"/>
              </w:tabs>
              <w:jc w:val="center"/>
              <w:rPr>
                <w:color w:val="0067B1"/>
              </w:rPr>
            </w:pPr>
          </w:p>
          <w:p w14:paraId="34D76BD0" w14:textId="7F0D8F5C" w:rsidR="00FC2379" w:rsidRPr="00714D61" w:rsidRDefault="007C2E56" w:rsidP="00FC2379">
            <w:pPr>
              <w:ind w:firstLine="32"/>
              <w:jc w:val="center"/>
              <w:rPr>
                <w:b/>
                <w:bCs/>
                <w:color w:val="0067B1"/>
              </w:rPr>
            </w:pPr>
            <w:r w:rsidRPr="00714D61">
              <w:rPr>
                <w:b/>
                <w:bCs/>
                <w:color w:val="0067B1"/>
              </w:rPr>
              <w:t>Responsável Técnico</w:t>
            </w:r>
          </w:p>
          <w:p w14:paraId="68DBC719" w14:textId="2C43055A" w:rsidR="007935CD" w:rsidRPr="00714D61" w:rsidRDefault="00FC2379" w:rsidP="00EA627A">
            <w:pPr>
              <w:tabs>
                <w:tab w:val="left" w:pos="0"/>
              </w:tabs>
              <w:ind w:firstLine="32"/>
              <w:jc w:val="center"/>
              <w:rPr>
                <w:color w:val="0067B1"/>
              </w:rPr>
            </w:pPr>
            <w:proofErr w:type="spellStart"/>
            <w:r w:rsidRPr="00714D61">
              <w:rPr>
                <w:color w:val="0067B1"/>
              </w:rPr>
              <w:t>Janderley</w:t>
            </w:r>
            <w:proofErr w:type="spellEnd"/>
            <w:r w:rsidRPr="00714D61">
              <w:rPr>
                <w:color w:val="0067B1"/>
              </w:rPr>
              <w:t xml:space="preserve"> </w:t>
            </w:r>
            <w:proofErr w:type="spellStart"/>
            <w:r w:rsidRPr="00714D61">
              <w:rPr>
                <w:color w:val="0067B1"/>
              </w:rPr>
              <w:t>Heriberto</w:t>
            </w:r>
            <w:proofErr w:type="spellEnd"/>
            <w:r w:rsidRPr="00714D61">
              <w:rPr>
                <w:color w:val="0067B1"/>
              </w:rPr>
              <w:t xml:space="preserve"> Carneiro</w:t>
            </w:r>
          </w:p>
        </w:tc>
        <w:tc>
          <w:tcPr>
            <w:tcW w:w="5103" w:type="dxa"/>
            <w:tcBorders>
              <w:left w:val="single" w:sz="4" w:space="0" w:color="auto"/>
            </w:tcBorders>
          </w:tcPr>
          <w:p w14:paraId="19F22FB9" w14:textId="0DEBEC0C" w:rsidR="00543035" w:rsidRPr="00714D61" w:rsidRDefault="007935CD" w:rsidP="007935CD">
            <w:pPr>
              <w:tabs>
                <w:tab w:val="left" w:pos="313"/>
              </w:tabs>
              <w:ind w:left="173"/>
              <w:rPr>
                <w:b/>
                <w:bCs/>
                <w:color w:val="0067B1"/>
              </w:rPr>
            </w:pPr>
            <w:r w:rsidRPr="00714D61">
              <w:rPr>
                <w:b/>
                <w:bCs/>
                <w:color w:val="0067B1"/>
              </w:rPr>
              <w:t>Colaboraram na e</w:t>
            </w:r>
            <w:r w:rsidR="00543035" w:rsidRPr="00714D61">
              <w:rPr>
                <w:b/>
                <w:bCs/>
                <w:color w:val="0067B1"/>
              </w:rPr>
              <w:t>laboração</w:t>
            </w:r>
            <w:r w:rsidR="00E73653" w:rsidRPr="00714D61">
              <w:rPr>
                <w:b/>
                <w:bCs/>
                <w:color w:val="0067B1"/>
              </w:rPr>
              <w:t xml:space="preserve"> d</w:t>
            </w:r>
            <w:r w:rsidRPr="00714D61">
              <w:rPr>
                <w:b/>
                <w:bCs/>
                <w:color w:val="0067B1"/>
              </w:rPr>
              <w:t>o</w:t>
            </w:r>
            <w:r w:rsidR="00E73653" w:rsidRPr="00714D61">
              <w:rPr>
                <w:b/>
                <w:bCs/>
                <w:color w:val="0067B1"/>
              </w:rPr>
              <w:t xml:space="preserve"> conteúdo</w:t>
            </w:r>
            <w:r w:rsidRPr="00714D61">
              <w:rPr>
                <w:b/>
                <w:bCs/>
                <w:color w:val="0067B1"/>
              </w:rPr>
              <w:t>:</w:t>
            </w:r>
          </w:p>
          <w:p w14:paraId="516F2542" w14:textId="77777777" w:rsidR="00FF5EE3" w:rsidRPr="00714D61" w:rsidRDefault="00FF5EE3" w:rsidP="007935CD">
            <w:pPr>
              <w:tabs>
                <w:tab w:val="left" w:pos="313"/>
              </w:tabs>
              <w:ind w:left="173"/>
              <w:rPr>
                <w:b/>
                <w:bCs/>
                <w:color w:val="0067B1"/>
              </w:rPr>
            </w:pPr>
          </w:p>
          <w:p w14:paraId="58532ADC" w14:textId="5A01FD3B" w:rsidR="008E6865" w:rsidRPr="00714D61" w:rsidRDefault="00EA627A" w:rsidP="007935CD">
            <w:pPr>
              <w:tabs>
                <w:tab w:val="left" w:pos="457"/>
              </w:tabs>
              <w:spacing w:line="249" w:lineRule="auto"/>
              <w:ind w:left="173"/>
              <w:rPr>
                <w:color w:val="0067B1"/>
              </w:rPr>
            </w:pPr>
            <w:r w:rsidRPr="00714D61">
              <w:rPr>
                <w:b/>
                <w:bCs/>
                <w:color w:val="0067B1"/>
              </w:rPr>
              <w:t xml:space="preserve">Pela </w:t>
            </w:r>
            <w:r w:rsidR="008E6865" w:rsidRPr="00714D61">
              <w:rPr>
                <w:b/>
                <w:bCs/>
                <w:color w:val="0067B1"/>
              </w:rPr>
              <w:t>Presidência</w:t>
            </w:r>
            <w:r w:rsidR="007935CD" w:rsidRPr="00714D61">
              <w:rPr>
                <w:b/>
                <w:bCs/>
                <w:color w:val="0067B1"/>
              </w:rPr>
              <w:t>:</w:t>
            </w:r>
          </w:p>
          <w:p w14:paraId="0021A5EC" w14:textId="61B1A5D6" w:rsidR="002F54C0" w:rsidRPr="00714D61" w:rsidRDefault="00FF5EE3" w:rsidP="007935CD">
            <w:pPr>
              <w:tabs>
                <w:tab w:val="left" w:pos="457"/>
              </w:tabs>
              <w:spacing w:line="249" w:lineRule="auto"/>
              <w:ind w:left="457"/>
              <w:rPr>
                <w:color w:val="0067B1"/>
              </w:rPr>
            </w:pPr>
            <w:r w:rsidRPr="00714D61">
              <w:rPr>
                <w:color w:val="0067B1"/>
              </w:rPr>
              <w:t>Assessoria Administrativa</w:t>
            </w:r>
          </w:p>
          <w:p w14:paraId="2B82E003" w14:textId="7733F215" w:rsidR="00EA627A" w:rsidRPr="00714D61" w:rsidRDefault="007935CD" w:rsidP="00EA627A">
            <w:pPr>
              <w:tabs>
                <w:tab w:val="left" w:pos="457"/>
              </w:tabs>
              <w:spacing w:line="249" w:lineRule="auto"/>
              <w:ind w:left="457"/>
              <w:rPr>
                <w:color w:val="0067B1"/>
              </w:rPr>
            </w:pPr>
            <w:r w:rsidRPr="00714D61">
              <w:rPr>
                <w:color w:val="0067B1"/>
              </w:rPr>
              <w:t>Gabinete da Presidência</w:t>
            </w:r>
          </w:p>
          <w:p w14:paraId="331ED3DF" w14:textId="0DA26ED7" w:rsidR="00EA627A" w:rsidRPr="00714D61" w:rsidRDefault="00EA627A" w:rsidP="00EA627A">
            <w:pPr>
              <w:tabs>
                <w:tab w:val="left" w:pos="457"/>
              </w:tabs>
              <w:spacing w:line="249" w:lineRule="auto"/>
              <w:ind w:left="457"/>
              <w:rPr>
                <w:color w:val="0067B1"/>
              </w:rPr>
            </w:pPr>
            <w:r w:rsidRPr="00714D61">
              <w:rPr>
                <w:color w:val="0067B1"/>
              </w:rPr>
              <w:t>Pela Assessoria de Governança:</w:t>
            </w:r>
          </w:p>
          <w:p w14:paraId="40B2E3D5" w14:textId="01DF9749" w:rsidR="00EA627A" w:rsidRPr="00714D61" w:rsidRDefault="00EA627A" w:rsidP="00EA627A">
            <w:pPr>
              <w:tabs>
                <w:tab w:val="left" w:pos="457"/>
              </w:tabs>
              <w:spacing w:line="249" w:lineRule="auto"/>
              <w:ind w:left="708"/>
              <w:rPr>
                <w:color w:val="0067B1"/>
              </w:rPr>
            </w:pPr>
            <w:r w:rsidRPr="00714D61">
              <w:rPr>
                <w:color w:val="0067B1"/>
              </w:rPr>
              <w:t>Gerência de Processos e Projetos</w:t>
            </w:r>
          </w:p>
          <w:p w14:paraId="29DB49B5" w14:textId="60965249" w:rsidR="00EA627A" w:rsidRPr="00714D61" w:rsidRDefault="00EA627A" w:rsidP="00EA627A">
            <w:pPr>
              <w:tabs>
                <w:tab w:val="left" w:pos="457"/>
              </w:tabs>
              <w:spacing w:line="249" w:lineRule="auto"/>
              <w:ind w:left="708"/>
              <w:rPr>
                <w:color w:val="0067B1"/>
              </w:rPr>
            </w:pPr>
            <w:r w:rsidRPr="00714D61">
              <w:rPr>
                <w:color w:val="0067B1"/>
              </w:rPr>
              <w:t>Gerência de Riscos e Controle</w:t>
            </w:r>
          </w:p>
          <w:p w14:paraId="763EA05C" w14:textId="5CA76ABC" w:rsidR="007935CD" w:rsidRPr="00714D61" w:rsidRDefault="00EA627A" w:rsidP="00EA627A">
            <w:pPr>
              <w:tabs>
                <w:tab w:val="left" w:pos="457"/>
              </w:tabs>
              <w:spacing w:line="249" w:lineRule="auto"/>
              <w:ind w:left="708"/>
              <w:rPr>
                <w:color w:val="0067B1"/>
              </w:rPr>
            </w:pPr>
            <w:r w:rsidRPr="00714D61">
              <w:rPr>
                <w:color w:val="0067B1"/>
              </w:rPr>
              <w:t>Gerência de Planejamento Estratégico</w:t>
            </w:r>
          </w:p>
          <w:p w14:paraId="50555621" w14:textId="77777777" w:rsidR="00FF5EE3" w:rsidRPr="00714D61" w:rsidRDefault="00FF5EE3" w:rsidP="007935CD">
            <w:pPr>
              <w:tabs>
                <w:tab w:val="left" w:pos="457"/>
              </w:tabs>
              <w:spacing w:line="249" w:lineRule="auto"/>
              <w:ind w:left="173"/>
              <w:rPr>
                <w:color w:val="0067B1"/>
              </w:rPr>
            </w:pPr>
          </w:p>
          <w:p w14:paraId="6CD5B549" w14:textId="4488B5A0" w:rsidR="008E6865" w:rsidRPr="00714D61" w:rsidRDefault="00EA627A" w:rsidP="007935CD">
            <w:pPr>
              <w:tabs>
                <w:tab w:val="left" w:pos="457"/>
              </w:tabs>
              <w:spacing w:line="249" w:lineRule="auto"/>
              <w:ind w:left="173"/>
              <w:rPr>
                <w:b/>
                <w:bCs/>
                <w:color w:val="0067B1"/>
              </w:rPr>
            </w:pPr>
            <w:r w:rsidRPr="00714D61">
              <w:rPr>
                <w:b/>
                <w:bCs/>
                <w:color w:val="0067B1"/>
              </w:rPr>
              <w:t xml:space="preserve">Pela </w:t>
            </w:r>
            <w:r w:rsidR="008E6865" w:rsidRPr="00714D61">
              <w:rPr>
                <w:b/>
                <w:bCs/>
                <w:color w:val="0067B1"/>
              </w:rPr>
              <w:t>Diretoria de Empreendimentos</w:t>
            </w:r>
            <w:r w:rsidRPr="00714D61">
              <w:rPr>
                <w:b/>
                <w:bCs/>
                <w:color w:val="0067B1"/>
              </w:rPr>
              <w:t>:</w:t>
            </w:r>
          </w:p>
          <w:p w14:paraId="071D554E" w14:textId="5EAE4E3A" w:rsidR="000D329C" w:rsidRPr="00714D61" w:rsidRDefault="000D329C" w:rsidP="007935CD">
            <w:pPr>
              <w:tabs>
                <w:tab w:val="left" w:pos="457"/>
              </w:tabs>
              <w:spacing w:line="249" w:lineRule="auto"/>
              <w:ind w:left="173"/>
              <w:rPr>
                <w:color w:val="0067B1"/>
              </w:rPr>
            </w:pPr>
            <w:r w:rsidRPr="00714D61">
              <w:rPr>
                <w:color w:val="0067B1"/>
              </w:rPr>
              <w:t>Superintendência de Gestão Ambiental e Territorial Integrada</w:t>
            </w:r>
          </w:p>
          <w:p w14:paraId="0B5E4005" w14:textId="6353E9D4" w:rsidR="000D329C" w:rsidRPr="00714D61" w:rsidRDefault="000D329C" w:rsidP="007935CD">
            <w:pPr>
              <w:tabs>
                <w:tab w:val="left" w:pos="457"/>
              </w:tabs>
              <w:spacing w:line="249" w:lineRule="auto"/>
              <w:ind w:left="173"/>
              <w:rPr>
                <w:color w:val="0067B1"/>
              </w:rPr>
            </w:pPr>
            <w:r w:rsidRPr="00714D61">
              <w:rPr>
                <w:color w:val="0067B1"/>
              </w:rPr>
              <w:t>Superintendência de Projetos, Pesquisas e Custos de Engenharia</w:t>
            </w:r>
          </w:p>
          <w:p w14:paraId="253E468E" w14:textId="49373D9A" w:rsidR="007319F2" w:rsidRPr="00714D61" w:rsidRDefault="007319F2" w:rsidP="007935CD">
            <w:pPr>
              <w:tabs>
                <w:tab w:val="left" w:pos="457"/>
              </w:tabs>
              <w:spacing w:line="249" w:lineRule="auto"/>
              <w:ind w:left="173"/>
              <w:rPr>
                <w:color w:val="0067B1"/>
              </w:rPr>
            </w:pPr>
            <w:r w:rsidRPr="00714D61">
              <w:rPr>
                <w:color w:val="0067B1"/>
              </w:rPr>
              <w:t>Superintendência de Desenvolvimento de Empreendimentos </w:t>
            </w:r>
          </w:p>
          <w:p w14:paraId="0021D58F" w14:textId="77777777" w:rsidR="000D329C" w:rsidRPr="00714D61" w:rsidRDefault="000D329C" w:rsidP="007935CD">
            <w:pPr>
              <w:tabs>
                <w:tab w:val="left" w:pos="457"/>
              </w:tabs>
              <w:spacing w:line="249" w:lineRule="auto"/>
              <w:ind w:left="173"/>
              <w:rPr>
                <w:color w:val="0067B1"/>
              </w:rPr>
            </w:pPr>
          </w:p>
          <w:p w14:paraId="560E796D" w14:textId="28889DE0" w:rsidR="008E6865" w:rsidRPr="00714D61" w:rsidRDefault="00EA627A" w:rsidP="007935CD">
            <w:pPr>
              <w:tabs>
                <w:tab w:val="left" w:pos="457"/>
              </w:tabs>
              <w:spacing w:line="249" w:lineRule="auto"/>
              <w:ind w:left="173"/>
              <w:rPr>
                <w:b/>
                <w:bCs/>
                <w:color w:val="0067B1"/>
              </w:rPr>
            </w:pPr>
            <w:r w:rsidRPr="00714D61">
              <w:rPr>
                <w:b/>
                <w:bCs/>
                <w:color w:val="0067B1"/>
              </w:rPr>
              <w:t xml:space="preserve">Pela </w:t>
            </w:r>
            <w:r w:rsidR="008E6865" w:rsidRPr="00714D61">
              <w:rPr>
                <w:b/>
                <w:bCs/>
                <w:color w:val="0067B1"/>
              </w:rPr>
              <w:t>Diretoria de Administração e Finanças</w:t>
            </w:r>
            <w:r w:rsidRPr="00714D61">
              <w:rPr>
                <w:b/>
                <w:bCs/>
                <w:color w:val="0067B1"/>
              </w:rPr>
              <w:t>:</w:t>
            </w:r>
          </w:p>
          <w:p w14:paraId="0018623A" w14:textId="1E0ED1CF" w:rsidR="00FF5EE3" w:rsidRPr="00714D61" w:rsidRDefault="00FF5EE3" w:rsidP="007935CD">
            <w:pPr>
              <w:tabs>
                <w:tab w:val="left" w:pos="457"/>
              </w:tabs>
              <w:spacing w:line="249" w:lineRule="auto"/>
              <w:ind w:left="173"/>
              <w:rPr>
                <w:color w:val="0067B1"/>
              </w:rPr>
            </w:pPr>
            <w:r w:rsidRPr="00714D61">
              <w:rPr>
                <w:color w:val="0067B1"/>
              </w:rPr>
              <w:t>Superintendência Administrativa</w:t>
            </w:r>
            <w:r w:rsidR="00EA627A" w:rsidRPr="00714D61">
              <w:rPr>
                <w:color w:val="0067B1"/>
              </w:rPr>
              <w:t>;</w:t>
            </w:r>
          </w:p>
          <w:p w14:paraId="427CFBD9" w14:textId="1EDB0CB0" w:rsidR="00FF5EE3" w:rsidRPr="00714D61" w:rsidRDefault="00FF5EE3" w:rsidP="007935CD">
            <w:pPr>
              <w:tabs>
                <w:tab w:val="left" w:pos="457"/>
              </w:tabs>
              <w:spacing w:line="249" w:lineRule="auto"/>
              <w:ind w:left="173"/>
              <w:rPr>
                <w:color w:val="0067B1"/>
              </w:rPr>
            </w:pPr>
            <w:r w:rsidRPr="00714D61">
              <w:rPr>
                <w:color w:val="0067B1"/>
              </w:rPr>
              <w:t>Superintendência de Gestão de Pessoas</w:t>
            </w:r>
          </w:p>
          <w:p w14:paraId="4FD69730" w14:textId="77777777" w:rsidR="00FF5EE3" w:rsidRPr="00714D61" w:rsidRDefault="00FF5EE3" w:rsidP="007935CD">
            <w:pPr>
              <w:tabs>
                <w:tab w:val="left" w:pos="457"/>
              </w:tabs>
              <w:spacing w:line="249" w:lineRule="auto"/>
              <w:ind w:left="173"/>
              <w:rPr>
                <w:color w:val="0067B1"/>
              </w:rPr>
            </w:pPr>
            <w:r w:rsidRPr="00714D61">
              <w:rPr>
                <w:color w:val="0067B1"/>
              </w:rPr>
              <w:t>Superintendência de Orçamento e Finanças</w:t>
            </w:r>
          </w:p>
          <w:p w14:paraId="53D93337" w14:textId="77777777" w:rsidR="008E6865" w:rsidRPr="00714D61" w:rsidRDefault="008E6865" w:rsidP="007935CD">
            <w:pPr>
              <w:tabs>
                <w:tab w:val="left" w:pos="457"/>
              </w:tabs>
              <w:spacing w:line="249" w:lineRule="auto"/>
              <w:ind w:left="173"/>
              <w:rPr>
                <w:color w:val="0067B1"/>
              </w:rPr>
            </w:pPr>
          </w:p>
          <w:p w14:paraId="034FF6FC" w14:textId="77B52A7A" w:rsidR="008E6865" w:rsidRPr="00714D61" w:rsidRDefault="00EA627A" w:rsidP="007935CD">
            <w:pPr>
              <w:tabs>
                <w:tab w:val="left" w:pos="457"/>
              </w:tabs>
              <w:spacing w:line="249" w:lineRule="auto"/>
              <w:ind w:left="173"/>
              <w:rPr>
                <w:b/>
                <w:bCs/>
                <w:color w:val="0067B1"/>
              </w:rPr>
            </w:pPr>
            <w:r w:rsidRPr="00714D61">
              <w:rPr>
                <w:b/>
                <w:bCs/>
                <w:color w:val="0067B1"/>
              </w:rPr>
              <w:t xml:space="preserve">Pela </w:t>
            </w:r>
            <w:r w:rsidR="008E6865" w:rsidRPr="00714D61">
              <w:rPr>
                <w:b/>
                <w:bCs/>
                <w:color w:val="0067B1"/>
              </w:rPr>
              <w:t>Diretoria de Negócios</w:t>
            </w:r>
            <w:r w:rsidRPr="00714D61">
              <w:rPr>
                <w:b/>
                <w:bCs/>
                <w:color w:val="0067B1"/>
              </w:rPr>
              <w:t>:</w:t>
            </w:r>
          </w:p>
          <w:p w14:paraId="2D9357F0" w14:textId="5482758E" w:rsidR="000D329C" w:rsidRPr="00714D61" w:rsidRDefault="000D329C" w:rsidP="007935CD">
            <w:pPr>
              <w:tabs>
                <w:tab w:val="left" w:pos="457"/>
              </w:tabs>
              <w:ind w:left="173"/>
              <w:rPr>
                <w:color w:val="0067B1"/>
              </w:rPr>
            </w:pPr>
            <w:r w:rsidRPr="00714D61">
              <w:rPr>
                <w:color w:val="0067B1"/>
              </w:rPr>
              <w:t>Superintendência de Gestão Operacional e Participações</w:t>
            </w:r>
          </w:p>
          <w:p w14:paraId="0765D75E" w14:textId="2BE4BC94" w:rsidR="000D329C" w:rsidRPr="00714D61" w:rsidRDefault="000D329C" w:rsidP="007935CD">
            <w:pPr>
              <w:tabs>
                <w:tab w:val="left" w:pos="457"/>
              </w:tabs>
              <w:ind w:left="173"/>
              <w:rPr>
                <w:color w:val="0067B1"/>
              </w:rPr>
            </w:pPr>
            <w:r w:rsidRPr="00714D61">
              <w:rPr>
                <w:color w:val="0067B1"/>
              </w:rPr>
              <w:t>Superintendência de Inteligência e Prospecção</w:t>
            </w:r>
          </w:p>
          <w:p w14:paraId="5271EDA9" w14:textId="73C819CA" w:rsidR="00AA6ACB" w:rsidRPr="00714D61" w:rsidRDefault="00FC2379" w:rsidP="00EA627A">
            <w:pPr>
              <w:tabs>
                <w:tab w:val="left" w:pos="457"/>
              </w:tabs>
              <w:ind w:left="173"/>
              <w:rPr>
                <w:color w:val="0067B1"/>
              </w:rPr>
            </w:pPr>
            <w:r w:rsidRPr="00714D61">
              <w:rPr>
                <w:color w:val="0067B1"/>
              </w:rPr>
              <w:t>Superintendente de Negócios</w:t>
            </w:r>
          </w:p>
        </w:tc>
      </w:tr>
      <w:tr w:rsidR="00EA627A" w14:paraId="6862E9BC" w14:textId="77777777" w:rsidTr="00FC2379">
        <w:tc>
          <w:tcPr>
            <w:tcW w:w="4820" w:type="dxa"/>
            <w:tcBorders>
              <w:right w:val="single" w:sz="4" w:space="0" w:color="auto"/>
            </w:tcBorders>
          </w:tcPr>
          <w:p w14:paraId="6DF50131" w14:textId="77777777" w:rsidR="00EA627A" w:rsidRPr="00E345A8" w:rsidRDefault="00EA627A" w:rsidP="00543035">
            <w:pPr>
              <w:tabs>
                <w:tab w:val="left" w:pos="0"/>
              </w:tabs>
              <w:spacing w:line="249" w:lineRule="auto"/>
              <w:jc w:val="center"/>
              <w:rPr>
                <w:b/>
                <w:bCs/>
                <w:color w:val="0067B1"/>
                <w:sz w:val="24"/>
                <w:szCs w:val="24"/>
              </w:rPr>
            </w:pPr>
          </w:p>
        </w:tc>
        <w:tc>
          <w:tcPr>
            <w:tcW w:w="5103" w:type="dxa"/>
            <w:tcBorders>
              <w:left w:val="single" w:sz="4" w:space="0" w:color="auto"/>
            </w:tcBorders>
          </w:tcPr>
          <w:p w14:paraId="6B3B98D4" w14:textId="77777777" w:rsidR="00EA627A" w:rsidRDefault="00EA627A" w:rsidP="007935CD">
            <w:pPr>
              <w:tabs>
                <w:tab w:val="left" w:pos="313"/>
              </w:tabs>
              <w:ind w:left="173"/>
              <w:rPr>
                <w:b/>
                <w:bCs/>
                <w:color w:val="0067B1"/>
                <w:sz w:val="24"/>
                <w:szCs w:val="24"/>
              </w:rPr>
            </w:pPr>
          </w:p>
        </w:tc>
      </w:tr>
    </w:tbl>
    <w:p w14:paraId="10ECD66F" w14:textId="24A93D4A" w:rsidR="00C93F5D" w:rsidRDefault="00C93F5D" w:rsidP="00C93F5D"/>
    <w:p w14:paraId="0BA0FC81" w14:textId="384A290C" w:rsidR="005D209E" w:rsidRPr="005D209E" w:rsidRDefault="005D209E" w:rsidP="005D209E">
      <w:pPr>
        <w:jc w:val="center"/>
        <w:rPr>
          <w:b/>
          <w:bCs/>
        </w:rPr>
      </w:pPr>
      <w:r w:rsidRPr="005D209E">
        <w:rPr>
          <w:b/>
          <w:bCs/>
        </w:rPr>
        <w:t>Todos os direitos reservados.</w:t>
      </w:r>
    </w:p>
    <w:p w14:paraId="61CF9558" w14:textId="40A65D8A" w:rsidR="00C353B7" w:rsidRDefault="005D209E" w:rsidP="00DC77F7">
      <w:pPr>
        <w:spacing w:after="240"/>
        <w:jc w:val="center"/>
        <w:sectPr w:rsidR="00C353B7" w:rsidSect="00580B14">
          <w:footerReference w:type="default" r:id="rId12"/>
          <w:type w:val="continuous"/>
          <w:pgSz w:w="11906" w:h="16838" w:code="9"/>
          <w:pgMar w:top="1440" w:right="1080" w:bottom="1135" w:left="1080" w:header="0" w:footer="531" w:gutter="0"/>
          <w:pgNumType w:start="2"/>
          <w:cols w:space="709"/>
          <w:titlePg/>
          <w:docGrid w:linePitch="299"/>
        </w:sectPr>
      </w:pPr>
      <w:r>
        <w:t>A reprodução não autorizada desta publicação, no todo ou em parte, constitui violação dos direitos autorais (Lei n°9.610).</w:t>
      </w:r>
    </w:p>
    <w:tbl>
      <w:tblPr>
        <w:tblStyle w:val="Tabelacomgrade"/>
        <w:tblW w:w="9923" w:type="dxa"/>
        <w:tblInd w:w="-5" w:type="dxa"/>
        <w:tblLook w:val="04A0" w:firstRow="1" w:lastRow="0" w:firstColumn="1" w:lastColumn="0" w:noHBand="0" w:noVBand="1"/>
      </w:tblPr>
      <w:tblGrid>
        <w:gridCol w:w="9923"/>
      </w:tblGrid>
      <w:tr w:rsidR="005D209E" w14:paraId="4961E07A" w14:textId="77777777" w:rsidTr="2F6D0803">
        <w:tc>
          <w:tcPr>
            <w:tcW w:w="9923" w:type="dxa"/>
          </w:tcPr>
          <w:p w14:paraId="3335CAC6" w14:textId="39E2FE17" w:rsidR="005D209E" w:rsidRDefault="005D209E">
            <w:pPr>
              <w:widowControl/>
              <w:autoSpaceDE/>
              <w:autoSpaceDN/>
              <w:spacing w:after="160" w:line="259" w:lineRule="auto"/>
            </w:pPr>
            <w:proofErr w:type="spellStart"/>
            <w:r>
              <w:t>Valec</w:t>
            </w:r>
            <w:proofErr w:type="spellEnd"/>
            <w:r>
              <w:t>.</w:t>
            </w:r>
          </w:p>
          <w:p w14:paraId="195A6AAF" w14:textId="10C069AD" w:rsidR="00E345A8" w:rsidRDefault="00E345A8" w:rsidP="00E345A8">
            <w:pPr>
              <w:widowControl/>
              <w:autoSpaceDE/>
              <w:autoSpaceDN/>
              <w:spacing w:after="160" w:line="259" w:lineRule="auto"/>
              <w:ind w:firstLine="455"/>
            </w:pPr>
            <w:r>
              <w:t>Carta Anual de Políticas Públicas e de Governança Corporativa 202</w:t>
            </w:r>
            <w:r w:rsidR="43694309">
              <w:t>2</w:t>
            </w:r>
            <w:r w:rsidR="001C62F9">
              <w:t xml:space="preserve">, ano </w:t>
            </w:r>
            <w:r w:rsidR="36282671">
              <w:t xml:space="preserve">base </w:t>
            </w:r>
            <w:r w:rsidR="001C62F9">
              <w:t>202</w:t>
            </w:r>
            <w:r w:rsidR="59C8634F">
              <w:t>1</w:t>
            </w:r>
          </w:p>
          <w:p w14:paraId="60E3C846" w14:textId="446FFD88" w:rsidR="005D209E" w:rsidRDefault="005D209E" w:rsidP="00E345A8">
            <w:pPr>
              <w:widowControl/>
              <w:autoSpaceDE/>
              <w:autoSpaceDN/>
              <w:spacing w:after="160" w:line="259" w:lineRule="auto"/>
              <w:ind w:firstLine="455"/>
            </w:pPr>
            <w:proofErr w:type="spellStart"/>
            <w:r>
              <w:t>Valec</w:t>
            </w:r>
            <w:proofErr w:type="spellEnd"/>
            <w:r>
              <w:t xml:space="preserve"> Engenharia, </w:t>
            </w:r>
            <w:r w:rsidR="00C43B12">
              <w:t>Construções</w:t>
            </w:r>
            <w:r>
              <w:t xml:space="preserve"> e Ferrovia – Brasília, DF: </w:t>
            </w:r>
            <w:proofErr w:type="spellStart"/>
            <w:r>
              <w:t>Valec</w:t>
            </w:r>
            <w:proofErr w:type="spellEnd"/>
            <w:r>
              <w:t>, 2022</w:t>
            </w:r>
            <w:r w:rsidR="00A82157">
              <w:t xml:space="preserve">, v </w:t>
            </w:r>
            <w:r w:rsidR="00D86066">
              <w:t>2</w:t>
            </w:r>
            <w:r w:rsidR="00A82157">
              <w:t>.0</w:t>
            </w:r>
          </w:p>
          <w:p w14:paraId="3C740147" w14:textId="58F31982" w:rsidR="005D209E" w:rsidRDefault="000B279F" w:rsidP="005D209E">
            <w:pPr>
              <w:pStyle w:val="PargrafodaLista"/>
              <w:widowControl/>
              <w:numPr>
                <w:ilvl w:val="0"/>
                <w:numId w:val="1"/>
              </w:numPr>
              <w:autoSpaceDE/>
              <w:autoSpaceDN/>
              <w:spacing w:after="160" w:line="259" w:lineRule="auto"/>
            </w:pPr>
            <w:r w:rsidRPr="000B279F">
              <w:t>Políticas Públicas</w:t>
            </w:r>
            <w:r w:rsidR="005D209E">
              <w:t xml:space="preserve">. 2 </w:t>
            </w:r>
            <w:r w:rsidRPr="000B279F">
              <w:t>Governança Corporativa</w:t>
            </w:r>
            <w:r w:rsidR="005D209E">
              <w:t xml:space="preserve">. 3 </w:t>
            </w:r>
            <w:r w:rsidRPr="000B279F">
              <w:t>Desempenho empresarial</w:t>
            </w:r>
            <w:r w:rsidR="005D209E">
              <w:t xml:space="preserve">. </w:t>
            </w:r>
            <w:r>
              <w:t xml:space="preserve">4. </w:t>
            </w:r>
            <w:r w:rsidRPr="000B279F">
              <w:t>Controle interno e gerenciamento de riscos</w:t>
            </w:r>
            <w:r w:rsidR="006747CD">
              <w:t>.</w:t>
            </w:r>
          </w:p>
        </w:tc>
      </w:tr>
    </w:tbl>
    <w:p w14:paraId="3CD50688" w14:textId="77777777" w:rsidR="00543035" w:rsidRDefault="00543035" w:rsidP="005D209E">
      <w:pPr>
        <w:widowControl/>
        <w:autoSpaceDE/>
        <w:autoSpaceDN/>
        <w:spacing w:after="160" w:line="259" w:lineRule="auto"/>
        <w:sectPr w:rsidR="00543035" w:rsidSect="00580B14">
          <w:type w:val="continuous"/>
          <w:pgSz w:w="11906" w:h="16838" w:code="9"/>
          <w:pgMar w:top="1440" w:right="1080" w:bottom="1135" w:left="1080" w:header="0" w:footer="531" w:gutter="0"/>
          <w:pgNumType w:start="2"/>
          <w:cols w:space="709"/>
          <w:titlePg/>
          <w:docGrid w:linePitch="299"/>
        </w:sectPr>
      </w:pPr>
    </w:p>
    <w:p w14:paraId="6723D262" w14:textId="77777777" w:rsidR="00502D5A" w:rsidRPr="00834BBB" w:rsidRDefault="00502D5A" w:rsidP="00502D5A">
      <w:pPr>
        <w:pStyle w:val="CabealhodoSumrio"/>
        <w:numPr>
          <w:ilvl w:val="0"/>
          <w:numId w:val="0"/>
        </w:numPr>
        <w:spacing w:before="0"/>
        <w:rPr>
          <w:rStyle w:val="Ttulo1Char"/>
        </w:rPr>
      </w:pPr>
      <w:bookmarkStart w:id="0" w:name="_Toc104211446"/>
      <w:r w:rsidRPr="00834BBB">
        <w:rPr>
          <w:rStyle w:val="Ttulo1Char"/>
        </w:rPr>
        <w:lastRenderedPageBreak/>
        <w:t>Sumário</w:t>
      </w:r>
      <w:bookmarkEnd w:id="0"/>
    </w:p>
    <w:p w14:paraId="559F8FEA" w14:textId="5056F932" w:rsidR="00E3373A" w:rsidRDefault="00502D5A">
      <w:pPr>
        <w:pStyle w:val="Sumrio1"/>
        <w:rPr>
          <w:rFonts w:asciiTheme="minorHAnsi" w:eastAsiaTheme="minorEastAsia" w:hAnsiTheme="minorHAnsi" w:cstheme="minorBidi"/>
          <w:b w:val="0"/>
          <w:bCs w:val="0"/>
          <w:caps w:val="0"/>
          <w:noProof/>
          <w:sz w:val="22"/>
          <w:szCs w:val="22"/>
          <w:lang w:eastAsia="pt-BR" w:bidi="ar-SA"/>
        </w:rPr>
      </w:pPr>
      <w:r w:rsidRPr="00AD7AE0">
        <w:rPr>
          <w:sz w:val="20"/>
          <w:szCs w:val="20"/>
        </w:rPr>
        <w:fldChar w:fldCharType="begin"/>
      </w:r>
      <w:r>
        <w:rPr>
          <w:sz w:val="20"/>
          <w:szCs w:val="20"/>
        </w:rPr>
        <w:instrText xml:space="preserve"> TOC \o "1-4" \h \z \u </w:instrText>
      </w:r>
      <w:r w:rsidRPr="00AD7AE0">
        <w:rPr>
          <w:sz w:val="20"/>
          <w:szCs w:val="20"/>
        </w:rPr>
        <w:fldChar w:fldCharType="separate"/>
      </w:r>
      <w:hyperlink w:anchor="_Toc104211446" w:history="1">
        <w:r w:rsidR="00E3373A" w:rsidRPr="00ED35F8">
          <w:rPr>
            <w:rStyle w:val="Hyperlink"/>
            <w:noProof/>
            <w:lang w:eastAsia="pt-BR"/>
          </w:rPr>
          <w:t>Sumário</w:t>
        </w:r>
        <w:r w:rsidR="00E3373A">
          <w:rPr>
            <w:noProof/>
            <w:webHidden/>
          </w:rPr>
          <w:tab/>
        </w:r>
        <w:r w:rsidR="00E3373A">
          <w:rPr>
            <w:noProof/>
            <w:webHidden/>
          </w:rPr>
          <w:fldChar w:fldCharType="begin"/>
        </w:r>
        <w:r w:rsidR="00E3373A">
          <w:rPr>
            <w:noProof/>
            <w:webHidden/>
          </w:rPr>
          <w:instrText xml:space="preserve"> PAGEREF _Toc104211446 \h </w:instrText>
        </w:r>
        <w:r w:rsidR="00E3373A">
          <w:rPr>
            <w:noProof/>
            <w:webHidden/>
          </w:rPr>
        </w:r>
        <w:r w:rsidR="00E3373A">
          <w:rPr>
            <w:noProof/>
            <w:webHidden/>
          </w:rPr>
          <w:fldChar w:fldCharType="separate"/>
        </w:r>
        <w:r w:rsidR="00E3373A">
          <w:rPr>
            <w:noProof/>
            <w:webHidden/>
          </w:rPr>
          <w:t>2</w:t>
        </w:r>
        <w:r w:rsidR="00E3373A">
          <w:rPr>
            <w:noProof/>
            <w:webHidden/>
          </w:rPr>
          <w:fldChar w:fldCharType="end"/>
        </w:r>
      </w:hyperlink>
    </w:p>
    <w:p w14:paraId="6560E137" w14:textId="55272904"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47" w:history="1">
        <w:r w:rsidRPr="00ED35F8">
          <w:rPr>
            <w:rStyle w:val="Hyperlink"/>
            <w:noProof/>
          </w:rPr>
          <w:t>Índice de Tabelas</w:t>
        </w:r>
        <w:r>
          <w:rPr>
            <w:noProof/>
            <w:webHidden/>
          </w:rPr>
          <w:tab/>
        </w:r>
        <w:r>
          <w:rPr>
            <w:noProof/>
            <w:webHidden/>
          </w:rPr>
          <w:fldChar w:fldCharType="begin"/>
        </w:r>
        <w:r>
          <w:rPr>
            <w:noProof/>
            <w:webHidden/>
          </w:rPr>
          <w:instrText xml:space="preserve"> PAGEREF _Toc104211447 \h </w:instrText>
        </w:r>
        <w:r>
          <w:rPr>
            <w:noProof/>
            <w:webHidden/>
          </w:rPr>
        </w:r>
        <w:r>
          <w:rPr>
            <w:noProof/>
            <w:webHidden/>
          </w:rPr>
          <w:fldChar w:fldCharType="separate"/>
        </w:r>
        <w:r>
          <w:rPr>
            <w:noProof/>
            <w:webHidden/>
          </w:rPr>
          <w:t>4</w:t>
        </w:r>
        <w:r>
          <w:rPr>
            <w:noProof/>
            <w:webHidden/>
          </w:rPr>
          <w:fldChar w:fldCharType="end"/>
        </w:r>
      </w:hyperlink>
    </w:p>
    <w:p w14:paraId="50ACF9AF" w14:textId="438153B0"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48" w:history="1">
        <w:r w:rsidRPr="00ED35F8">
          <w:rPr>
            <w:rStyle w:val="Hyperlink"/>
            <w:noProof/>
          </w:rPr>
          <w:t>Índice de Figuras</w:t>
        </w:r>
        <w:r>
          <w:rPr>
            <w:noProof/>
            <w:webHidden/>
          </w:rPr>
          <w:tab/>
        </w:r>
        <w:r>
          <w:rPr>
            <w:noProof/>
            <w:webHidden/>
          </w:rPr>
          <w:fldChar w:fldCharType="begin"/>
        </w:r>
        <w:r>
          <w:rPr>
            <w:noProof/>
            <w:webHidden/>
          </w:rPr>
          <w:instrText xml:space="preserve"> PAGEREF _Toc104211448 \h </w:instrText>
        </w:r>
        <w:r>
          <w:rPr>
            <w:noProof/>
            <w:webHidden/>
          </w:rPr>
        </w:r>
        <w:r>
          <w:rPr>
            <w:noProof/>
            <w:webHidden/>
          </w:rPr>
          <w:fldChar w:fldCharType="separate"/>
        </w:r>
        <w:r>
          <w:rPr>
            <w:noProof/>
            <w:webHidden/>
          </w:rPr>
          <w:t>5</w:t>
        </w:r>
        <w:r>
          <w:rPr>
            <w:noProof/>
            <w:webHidden/>
          </w:rPr>
          <w:fldChar w:fldCharType="end"/>
        </w:r>
      </w:hyperlink>
    </w:p>
    <w:p w14:paraId="16F38E56" w14:textId="3224F411"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49" w:history="1">
        <w:r w:rsidRPr="00ED35F8">
          <w:rPr>
            <w:rStyle w:val="Hyperlink"/>
            <w:noProof/>
          </w:rPr>
          <w:t>Lista de Siglas</w:t>
        </w:r>
        <w:r>
          <w:rPr>
            <w:noProof/>
            <w:webHidden/>
          </w:rPr>
          <w:tab/>
        </w:r>
        <w:r>
          <w:rPr>
            <w:noProof/>
            <w:webHidden/>
          </w:rPr>
          <w:fldChar w:fldCharType="begin"/>
        </w:r>
        <w:r>
          <w:rPr>
            <w:noProof/>
            <w:webHidden/>
          </w:rPr>
          <w:instrText xml:space="preserve"> PAGEREF _Toc104211449 \h </w:instrText>
        </w:r>
        <w:r>
          <w:rPr>
            <w:noProof/>
            <w:webHidden/>
          </w:rPr>
        </w:r>
        <w:r>
          <w:rPr>
            <w:noProof/>
            <w:webHidden/>
          </w:rPr>
          <w:fldChar w:fldCharType="separate"/>
        </w:r>
        <w:r>
          <w:rPr>
            <w:noProof/>
            <w:webHidden/>
          </w:rPr>
          <w:t>6</w:t>
        </w:r>
        <w:r>
          <w:rPr>
            <w:noProof/>
            <w:webHidden/>
          </w:rPr>
          <w:fldChar w:fldCharType="end"/>
        </w:r>
      </w:hyperlink>
    </w:p>
    <w:p w14:paraId="18A831F7" w14:textId="7FC7647F"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50" w:history="1">
        <w:r w:rsidRPr="00ED35F8">
          <w:rPr>
            <w:rStyle w:val="Hyperlink"/>
            <w:noProof/>
          </w:rPr>
          <w:t>1</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MENSAGEM DA ADMINISTRAÇÃO - CONSAD</w:t>
        </w:r>
        <w:r>
          <w:rPr>
            <w:noProof/>
            <w:webHidden/>
          </w:rPr>
          <w:tab/>
        </w:r>
        <w:r>
          <w:rPr>
            <w:noProof/>
            <w:webHidden/>
          </w:rPr>
          <w:fldChar w:fldCharType="begin"/>
        </w:r>
        <w:r>
          <w:rPr>
            <w:noProof/>
            <w:webHidden/>
          </w:rPr>
          <w:instrText xml:space="preserve"> PAGEREF _Toc104211450 \h </w:instrText>
        </w:r>
        <w:r>
          <w:rPr>
            <w:noProof/>
            <w:webHidden/>
          </w:rPr>
        </w:r>
        <w:r>
          <w:rPr>
            <w:noProof/>
            <w:webHidden/>
          </w:rPr>
          <w:fldChar w:fldCharType="separate"/>
        </w:r>
        <w:r>
          <w:rPr>
            <w:noProof/>
            <w:webHidden/>
          </w:rPr>
          <w:t>8</w:t>
        </w:r>
        <w:r>
          <w:rPr>
            <w:noProof/>
            <w:webHidden/>
          </w:rPr>
          <w:fldChar w:fldCharType="end"/>
        </w:r>
      </w:hyperlink>
    </w:p>
    <w:p w14:paraId="07919777" w14:textId="35A6CD58"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51" w:history="1">
        <w:r w:rsidRPr="00ED35F8">
          <w:rPr>
            <w:rStyle w:val="Hyperlink"/>
            <w:noProof/>
          </w:rPr>
          <w:t>2</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IDENTIFICAÇÃO GERAL</w:t>
        </w:r>
        <w:r>
          <w:rPr>
            <w:noProof/>
            <w:webHidden/>
          </w:rPr>
          <w:tab/>
        </w:r>
        <w:r>
          <w:rPr>
            <w:noProof/>
            <w:webHidden/>
          </w:rPr>
          <w:fldChar w:fldCharType="begin"/>
        </w:r>
        <w:r>
          <w:rPr>
            <w:noProof/>
            <w:webHidden/>
          </w:rPr>
          <w:instrText xml:space="preserve"> PAGEREF _Toc104211451 \h </w:instrText>
        </w:r>
        <w:r>
          <w:rPr>
            <w:noProof/>
            <w:webHidden/>
          </w:rPr>
        </w:r>
        <w:r>
          <w:rPr>
            <w:noProof/>
            <w:webHidden/>
          </w:rPr>
          <w:fldChar w:fldCharType="separate"/>
        </w:r>
        <w:r>
          <w:rPr>
            <w:noProof/>
            <w:webHidden/>
          </w:rPr>
          <w:t>9</w:t>
        </w:r>
        <w:r>
          <w:rPr>
            <w:noProof/>
            <w:webHidden/>
          </w:rPr>
          <w:fldChar w:fldCharType="end"/>
        </w:r>
      </w:hyperlink>
    </w:p>
    <w:p w14:paraId="776C75B0" w14:textId="663304B9"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52" w:history="1">
        <w:r w:rsidRPr="00ED35F8">
          <w:rPr>
            <w:rStyle w:val="Hyperlink"/>
            <w:noProof/>
          </w:rPr>
          <w:t>3</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APRESENTAÇÃO</w:t>
        </w:r>
        <w:r>
          <w:rPr>
            <w:noProof/>
            <w:webHidden/>
          </w:rPr>
          <w:tab/>
        </w:r>
        <w:r>
          <w:rPr>
            <w:noProof/>
            <w:webHidden/>
          </w:rPr>
          <w:fldChar w:fldCharType="begin"/>
        </w:r>
        <w:r>
          <w:rPr>
            <w:noProof/>
            <w:webHidden/>
          </w:rPr>
          <w:instrText xml:space="preserve"> PAGEREF _Toc104211452 \h </w:instrText>
        </w:r>
        <w:r>
          <w:rPr>
            <w:noProof/>
            <w:webHidden/>
          </w:rPr>
        </w:r>
        <w:r>
          <w:rPr>
            <w:noProof/>
            <w:webHidden/>
          </w:rPr>
          <w:fldChar w:fldCharType="separate"/>
        </w:r>
        <w:r>
          <w:rPr>
            <w:noProof/>
            <w:webHidden/>
          </w:rPr>
          <w:t>10</w:t>
        </w:r>
        <w:r>
          <w:rPr>
            <w:noProof/>
            <w:webHidden/>
          </w:rPr>
          <w:fldChar w:fldCharType="end"/>
        </w:r>
      </w:hyperlink>
    </w:p>
    <w:p w14:paraId="16EBC964" w14:textId="163045F3"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53" w:history="1">
        <w:r w:rsidRPr="00ED35F8">
          <w:rPr>
            <w:rStyle w:val="Hyperlink"/>
            <w:noProof/>
          </w:rPr>
          <w:t>4</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O INTERESSE PÚBLICO SUBJACENTE ÀS ATIVIDADES EMPRESARIAIS</w:t>
        </w:r>
        <w:r>
          <w:rPr>
            <w:noProof/>
            <w:webHidden/>
          </w:rPr>
          <w:tab/>
        </w:r>
        <w:r>
          <w:rPr>
            <w:noProof/>
            <w:webHidden/>
          </w:rPr>
          <w:fldChar w:fldCharType="begin"/>
        </w:r>
        <w:r>
          <w:rPr>
            <w:noProof/>
            <w:webHidden/>
          </w:rPr>
          <w:instrText xml:space="preserve"> PAGEREF _Toc104211453 \h </w:instrText>
        </w:r>
        <w:r>
          <w:rPr>
            <w:noProof/>
            <w:webHidden/>
          </w:rPr>
        </w:r>
        <w:r>
          <w:rPr>
            <w:noProof/>
            <w:webHidden/>
          </w:rPr>
          <w:fldChar w:fldCharType="separate"/>
        </w:r>
        <w:r>
          <w:rPr>
            <w:noProof/>
            <w:webHidden/>
          </w:rPr>
          <w:t>11</w:t>
        </w:r>
        <w:r>
          <w:rPr>
            <w:noProof/>
            <w:webHidden/>
          </w:rPr>
          <w:fldChar w:fldCharType="end"/>
        </w:r>
      </w:hyperlink>
    </w:p>
    <w:p w14:paraId="6E99BCE5" w14:textId="38F63235"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54" w:history="1">
        <w:r w:rsidRPr="00ED35F8">
          <w:rPr>
            <w:rStyle w:val="Hyperlink"/>
            <w:noProof/>
          </w:rPr>
          <w:t>4.1</w:t>
        </w:r>
        <w:r>
          <w:rPr>
            <w:rFonts w:asciiTheme="minorHAnsi" w:eastAsiaTheme="minorEastAsia" w:hAnsiTheme="minorHAnsi" w:cstheme="minorBidi"/>
            <w:b w:val="0"/>
            <w:bCs w:val="0"/>
            <w:noProof/>
            <w:sz w:val="22"/>
            <w:szCs w:val="22"/>
            <w:lang w:eastAsia="pt-BR" w:bidi="ar-SA"/>
          </w:rPr>
          <w:tab/>
        </w:r>
        <w:r w:rsidRPr="00ED35F8">
          <w:rPr>
            <w:rStyle w:val="Hyperlink"/>
            <w:noProof/>
          </w:rPr>
          <w:t>Razão de Existir</w:t>
        </w:r>
        <w:r>
          <w:rPr>
            <w:noProof/>
            <w:webHidden/>
          </w:rPr>
          <w:tab/>
        </w:r>
        <w:r>
          <w:rPr>
            <w:noProof/>
            <w:webHidden/>
          </w:rPr>
          <w:fldChar w:fldCharType="begin"/>
        </w:r>
        <w:r>
          <w:rPr>
            <w:noProof/>
            <w:webHidden/>
          </w:rPr>
          <w:instrText xml:space="preserve"> PAGEREF _Toc104211454 \h </w:instrText>
        </w:r>
        <w:r>
          <w:rPr>
            <w:noProof/>
            <w:webHidden/>
          </w:rPr>
        </w:r>
        <w:r>
          <w:rPr>
            <w:noProof/>
            <w:webHidden/>
          </w:rPr>
          <w:fldChar w:fldCharType="separate"/>
        </w:r>
        <w:r>
          <w:rPr>
            <w:noProof/>
            <w:webHidden/>
          </w:rPr>
          <w:t>12</w:t>
        </w:r>
        <w:r>
          <w:rPr>
            <w:noProof/>
            <w:webHidden/>
          </w:rPr>
          <w:fldChar w:fldCharType="end"/>
        </w:r>
      </w:hyperlink>
    </w:p>
    <w:p w14:paraId="1AF0868B" w14:textId="3A375496"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55" w:history="1">
        <w:r w:rsidRPr="00ED35F8">
          <w:rPr>
            <w:rStyle w:val="Hyperlink"/>
            <w:noProof/>
          </w:rPr>
          <w:t>4.2</w:t>
        </w:r>
        <w:r>
          <w:rPr>
            <w:rFonts w:asciiTheme="minorHAnsi" w:eastAsiaTheme="minorEastAsia" w:hAnsiTheme="minorHAnsi" w:cstheme="minorBidi"/>
            <w:b w:val="0"/>
            <w:bCs w:val="0"/>
            <w:noProof/>
            <w:sz w:val="22"/>
            <w:szCs w:val="22"/>
            <w:lang w:eastAsia="pt-BR" w:bidi="ar-SA"/>
          </w:rPr>
          <w:tab/>
        </w:r>
        <w:r w:rsidRPr="00ED35F8">
          <w:rPr>
            <w:rStyle w:val="Hyperlink"/>
            <w:noProof/>
          </w:rPr>
          <w:t>Políticas Públicas</w:t>
        </w:r>
        <w:r>
          <w:rPr>
            <w:noProof/>
            <w:webHidden/>
          </w:rPr>
          <w:tab/>
        </w:r>
        <w:r>
          <w:rPr>
            <w:noProof/>
            <w:webHidden/>
          </w:rPr>
          <w:fldChar w:fldCharType="begin"/>
        </w:r>
        <w:r>
          <w:rPr>
            <w:noProof/>
            <w:webHidden/>
          </w:rPr>
          <w:instrText xml:space="preserve"> PAGEREF _Toc104211455 \h </w:instrText>
        </w:r>
        <w:r>
          <w:rPr>
            <w:noProof/>
            <w:webHidden/>
          </w:rPr>
        </w:r>
        <w:r>
          <w:rPr>
            <w:noProof/>
            <w:webHidden/>
          </w:rPr>
          <w:fldChar w:fldCharType="separate"/>
        </w:r>
        <w:r>
          <w:rPr>
            <w:noProof/>
            <w:webHidden/>
          </w:rPr>
          <w:t>13</w:t>
        </w:r>
        <w:r>
          <w:rPr>
            <w:noProof/>
            <w:webHidden/>
          </w:rPr>
          <w:fldChar w:fldCharType="end"/>
        </w:r>
      </w:hyperlink>
    </w:p>
    <w:p w14:paraId="186644F6" w14:textId="16900F7E"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56" w:history="1">
        <w:r w:rsidRPr="00ED35F8">
          <w:rPr>
            <w:rStyle w:val="Hyperlink"/>
            <w:noProof/>
          </w:rPr>
          <w:t>5</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NOSSO COMPROMISSO</w:t>
        </w:r>
        <w:r>
          <w:rPr>
            <w:noProof/>
            <w:webHidden/>
          </w:rPr>
          <w:tab/>
        </w:r>
        <w:r>
          <w:rPr>
            <w:noProof/>
            <w:webHidden/>
          </w:rPr>
          <w:fldChar w:fldCharType="begin"/>
        </w:r>
        <w:r>
          <w:rPr>
            <w:noProof/>
            <w:webHidden/>
          </w:rPr>
          <w:instrText xml:space="preserve"> PAGEREF _Toc104211456 \h </w:instrText>
        </w:r>
        <w:r>
          <w:rPr>
            <w:noProof/>
            <w:webHidden/>
          </w:rPr>
        </w:r>
        <w:r>
          <w:rPr>
            <w:noProof/>
            <w:webHidden/>
          </w:rPr>
          <w:fldChar w:fldCharType="separate"/>
        </w:r>
        <w:r>
          <w:rPr>
            <w:noProof/>
            <w:webHidden/>
          </w:rPr>
          <w:t>20</w:t>
        </w:r>
        <w:r>
          <w:rPr>
            <w:noProof/>
            <w:webHidden/>
          </w:rPr>
          <w:fldChar w:fldCharType="end"/>
        </w:r>
      </w:hyperlink>
    </w:p>
    <w:p w14:paraId="26704944" w14:textId="3EAE6116"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57" w:history="1">
        <w:r w:rsidRPr="00ED35F8">
          <w:rPr>
            <w:rStyle w:val="Hyperlink"/>
            <w:noProof/>
          </w:rPr>
          <w:t>6</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DESEMPENHO EMPRESARIAL</w:t>
        </w:r>
        <w:r>
          <w:rPr>
            <w:noProof/>
            <w:webHidden/>
          </w:rPr>
          <w:tab/>
        </w:r>
        <w:r>
          <w:rPr>
            <w:noProof/>
            <w:webHidden/>
          </w:rPr>
          <w:fldChar w:fldCharType="begin"/>
        </w:r>
        <w:r>
          <w:rPr>
            <w:noProof/>
            <w:webHidden/>
          </w:rPr>
          <w:instrText xml:space="preserve"> PAGEREF _Toc104211457 \h </w:instrText>
        </w:r>
        <w:r>
          <w:rPr>
            <w:noProof/>
            <w:webHidden/>
          </w:rPr>
        </w:r>
        <w:r>
          <w:rPr>
            <w:noProof/>
            <w:webHidden/>
          </w:rPr>
          <w:fldChar w:fldCharType="separate"/>
        </w:r>
        <w:r>
          <w:rPr>
            <w:noProof/>
            <w:webHidden/>
          </w:rPr>
          <w:t>22</w:t>
        </w:r>
        <w:r>
          <w:rPr>
            <w:noProof/>
            <w:webHidden/>
          </w:rPr>
          <w:fldChar w:fldCharType="end"/>
        </w:r>
      </w:hyperlink>
    </w:p>
    <w:p w14:paraId="3CB77C83" w14:textId="3CF45021"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58" w:history="1">
        <w:r w:rsidRPr="00ED35F8">
          <w:rPr>
            <w:rStyle w:val="Hyperlink"/>
            <w:noProof/>
          </w:rPr>
          <w:t>6.1</w:t>
        </w:r>
        <w:r>
          <w:rPr>
            <w:rFonts w:asciiTheme="minorHAnsi" w:eastAsiaTheme="minorEastAsia" w:hAnsiTheme="minorHAnsi" w:cstheme="minorBidi"/>
            <w:b w:val="0"/>
            <w:bCs w:val="0"/>
            <w:noProof/>
            <w:sz w:val="22"/>
            <w:szCs w:val="22"/>
            <w:lang w:eastAsia="pt-BR" w:bidi="ar-SA"/>
          </w:rPr>
          <w:tab/>
        </w:r>
        <w:r w:rsidRPr="00ED35F8">
          <w:rPr>
            <w:rStyle w:val="Hyperlink"/>
            <w:noProof/>
          </w:rPr>
          <w:t>Desempenho Patrimonial</w:t>
        </w:r>
        <w:r>
          <w:rPr>
            <w:noProof/>
            <w:webHidden/>
          </w:rPr>
          <w:tab/>
        </w:r>
        <w:r>
          <w:rPr>
            <w:noProof/>
            <w:webHidden/>
          </w:rPr>
          <w:fldChar w:fldCharType="begin"/>
        </w:r>
        <w:r>
          <w:rPr>
            <w:noProof/>
            <w:webHidden/>
          </w:rPr>
          <w:instrText xml:space="preserve"> PAGEREF _Toc104211458 \h </w:instrText>
        </w:r>
        <w:r>
          <w:rPr>
            <w:noProof/>
            <w:webHidden/>
          </w:rPr>
        </w:r>
        <w:r>
          <w:rPr>
            <w:noProof/>
            <w:webHidden/>
          </w:rPr>
          <w:fldChar w:fldCharType="separate"/>
        </w:r>
        <w:r>
          <w:rPr>
            <w:noProof/>
            <w:webHidden/>
          </w:rPr>
          <w:t>22</w:t>
        </w:r>
        <w:r>
          <w:rPr>
            <w:noProof/>
            <w:webHidden/>
          </w:rPr>
          <w:fldChar w:fldCharType="end"/>
        </w:r>
      </w:hyperlink>
    </w:p>
    <w:p w14:paraId="66307A04" w14:textId="55DAE9AE"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59" w:history="1">
        <w:r w:rsidRPr="00ED35F8">
          <w:rPr>
            <w:rStyle w:val="Hyperlink"/>
            <w:noProof/>
          </w:rPr>
          <w:t>6.2</w:t>
        </w:r>
        <w:r>
          <w:rPr>
            <w:rFonts w:asciiTheme="minorHAnsi" w:eastAsiaTheme="minorEastAsia" w:hAnsiTheme="minorHAnsi" w:cstheme="minorBidi"/>
            <w:b w:val="0"/>
            <w:bCs w:val="0"/>
            <w:noProof/>
            <w:sz w:val="22"/>
            <w:szCs w:val="22"/>
            <w:lang w:eastAsia="pt-BR" w:bidi="ar-SA"/>
          </w:rPr>
          <w:tab/>
        </w:r>
        <w:r w:rsidRPr="00ED35F8">
          <w:rPr>
            <w:rStyle w:val="Hyperlink"/>
            <w:noProof/>
          </w:rPr>
          <w:t>Desempenho Corporativo</w:t>
        </w:r>
        <w:r>
          <w:rPr>
            <w:noProof/>
            <w:webHidden/>
          </w:rPr>
          <w:tab/>
        </w:r>
        <w:r>
          <w:rPr>
            <w:noProof/>
            <w:webHidden/>
          </w:rPr>
          <w:fldChar w:fldCharType="begin"/>
        </w:r>
        <w:r>
          <w:rPr>
            <w:noProof/>
            <w:webHidden/>
          </w:rPr>
          <w:instrText xml:space="preserve"> PAGEREF _Toc104211459 \h </w:instrText>
        </w:r>
        <w:r>
          <w:rPr>
            <w:noProof/>
            <w:webHidden/>
          </w:rPr>
        </w:r>
        <w:r>
          <w:rPr>
            <w:noProof/>
            <w:webHidden/>
          </w:rPr>
          <w:fldChar w:fldCharType="separate"/>
        </w:r>
        <w:r>
          <w:rPr>
            <w:noProof/>
            <w:webHidden/>
          </w:rPr>
          <w:t>23</w:t>
        </w:r>
        <w:r>
          <w:rPr>
            <w:noProof/>
            <w:webHidden/>
          </w:rPr>
          <w:fldChar w:fldCharType="end"/>
        </w:r>
      </w:hyperlink>
    </w:p>
    <w:p w14:paraId="6CC5CFC8" w14:textId="29F18BDD" w:rsidR="00E3373A" w:rsidRDefault="00E3373A">
      <w:pPr>
        <w:pStyle w:val="Sumrio3"/>
        <w:tabs>
          <w:tab w:val="left" w:pos="880"/>
          <w:tab w:val="right" w:leader="dot" w:pos="9736"/>
        </w:tabs>
        <w:rPr>
          <w:rFonts w:asciiTheme="minorHAnsi" w:eastAsiaTheme="minorEastAsia" w:hAnsiTheme="minorHAnsi" w:cstheme="minorBidi"/>
          <w:noProof/>
          <w:sz w:val="22"/>
          <w:szCs w:val="22"/>
          <w:lang w:eastAsia="pt-BR" w:bidi="ar-SA"/>
        </w:rPr>
      </w:pPr>
      <w:hyperlink w:anchor="_Toc104211460" w:history="1">
        <w:r w:rsidRPr="00ED35F8">
          <w:rPr>
            <w:rStyle w:val="Hyperlink"/>
            <w:noProof/>
          </w:rPr>
          <w:t>6.2.1</w:t>
        </w:r>
        <w:r>
          <w:rPr>
            <w:rFonts w:asciiTheme="minorHAnsi" w:eastAsiaTheme="minorEastAsia" w:hAnsiTheme="minorHAnsi" w:cstheme="minorBidi"/>
            <w:noProof/>
            <w:sz w:val="22"/>
            <w:szCs w:val="22"/>
            <w:lang w:eastAsia="pt-BR" w:bidi="ar-SA"/>
          </w:rPr>
          <w:tab/>
        </w:r>
        <w:r w:rsidRPr="00ED35F8">
          <w:rPr>
            <w:rStyle w:val="Hyperlink"/>
            <w:noProof/>
            <w:shd w:val="clear" w:color="auto" w:fill="FFFFFF"/>
          </w:rPr>
          <w:t>Programa de Terminais Ferroviários</w:t>
        </w:r>
        <w:r>
          <w:rPr>
            <w:noProof/>
            <w:webHidden/>
          </w:rPr>
          <w:tab/>
        </w:r>
        <w:r>
          <w:rPr>
            <w:noProof/>
            <w:webHidden/>
          </w:rPr>
          <w:fldChar w:fldCharType="begin"/>
        </w:r>
        <w:r>
          <w:rPr>
            <w:noProof/>
            <w:webHidden/>
          </w:rPr>
          <w:instrText xml:space="preserve"> PAGEREF _Toc104211460 \h </w:instrText>
        </w:r>
        <w:r>
          <w:rPr>
            <w:noProof/>
            <w:webHidden/>
          </w:rPr>
        </w:r>
        <w:r>
          <w:rPr>
            <w:noProof/>
            <w:webHidden/>
          </w:rPr>
          <w:fldChar w:fldCharType="separate"/>
        </w:r>
        <w:r>
          <w:rPr>
            <w:noProof/>
            <w:webHidden/>
          </w:rPr>
          <w:t>25</w:t>
        </w:r>
        <w:r>
          <w:rPr>
            <w:noProof/>
            <w:webHidden/>
          </w:rPr>
          <w:fldChar w:fldCharType="end"/>
        </w:r>
      </w:hyperlink>
    </w:p>
    <w:p w14:paraId="7BC10DCF" w14:textId="5BD559A8"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61" w:history="1">
        <w:r w:rsidRPr="00ED35F8">
          <w:rPr>
            <w:rStyle w:val="Hyperlink"/>
            <w:noProof/>
          </w:rPr>
          <w:t>7</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RECURSOS PARA O CUSTEIO DE POLÍTICAS PÚBLICAS</w:t>
        </w:r>
        <w:r>
          <w:rPr>
            <w:noProof/>
            <w:webHidden/>
          </w:rPr>
          <w:tab/>
        </w:r>
        <w:r>
          <w:rPr>
            <w:noProof/>
            <w:webHidden/>
          </w:rPr>
          <w:fldChar w:fldCharType="begin"/>
        </w:r>
        <w:r>
          <w:rPr>
            <w:noProof/>
            <w:webHidden/>
          </w:rPr>
          <w:instrText xml:space="preserve"> PAGEREF _Toc104211461 \h </w:instrText>
        </w:r>
        <w:r>
          <w:rPr>
            <w:noProof/>
            <w:webHidden/>
          </w:rPr>
        </w:r>
        <w:r>
          <w:rPr>
            <w:noProof/>
            <w:webHidden/>
          </w:rPr>
          <w:fldChar w:fldCharType="separate"/>
        </w:r>
        <w:r>
          <w:rPr>
            <w:noProof/>
            <w:webHidden/>
          </w:rPr>
          <w:t>31</w:t>
        </w:r>
        <w:r>
          <w:rPr>
            <w:noProof/>
            <w:webHidden/>
          </w:rPr>
          <w:fldChar w:fldCharType="end"/>
        </w:r>
      </w:hyperlink>
    </w:p>
    <w:p w14:paraId="383BBC9B" w14:textId="7A89AD27"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62" w:history="1">
        <w:r w:rsidRPr="00ED35F8">
          <w:rPr>
            <w:rStyle w:val="Hyperlink"/>
            <w:noProof/>
          </w:rPr>
          <w:t>8</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OS PRINCIPAIS IMPACTOS ECONÔMICOS, FINANCEIROS, SOCIAIS E AMBIENTAIS</w:t>
        </w:r>
        <w:r>
          <w:rPr>
            <w:noProof/>
            <w:webHidden/>
          </w:rPr>
          <w:tab/>
        </w:r>
        <w:r>
          <w:rPr>
            <w:noProof/>
            <w:webHidden/>
          </w:rPr>
          <w:fldChar w:fldCharType="begin"/>
        </w:r>
        <w:r>
          <w:rPr>
            <w:noProof/>
            <w:webHidden/>
          </w:rPr>
          <w:instrText xml:space="preserve"> PAGEREF _Toc104211462 \h </w:instrText>
        </w:r>
        <w:r>
          <w:rPr>
            <w:noProof/>
            <w:webHidden/>
          </w:rPr>
        </w:r>
        <w:r>
          <w:rPr>
            <w:noProof/>
            <w:webHidden/>
          </w:rPr>
          <w:fldChar w:fldCharType="separate"/>
        </w:r>
        <w:r>
          <w:rPr>
            <w:noProof/>
            <w:webHidden/>
          </w:rPr>
          <w:t>33</w:t>
        </w:r>
        <w:r>
          <w:rPr>
            <w:noProof/>
            <w:webHidden/>
          </w:rPr>
          <w:fldChar w:fldCharType="end"/>
        </w:r>
      </w:hyperlink>
    </w:p>
    <w:p w14:paraId="66BF4A44" w14:textId="6BD14620"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63" w:history="1">
        <w:r w:rsidRPr="00ED35F8">
          <w:rPr>
            <w:rStyle w:val="Hyperlink"/>
            <w:noProof/>
          </w:rPr>
          <w:t>8.1</w:t>
        </w:r>
        <w:r>
          <w:rPr>
            <w:rFonts w:asciiTheme="minorHAnsi" w:eastAsiaTheme="minorEastAsia" w:hAnsiTheme="minorHAnsi" w:cstheme="minorBidi"/>
            <w:b w:val="0"/>
            <w:bCs w:val="0"/>
            <w:noProof/>
            <w:sz w:val="22"/>
            <w:szCs w:val="22"/>
            <w:lang w:eastAsia="pt-BR" w:bidi="ar-SA"/>
          </w:rPr>
          <w:tab/>
        </w:r>
        <w:r w:rsidRPr="00ED35F8">
          <w:rPr>
            <w:rStyle w:val="Hyperlink"/>
            <w:noProof/>
          </w:rPr>
          <w:t>Impactos econômicos e financeiros das operações da Valec</w:t>
        </w:r>
        <w:r>
          <w:rPr>
            <w:noProof/>
            <w:webHidden/>
          </w:rPr>
          <w:tab/>
        </w:r>
        <w:r>
          <w:rPr>
            <w:noProof/>
            <w:webHidden/>
          </w:rPr>
          <w:fldChar w:fldCharType="begin"/>
        </w:r>
        <w:r>
          <w:rPr>
            <w:noProof/>
            <w:webHidden/>
          </w:rPr>
          <w:instrText xml:space="preserve"> PAGEREF _Toc104211463 \h </w:instrText>
        </w:r>
        <w:r>
          <w:rPr>
            <w:noProof/>
            <w:webHidden/>
          </w:rPr>
        </w:r>
        <w:r>
          <w:rPr>
            <w:noProof/>
            <w:webHidden/>
          </w:rPr>
          <w:fldChar w:fldCharType="separate"/>
        </w:r>
        <w:r>
          <w:rPr>
            <w:noProof/>
            <w:webHidden/>
          </w:rPr>
          <w:t>33</w:t>
        </w:r>
        <w:r>
          <w:rPr>
            <w:noProof/>
            <w:webHidden/>
          </w:rPr>
          <w:fldChar w:fldCharType="end"/>
        </w:r>
      </w:hyperlink>
    </w:p>
    <w:p w14:paraId="5391093D" w14:textId="1563BCF8"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64" w:history="1">
        <w:r w:rsidRPr="00ED35F8">
          <w:rPr>
            <w:rStyle w:val="Hyperlink"/>
            <w:noProof/>
          </w:rPr>
          <w:t>8.2</w:t>
        </w:r>
        <w:r>
          <w:rPr>
            <w:rFonts w:asciiTheme="minorHAnsi" w:eastAsiaTheme="minorEastAsia" w:hAnsiTheme="minorHAnsi" w:cstheme="minorBidi"/>
            <w:b w:val="0"/>
            <w:bCs w:val="0"/>
            <w:noProof/>
            <w:sz w:val="22"/>
            <w:szCs w:val="22"/>
            <w:lang w:eastAsia="pt-BR" w:bidi="ar-SA"/>
          </w:rPr>
          <w:tab/>
        </w:r>
        <w:r w:rsidRPr="00ED35F8">
          <w:rPr>
            <w:rStyle w:val="Hyperlink"/>
            <w:noProof/>
          </w:rPr>
          <w:t>Empregos diretos e indiretos gerados pelas construções</w:t>
        </w:r>
        <w:r>
          <w:rPr>
            <w:noProof/>
            <w:webHidden/>
          </w:rPr>
          <w:tab/>
        </w:r>
        <w:r>
          <w:rPr>
            <w:noProof/>
            <w:webHidden/>
          </w:rPr>
          <w:fldChar w:fldCharType="begin"/>
        </w:r>
        <w:r>
          <w:rPr>
            <w:noProof/>
            <w:webHidden/>
          </w:rPr>
          <w:instrText xml:space="preserve"> PAGEREF _Toc104211464 \h </w:instrText>
        </w:r>
        <w:r>
          <w:rPr>
            <w:noProof/>
            <w:webHidden/>
          </w:rPr>
        </w:r>
        <w:r>
          <w:rPr>
            <w:noProof/>
            <w:webHidden/>
          </w:rPr>
          <w:fldChar w:fldCharType="separate"/>
        </w:r>
        <w:r>
          <w:rPr>
            <w:noProof/>
            <w:webHidden/>
          </w:rPr>
          <w:t>37</w:t>
        </w:r>
        <w:r>
          <w:rPr>
            <w:noProof/>
            <w:webHidden/>
          </w:rPr>
          <w:fldChar w:fldCharType="end"/>
        </w:r>
      </w:hyperlink>
    </w:p>
    <w:p w14:paraId="7E1C50A2" w14:textId="5884E8F2" w:rsidR="00E3373A" w:rsidRDefault="00E3373A">
      <w:pPr>
        <w:pStyle w:val="Sumrio2"/>
        <w:tabs>
          <w:tab w:val="left" w:pos="660"/>
          <w:tab w:val="right" w:leader="dot" w:pos="9736"/>
        </w:tabs>
        <w:rPr>
          <w:rFonts w:asciiTheme="minorHAnsi" w:eastAsiaTheme="minorEastAsia" w:hAnsiTheme="minorHAnsi" w:cstheme="minorBidi"/>
          <w:b w:val="0"/>
          <w:bCs w:val="0"/>
          <w:noProof/>
          <w:sz w:val="22"/>
          <w:szCs w:val="22"/>
          <w:lang w:eastAsia="pt-BR" w:bidi="ar-SA"/>
        </w:rPr>
      </w:pPr>
      <w:hyperlink w:anchor="_Toc104211465" w:history="1">
        <w:r w:rsidRPr="00ED35F8">
          <w:rPr>
            <w:rStyle w:val="Hyperlink"/>
            <w:noProof/>
          </w:rPr>
          <w:t>8.3</w:t>
        </w:r>
        <w:r>
          <w:rPr>
            <w:rFonts w:asciiTheme="minorHAnsi" w:eastAsiaTheme="minorEastAsia" w:hAnsiTheme="minorHAnsi" w:cstheme="minorBidi"/>
            <w:b w:val="0"/>
            <w:bCs w:val="0"/>
            <w:noProof/>
            <w:sz w:val="22"/>
            <w:szCs w:val="22"/>
            <w:lang w:eastAsia="pt-BR" w:bidi="ar-SA"/>
          </w:rPr>
          <w:tab/>
        </w:r>
        <w:r w:rsidRPr="00ED35F8">
          <w:rPr>
            <w:rStyle w:val="Hyperlink"/>
            <w:noProof/>
          </w:rPr>
          <w:t>Operações sustentáveis</w:t>
        </w:r>
        <w:r>
          <w:rPr>
            <w:noProof/>
            <w:webHidden/>
          </w:rPr>
          <w:tab/>
        </w:r>
        <w:r>
          <w:rPr>
            <w:noProof/>
            <w:webHidden/>
          </w:rPr>
          <w:fldChar w:fldCharType="begin"/>
        </w:r>
        <w:r>
          <w:rPr>
            <w:noProof/>
            <w:webHidden/>
          </w:rPr>
          <w:instrText xml:space="preserve"> PAGEREF _Toc104211465 \h </w:instrText>
        </w:r>
        <w:r>
          <w:rPr>
            <w:noProof/>
            <w:webHidden/>
          </w:rPr>
        </w:r>
        <w:r>
          <w:rPr>
            <w:noProof/>
            <w:webHidden/>
          </w:rPr>
          <w:fldChar w:fldCharType="separate"/>
        </w:r>
        <w:r>
          <w:rPr>
            <w:noProof/>
            <w:webHidden/>
          </w:rPr>
          <w:t>38</w:t>
        </w:r>
        <w:r>
          <w:rPr>
            <w:noProof/>
            <w:webHidden/>
          </w:rPr>
          <w:fldChar w:fldCharType="end"/>
        </w:r>
      </w:hyperlink>
    </w:p>
    <w:p w14:paraId="1F4E5123" w14:textId="25B93DAB"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66" w:history="1">
        <w:r w:rsidRPr="00ED35F8">
          <w:rPr>
            <w:rStyle w:val="Hyperlink"/>
            <w:noProof/>
          </w:rPr>
          <w:t>9</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ESTRUTURA DE CONTROLE INTERNO E GERENCIAMENTO DE RISCOS</w:t>
        </w:r>
        <w:r>
          <w:rPr>
            <w:noProof/>
            <w:webHidden/>
          </w:rPr>
          <w:tab/>
        </w:r>
        <w:r>
          <w:rPr>
            <w:noProof/>
            <w:webHidden/>
          </w:rPr>
          <w:fldChar w:fldCharType="begin"/>
        </w:r>
        <w:r>
          <w:rPr>
            <w:noProof/>
            <w:webHidden/>
          </w:rPr>
          <w:instrText xml:space="preserve"> PAGEREF _Toc104211466 \h </w:instrText>
        </w:r>
        <w:r>
          <w:rPr>
            <w:noProof/>
            <w:webHidden/>
          </w:rPr>
        </w:r>
        <w:r>
          <w:rPr>
            <w:noProof/>
            <w:webHidden/>
          </w:rPr>
          <w:fldChar w:fldCharType="separate"/>
        </w:r>
        <w:r>
          <w:rPr>
            <w:noProof/>
            <w:webHidden/>
          </w:rPr>
          <w:t>40</w:t>
        </w:r>
        <w:r>
          <w:rPr>
            <w:noProof/>
            <w:webHidden/>
          </w:rPr>
          <w:fldChar w:fldCharType="end"/>
        </w:r>
      </w:hyperlink>
    </w:p>
    <w:p w14:paraId="1A8B6FFA" w14:textId="6FA7A8C8"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67" w:history="1">
        <w:r w:rsidRPr="00ED35F8">
          <w:rPr>
            <w:rStyle w:val="Hyperlink"/>
            <w:noProof/>
          </w:rPr>
          <w:t>10</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REMUNERAÇÃO</w:t>
        </w:r>
        <w:r>
          <w:rPr>
            <w:noProof/>
            <w:webHidden/>
          </w:rPr>
          <w:tab/>
        </w:r>
        <w:r>
          <w:rPr>
            <w:noProof/>
            <w:webHidden/>
          </w:rPr>
          <w:fldChar w:fldCharType="begin"/>
        </w:r>
        <w:r>
          <w:rPr>
            <w:noProof/>
            <w:webHidden/>
          </w:rPr>
          <w:instrText xml:space="preserve"> PAGEREF _Toc104211467 \h </w:instrText>
        </w:r>
        <w:r>
          <w:rPr>
            <w:noProof/>
            <w:webHidden/>
          </w:rPr>
        </w:r>
        <w:r>
          <w:rPr>
            <w:noProof/>
            <w:webHidden/>
          </w:rPr>
          <w:fldChar w:fldCharType="separate"/>
        </w:r>
        <w:r>
          <w:rPr>
            <w:noProof/>
            <w:webHidden/>
          </w:rPr>
          <w:t>42</w:t>
        </w:r>
        <w:r>
          <w:rPr>
            <w:noProof/>
            <w:webHidden/>
          </w:rPr>
          <w:fldChar w:fldCharType="end"/>
        </w:r>
      </w:hyperlink>
    </w:p>
    <w:p w14:paraId="72538F80" w14:textId="5C898103"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68" w:history="1">
        <w:r w:rsidRPr="00ED35F8">
          <w:rPr>
            <w:rStyle w:val="Hyperlink"/>
            <w:noProof/>
          </w:rPr>
          <w:t>11</w:t>
        </w:r>
        <w:r>
          <w:rPr>
            <w:rFonts w:asciiTheme="minorHAnsi" w:eastAsiaTheme="minorEastAsia" w:hAnsiTheme="minorHAnsi" w:cstheme="minorBidi"/>
            <w:b w:val="0"/>
            <w:bCs w:val="0"/>
            <w:caps w:val="0"/>
            <w:noProof/>
            <w:sz w:val="22"/>
            <w:szCs w:val="22"/>
            <w:lang w:eastAsia="pt-BR" w:bidi="ar-SA"/>
          </w:rPr>
          <w:tab/>
        </w:r>
        <w:r w:rsidRPr="00ED35F8">
          <w:rPr>
            <w:rStyle w:val="Hyperlink"/>
            <w:noProof/>
          </w:rPr>
          <w:t>ESTRUTURA E PRÁTICA DE GOVERNANÇA CORPORATIVA</w:t>
        </w:r>
        <w:r>
          <w:rPr>
            <w:noProof/>
            <w:webHidden/>
          </w:rPr>
          <w:tab/>
        </w:r>
        <w:r>
          <w:rPr>
            <w:noProof/>
            <w:webHidden/>
          </w:rPr>
          <w:fldChar w:fldCharType="begin"/>
        </w:r>
        <w:r>
          <w:rPr>
            <w:noProof/>
            <w:webHidden/>
          </w:rPr>
          <w:instrText xml:space="preserve"> PAGEREF _Toc104211468 \h </w:instrText>
        </w:r>
        <w:r>
          <w:rPr>
            <w:noProof/>
            <w:webHidden/>
          </w:rPr>
        </w:r>
        <w:r>
          <w:rPr>
            <w:noProof/>
            <w:webHidden/>
          </w:rPr>
          <w:fldChar w:fldCharType="separate"/>
        </w:r>
        <w:r>
          <w:rPr>
            <w:noProof/>
            <w:webHidden/>
          </w:rPr>
          <w:t>43</w:t>
        </w:r>
        <w:r>
          <w:rPr>
            <w:noProof/>
            <w:webHidden/>
          </w:rPr>
          <w:fldChar w:fldCharType="end"/>
        </w:r>
      </w:hyperlink>
    </w:p>
    <w:p w14:paraId="0AB51EDC" w14:textId="2ED9B9EE" w:rsidR="00E3373A" w:rsidRDefault="00E3373A">
      <w:pPr>
        <w:pStyle w:val="Sumrio1"/>
        <w:rPr>
          <w:rFonts w:asciiTheme="minorHAnsi" w:eastAsiaTheme="minorEastAsia" w:hAnsiTheme="minorHAnsi" w:cstheme="minorBidi"/>
          <w:b w:val="0"/>
          <w:bCs w:val="0"/>
          <w:caps w:val="0"/>
          <w:noProof/>
          <w:sz w:val="22"/>
          <w:szCs w:val="22"/>
          <w:lang w:eastAsia="pt-BR" w:bidi="ar-SA"/>
        </w:rPr>
      </w:pPr>
      <w:hyperlink w:anchor="_Toc104211469" w:history="1">
        <w:r w:rsidRPr="00ED35F8">
          <w:rPr>
            <w:rStyle w:val="Hyperlink"/>
            <w:noProof/>
          </w:rPr>
          <w:t>ATO DE APROVAÇÃO</w:t>
        </w:r>
        <w:r>
          <w:rPr>
            <w:noProof/>
            <w:webHidden/>
          </w:rPr>
          <w:tab/>
        </w:r>
        <w:r>
          <w:rPr>
            <w:noProof/>
            <w:webHidden/>
          </w:rPr>
          <w:fldChar w:fldCharType="begin"/>
        </w:r>
        <w:r>
          <w:rPr>
            <w:noProof/>
            <w:webHidden/>
          </w:rPr>
          <w:instrText xml:space="preserve"> PAGEREF _Toc104211469 \h </w:instrText>
        </w:r>
        <w:r>
          <w:rPr>
            <w:noProof/>
            <w:webHidden/>
          </w:rPr>
        </w:r>
        <w:r>
          <w:rPr>
            <w:noProof/>
            <w:webHidden/>
          </w:rPr>
          <w:fldChar w:fldCharType="separate"/>
        </w:r>
        <w:r>
          <w:rPr>
            <w:noProof/>
            <w:webHidden/>
          </w:rPr>
          <w:t>44</w:t>
        </w:r>
        <w:r>
          <w:rPr>
            <w:noProof/>
            <w:webHidden/>
          </w:rPr>
          <w:fldChar w:fldCharType="end"/>
        </w:r>
      </w:hyperlink>
    </w:p>
    <w:p w14:paraId="1E3489EF" w14:textId="616D8D0D" w:rsidR="00502D5A" w:rsidRPr="001203AD" w:rsidRDefault="00502D5A" w:rsidP="00BC4EEF">
      <w:r w:rsidRPr="00AD7AE0">
        <w:fldChar w:fldCharType="end"/>
      </w:r>
    </w:p>
    <w:p w14:paraId="6809E1F3" w14:textId="77777777" w:rsidR="00E3373A" w:rsidRDefault="00E3373A">
      <w:pPr>
        <w:widowControl/>
        <w:autoSpaceDE/>
        <w:autoSpaceDN/>
        <w:spacing w:after="160" w:line="259" w:lineRule="auto"/>
        <w:rPr>
          <w:b/>
          <w:color w:val="232F69"/>
          <w:w w:val="105"/>
          <w:sz w:val="48"/>
        </w:rPr>
      </w:pPr>
      <w:r>
        <w:br w:type="page"/>
      </w:r>
    </w:p>
    <w:p w14:paraId="666AF125" w14:textId="1E3EBDF3" w:rsidR="00502D5A" w:rsidRDefault="00502D5A" w:rsidP="00502D5A">
      <w:pPr>
        <w:pStyle w:val="Ttulo1"/>
        <w:numPr>
          <w:ilvl w:val="0"/>
          <w:numId w:val="0"/>
        </w:numPr>
        <w:spacing w:after="240"/>
      </w:pPr>
      <w:bookmarkStart w:id="1" w:name="_Toc104211447"/>
      <w:r w:rsidRPr="003512A3">
        <w:lastRenderedPageBreak/>
        <w:t xml:space="preserve">Índice de </w:t>
      </w:r>
      <w:r>
        <w:t>Tabelas</w:t>
      </w:r>
      <w:bookmarkEnd w:id="1"/>
    </w:p>
    <w:p w14:paraId="6874AE70" w14:textId="4673DEC1" w:rsidR="00BC4EEF" w:rsidRDefault="00502D5A">
      <w:pPr>
        <w:pStyle w:val="ndicedeilustraes"/>
        <w:tabs>
          <w:tab w:val="right" w:leader="dot" w:pos="9736"/>
        </w:tabs>
        <w:rPr>
          <w:rFonts w:asciiTheme="minorHAnsi" w:eastAsiaTheme="minorEastAsia" w:hAnsiTheme="minorHAnsi" w:cstheme="minorBidi"/>
          <w:noProof/>
          <w:lang w:eastAsia="pt-BR" w:bidi="ar-SA"/>
        </w:rPr>
      </w:pPr>
      <w:r>
        <w:fldChar w:fldCharType="begin"/>
      </w:r>
      <w:r>
        <w:instrText xml:space="preserve"> TOC \h \z \c "Tabela" </w:instrText>
      </w:r>
      <w:r>
        <w:fldChar w:fldCharType="separate"/>
      </w:r>
      <w:hyperlink w:anchor="_Toc92821575" w:history="1">
        <w:r w:rsidR="00BC4EEF" w:rsidRPr="00CE25DA">
          <w:rPr>
            <w:rStyle w:val="Hyperlink"/>
            <w:noProof/>
          </w:rPr>
          <w:t>Tabela 1 – Identificação Geral da Valec Engenharia, Construções e Ferrovias S/A</w:t>
        </w:r>
        <w:r w:rsidR="00BC4EEF">
          <w:rPr>
            <w:noProof/>
            <w:webHidden/>
          </w:rPr>
          <w:tab/>
        </w:r>
        <w:r w:rsidR="00BC4EEF">
          <w:rPr>
            <w:noProof/>
            <w:webHidden/>
          </w:rPr>
          <w:fldChar w:fldCharType="begin"/>
        </w:r>
        <w:r w:rsidR="00BC4EEF">
          <w:rPr>
            <w:noProof/>
            <w:webHidden/>
          </w:rPr>
          <w:instrText xml:space="preserve"> PAGEREF _Toc92821575 \h </w:instrText>
        </w:r>
        <w:r w:rsidR="00BC4EEF">
          <w:rPr>
            <w:noProof/>
            <w:webHidden/>
          </w:rPr>
        </w:r>
        <w:r w:rsidR="00BC4EEF">
          <w:rPr>
            <w:noProof/>
            <w:webHidden/>
          </w:rPr>
          <w:fldChar w:fldCharType="separate"/>
        </w:r>
        <w:r w:rsidR="00E3373A">
          <w:rPr>
            <w:noProof/>
            <w:webHidden/>
          </w:rPr>
          <w:t>8</w:t>
        </w:r>
        <w:r w:rsidR="00BC4EEF">
          <w:rPr>
            <w:noProof/>
            <w:webHidden/>
          </w:rPr>
          <w:fldChar w:fldCharType="end"/>
        </w:r>
      </w:hyperlink>
    </w:p>
    <w:p w14:paraId="5F54E1BE" w14:textId="2D0AA3D4"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76" w:history="1">
        <w:r w:rsidR="00BC4EEF" w:rsidRPr="00CE25DA">
          <w:rPr>
            <w:rStyle w:val="Hyperlink"/>
            <w:noProof/>
          </w:rPr>
          <w:t>Tabela 2 – Descrição do Terminal Lote 05 do Pátio Intermodal de Porto Franco/MA</w:t>
        </w:r>
        <w:r w:rsidR="00BC4EEF">
          <w:rPr>
            <w:noProof/>
            <w:webHidden/>
          </w:rPr>
          <w:tab/>
        </w:r>
        <w:r w:rsidR="00BC4EEF">
          <w:rPr>
            <w:noProof/>
            <w:webHidden/>
          </w:rPr>
          <w:fldChar w:fldCharType="begin"/>
        </w:r>
        <w:r w:rsidR="00BC4EEF">
          <w:rPr>
            <w:noProof/>
            <w:webHidden/>
          </w:rPr>
          <w:instrText xml:space="preserve"> PAGEREF _Toc92821576 \h </w:instrText>
        </w:r>
        <w:r w:rsidR="00BC4EEF">
          <w:rPr>
            <w:noProof/>
            <w:webHidden/>
          </w:rPr>
        </w:r>
        <w:r w:rsidR="00BC4EEF">
          <w:rPr>
            <w:noProof/>
            <w:webHidden/>
          </w:rPr>
          <w:fldChar w:fldCharType="separate"/>
        </w:r>
        <w:r w:rsidR="00E3373A">
          <w:rPr>
            <w:noProof/>
            <w:webHidden/>
          </w:rPr>
          <w:t>25</w:t>
        </w:r>
        <w:r w:rsidR="00BC4EEF">
          <w:rPr>
            <w:noProof/>
            <w:webHidden/>
          </w:rPr>
          <w:fldChar w:fldCharType="end"/>
        </w:r>
      </w:hyperlink>
    </w:p>
    <w:p w14:paraId="566514CF" w14:textId="6BA26598"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77" w:history="1">
        <w:r w:rsidR="00BC4EEF" w:rsidRPr="00CE25DA">
          <w:rPr>
            <w:rStyle w:val="Hyperlink"/>
            <w:noProof/>
          </w:rPr>
          <w:t>Tabela 3 – Cronograma do Terminal Lote 05 do Pátio Intermodal de Porto Franco/MA</w:t>
        </w:r>
        <w:r w:rsidR="00BC4EEF">
          <w:rPr>
            <w:noProof/>
            <w:webHidden/>
          </w:rPr>
          <w:tab/>
        </w:r>
        <w:r w:rsidR="00BC4EEF">
          <w:rPr>
            <w:noProof/>
            <w:webHidden/>
          </w:rPr>
          <w:fldChar w:fldCharType="begin"/>
        </w:r>
        <w:r w:rsidR="00BC4EEF">
          <w:rPr>
            <w:noProof/>
            <w:webHidden/>
          </w:rPr>
          <w:instrText xml:space="preserve"> PAGEREF _Toc92821577 \h </w:instrText>
        </w:r>
        <w:r w:rsidR="00BC4EEF">
          <w:rPr>
            <w:noProof/>
            <w:webHidden/>
          </w:rPr>
        </w:r>
        <w:r w:rsidR="00BC4EEF">
          <w:rPr>
            <w:noProof/>
            <w:webHidden/>
          </w:rPr>
          <w:fldChar w:fldCharType="separate"/>
        </w:r>
        <w:r w:rsidR="00E3373A">
          <w:rPr>
            <w:noProof/>
            <w:webHidden/>
          </w:rPr>
          <w:t>25</w:t>
        </w:r>
        <w:r w:rsidR="00BC4EEF">
          <w:rPr>
            <w:noProof/>
            <w:webHidden/>
          </w:rPr>
          <w:fldChar w:fldCharType="end"/>
        </w:r>
      </w:hyperlink>
    </w:p>
    <w:p w14:paraId="7EDC1A6B" w14:textId="0703ACA4"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78" w:history="1">
        <w:r w:rsidR="00BC4EEF" w:rsidRPr="00CE25DA">
          <w:rPr>
            <w:rStyle w:val="Hyperlink"/>
            <w:noProof/>
          </w:rPr>
          <w:t>Tabela 4 – Descrição do Terminal de Minérios de Guaraí – Pátio de Guaraí/TO</w:t>
        </w:r>
        <w:r w:rsidR="00BC4EEF">
          <w:rPr>
            <w:noProof/>
            <w:webHidden/>
          </w:rPr>
          <w:tab/>
        </w:r>
        <w:r w:rsidR="00BC4EEF">
          <w:rPr>
            <w:noProof/>
            <w:webHidden/>
          </w:rPr>
          <w:fldChar w:fldCharType="begin"/>
        </w:r>
        <w:r w:rsidR="00BC4EEF">
          <w:rPr>
            <w:noProof/>
            <w:webHidden/>
          </w:rPr>
          <w:instrText xml:space="preserve"> PAGEREF _Toc92821578 \h </w:instrText>
        </w:r>
        <w:r w:rsidR="00BC4EEF">
          <w:rPr>
            <w:noProof/>
            <w:webHidden/>
          </w:rPr>
        </w:r>
        <w:r w:rsidR="00BC4EEF">
          <w:rPr>
            <w:noProof/>
            <w:webHidden/>
          </w:rPr>
          <w:fldChar w:fldCharType="separate"/>
        </w:r>
        <w:r w:rsidR="00E3373A">
          <w:rPr>
            <w:noProof/>
            <w:webHidden/>
          </w:rPr>
          <w:t>26</w:t>
        </w:r>
        <w:r w:rsidR="00BC4EEF">
          <w:rPr>
            <w:noProof/>
            <w:webHidden/>
          </w:rPr>
          <w:fldChar w:fldCharType="end"/>
        </w:r>
      </w:hyperlink>
    </w:p>
    <w:p w14:paraId="5CEE772D" w14:textId="0EDEC0C8"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79" w:history="1">
        <w:r w:rsidR="00BC4EEF" w:rsidRPr="00CE25DA">
          <w:rPr>
            <w:rStyle w:val="Hyperlink"/>
            <w:noProof/>
          </w:rPr>
          <w:t>Tabela 5 – Cronograma do Terminal de Minérios de Guaraí – Pátio de Guaraí/TO</w:t>
        </w:r>
        <w:r w:rsidR="00BC4EEF">
          <w:rPr>
            <w:noProof/>
            <w:webHidden/>
          </w:rPr>
          <w:tab/>
        </w:r>
        <w:r w:rsidR="00BC4EEF">
          <w:rPr>
            <w:noProof/>
            <w:webHidden/>
          </w:rPr>
          <w:fldChar w:fldCharType="begin"/>
        </w:r>
        <w:r w:rsidR="00BC4EEF">
          <w:rPr>
            <w:noProof/>
            <w:webHidden/>
          </w:rPr>
          <w:instrText xml:space="preserve"> PAGEREF _Toc92821579 \h </w:instrText>
        </w:r>
        <w:r w:rsidR="00BC4EEF">
          <w:rPr>
            <w:noProof/>
            <w:webHidden/>
          </w:rPr>
        </w:r>
        <w:r w:rsidR="00BC4EEF">
          <w:rPr>
            <w:noProof/>
            <w:webHidden/>
          </w:rPr>
          <w:fldChar w:fldCharType="separate"/>
        </w:r>
        <w:r w:rsidR="00E3373A">
          <w:rPr>
            <w:noProof/>
            <w:webHidden/>
          </w:rPr>
          <w:t>26</w:t>
        </w:r>
        <w:r w:rsidR="00BC4EEF">
          <w:rPr>
            <w:noProof/>
            <w:webHidden/>
          </w:rPr>
          <w:fldChar w:fldCharType="end"/>
        </w:r>
      </w:hyperlink>
    </w:p>
    <w:p w14:paraId="435EE060" w14:textId="332BDE95"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0" w:history="1">
        <w:r w:rsidR="00BC4EEF" w:rsidRPr="00CE25DA">
          <w:rPr>
            <w:rStyle w:val="Hyperlink"/>
            <w:noProof/>
          </w:rPr>
          <w:t>Tabela 6 – Descrição Terminal de Granéis Líquidos (TSG01) – Pátio de Santa Helena de Goiás/GO</w:t>
        </w:r>
        <w:r w:rsidR="00BC4EEF">
          <w:rPr>
            <w:noProof/>
            <w:webHidden/>
          </w:rPr>
          <w:tab/>
        </w:r>
        <w:r w:rsidR="00BC4EEF">
          <w:rPr>
            <w:noProof/>
            <w:webHidden/>
          </w:rPr>
          <w:fldChar w:fldCharType="begin"/>
        </w:r>
        <w:r w:rsidR="00BC4EEF">
          <w:rPr>
            <w:noProof/>
            <w:webHidden/>
          </w:rPr>
          <w:instrText xml:space="preserve"> PAGEREF _Toc92821580 \h </w:instrText>
        </w:r>
        <w:r w:rsidR="00BC4EEF">
          <w:rPr>
            <w:noProof/>
            <w:webHidden/>
          </w:rPr>
        </w:r>
        <w:r w:rsidR="00BC4EEF">
          <w:rPr>
            <w:noProof/>
            <w:webHidden/>
          </w:rPr>
          <w:fldChar w:fldCharType="separate"/>
        </w:r>
        <w:r w:rsidR="00E3373A">
          <w:rPr>
            <w:noProof/>
            <w:webHidden/>
          </w:rPr>
          <w:t>26</w:t>
        </w:r>
        <w:r w:rsidR="00BC4EEF">
          <w:rPr>
            <w:noProof/>
            <w:webHidden/>
          </w:rPr>
          <w:fldChar w:fldCharType="end"/>
        </w:r>
      </w:hyperlink>
    </w:p>
    <w:p w14:paraId="29D2935A" w14:textId="5D89761B"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1" w:history="1">
        <w:r w:rsidR="00BC4EEF" w:rsidRPr="00CE25DA">
          <w:rPr>
            <w:rStyle w:val="Hyperlink"/>
            <w:noProof/>
          </w:rPr>
          <w:t>Tabela 7 – Cronograma do Terminal de Granéis Líquidos (TSG01) – Pátio de Santa Helena de Goiás/GO</w:t>
        </w:r>
        <w:r w:rsidR="00BC4EEF">
          <w:rPr>
            <w:noProof/>
            <w:webHidden/>
          </w:rPr>
          <w:tab/>
        </w:r>
        <w:r w:rsidR="00BC4EEF">
          <w:rPr>
            <w:noProof/>
            <w:webHidden/>
          </w:rPr>
          <w:fldChar w:fldCharType="begin"/>
        </w:r>
        <w:r w:rsidR="00BC4EEF">
          <w:rPr>
            <w:noProof/>
            <w:webHidden/>
          </w:rPr>
          <w:instrText xml:space="preserve"> PAGEREF _Toc92821581 \h </w:instrText>
        </w:r>
        <w:r w:rsidR="00BC4EEF">
          <w:rPr>
            <w:noProof/>
            <w:webHidden/>
          </w:rPr>
        </w:r>
        <w:r w:rsidR="00BC4EEF">
          <w:rPr>
            <w:noProof/>
            <w:webHidden/>
          </w:rPr>
          <w:fldChar w:fldCharType="separate"/>
        </w:r>
        <w:r w:rsidR="00E3373A">
          <w:rPr>
            <w:noProof/>
            <w:webHidden/>
          </w:rPr>
          <w:t>26</w:t>
        </w:r>
        <w:r w:rsidR="00BC4EEF">
          <w:rPr>
            <w:noProof/>
            <w:webHidden/>
          </w:rPr>
          <w:fldChar w:fldCharType="end"/>
        </w:r>
      </w:hyperlink>
    </w:p>
    <w:p w14:paraId="0E6B9A52" w14:textId="6CF8BEF1"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2" w:history="1">
        <w:r w:rsidR="00BC4EEF" w:rsidRPr="00CE25DA">
          <w:rPr>
            <w:rStyle w:val="Hyperlink"/>
            <w:noProof/>
          </w:rPr>
          <w:t>Tabela 8 – Descrição do Terminal de Granéis Líquidos (TSG02) – Pátio de Santa Helena de Goiás/GO</w:t>
        </w:r>
        <w:r w:rsidR="00BC4EEF">
          <w:rPr>
            <w:noProof/>
            <w:webHidden/>
          </w:rPr>
          <w:tab/>
        </w:r>
        <w:r w:rsidR="00BC4EEF">
          <w:rPr>
            <w:noProof/>
            <w:webHidden/>
          </w:rPr>
          <w:fldChar w:fldCharType="begin"/>
        </w:r>
        <w:r w:rsidR="00BC4EEF">
          <w:rPr>
            <w:noProof/>
            <w:webHidden/>
          </w:rPr>
          <w:instrText xml:space="preserve"> PAGEREF _Toc92821582 \h </w:instrText>
        </w:r>
        <w:r w:rsidR="00BC4EEF">
          <w:rPr>
            <w:noProof/>
            <w:webHidden/>
          </w:rPr>
        </w:r>
        <w:r w:rsidR="00BC4EEF">
          <w:rPr>
            <w:noProof/>
            <w:webHidden/>
          </w:rPr>
          <w:fldChar w:fldCharType="separate"/>
        </w:r>
        <w:r w:rsidR="00E3373A">
          <w:rPr>
            <w:noProof/>
            <w:webHidden/>
          </w:rPr>
          <w:t>27</w:t>
        </w:r>
        <w:r w:rsidR="00BC4EEF">
          <w:rPr>
            <w:noProof/>
            <w:webHidden/>
          </w:rPr>
          <w:fldChar w:fldCharType="end"/>
        </w:r>
      </w:hyperlink>
    </w:p>
    <w:p w14:paraId="510BFF39" w14:textId="3C556FB0"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3" w:history="1">
        <w:r w:rsidR="00BC4EEF" w:rsidRPr="00CE25DA">
          <w:rPr>
            <w:rStyle w:val="Hyperlink"/>
            <w:noProof/>
          </w:rPr>
          <w:t>Tabela 9 – Cronograma do Terminal de Granéis Líquidos (TSG02) – Pátio de Santa Helena de Goiás/GO</w:t>
        </w:r>
        <w:r w:rsidR="00BC4EEF">
          <w:rPr>
            <w:noProof/>
            <w:webHidden/>
          </w:rPr>
          <w:tab/>
        </w:r>
        <w:r w:rsidR="00BC4EEF">
          <w:rPr>
            <w:noProof/>
            <w:webHidden/>
          </w:rPr>
          <w:fldChar w:fldCharType="begin"/>
        </w:r>
        <w:r w:rsidR="00BC4EEF">
          <w:rPr>
            <w:noProof/>
            <w:webHidden/>
          </w:rPr>
          <w:instrText xml:space="preserve"> PAGEREF _Toc92821583 \h </w:instrText>
        </w:r>
        <w:r w:rsidR="00BC4EEF">
          <w:rPr>
            <w:noProof/>
            <w:webHidden/>
          </w:rPr>
        </w:r>
        <w:r w:rsidR="00BC4EEF">
          <w:rPr>
            <w:noProof/>
            <w:webHidden/>
          </w:rPr>
          <w:fldChar w:fldCharType="separate"/>
        </w:r>
        <w:r w:rsidR="00E3373A">
          <w:rPr>
            <w:noProof/>
            <w:webHidden/>
          </w:rPr>
          <w:t>27</w:t>
        </w:r>
        <w:r w:rsidR="00BC4EEF">
          <w:rPr>
            <w:noProof/>
            <w:webHidden/>
          </w:rPr>
          <w:fldChar w:fldCharType="end"/>
        </w:r>
      </w:hyperlink>
    </w:p>
    <w:p w14:paraId="544B19D4" w14:textId="0D2CA860"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4" w:history="1">
        <w:r w:rsidR="00BC4EEF" w:rsidRPr="00CE25DA">
          <w:rPr>
            <w:rStyle w:val="Hyperlink"/>
            <w:noProof/>
          </w:rPr>
          <w:t>Tabela 10 – Descrição do Terminal de Carga Geral Conteinerizada – Pátio de Santa Helena de Goiás/GO</w:t>
        </w:r>
        <w:r w:rsidR="00BC4EEF">
          <w:rPr>
            <w:noProof/>
            <w:webHidden/>
          </w:rPr>
          <w:tab/>
        </w:r>
        <w:r w:rsidR="00BC4EEF">
          <w:rPr>
            <w:noProof/>
            <w:webHidden/>
          </w:rPr>
          <w:fldChar w:fldCharType="begin"/>
        </w:r>
        <w:r w:rsidR="00BC4EEF">
          <w:rPr>
            <w:noProof/>
            <w:webHidden/>
          </w:rPr>
          <w:instrText xml:space="preserve"> PAGEREF _Toc92821584 \h </w:instrText>
        </w:r>
        <w:r w:rsidR="00BC4EEF">
          <w:rPr>
            <w:noProof/>
            <w:webHidden/>
          </w:rPr>
        </w:r>
        <w:r w:rsidR="00BC4EEF">
          <w:rPr>
            <w:noProof/>
            <w:webHidden/>
          </w:rPr>
          <w:fldChar w:fldCharType="separate"/>
        </w:r>
        <w:r w:rsidR="00E3373A">
          <w:rPr>
            <w:noProof/>
            <w:webHidden/>
          </w:rPr>
          <w:t>28</w:t>
        </w:r>
        <w:r w:rsidR="00BC4EEF">
          <w:rPr>
            <w:noProof/>
            <w:webHidden/>
          </w:rPr>
          <w:fldChar w:fldCharType="end"/>
        </w:r>
      </w:hyperlink>
    </w:p>
    <w:p w14:paraId="602AB7F9" w14:textId="2122164F"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5" w:history="1">
        <w:r w:rsidR="00BC4EEF" w:rsidRPr="00CE25DA">
          <w:rPr>
            <w:rStyle w:val="Hyperlink"/>
            <w:noProof/>
          </w:rPr>
          <w:t>Tabela 11 – Cronograma do Terminal de Carga Geral Conteinerizada – Pátio de Santa Helena de Goiás/GO</w:t>
        </w:r>
        <w:r w:rsidR="00BC4EEF">
          <w:rPr>
            <w:noProof/>
            <w:webHidden/>
          </w:rPr>
          <w:tab/>
        </w:r>
        <w:r w:rsidR="00BC4EEF">
          <w:rPr>
            <w:noProof/>
            <w:webHidden/>
          </w:rPr>
          <w:fldChar w:fldCharType="begin"/>
        </w:r>
        <w:r w:rsidR="00BC4EEF">
          <w:rPr>
            <w:noProof/>
            <w:webHidden/>
          </w:rPr>
          <w:instrText xml:space="preserve"> PAGEREF _Toc92821585 \h </w:instrText>
        </w:r>
        <w:r w:rsidR="00BC4EEF">
          <w:rPr>
            <w:noProof/>
            <w:webHidden/>
          </w:rPr>
        </w:r>
        <w:r w:rsidR="00BC4EEF">
          <w:rPr>
            <w:noProof/>
            <w:webHidden/>
          </w:rPr>
          <w:fldChar w:fldCharType="separate"/>
        </w:r>
        <w:r w:rsidR="00E3373A">
          <w:rPr>
            <w:noProof/>
            <w:webHidden/>
          </w:rPr>
          <w:t>28</w:t>
        </w:r>
        <w:r w:rsidR="00BC4EEF">
          <w:rPr>
            <w:noProof/>
            <w:webHidden/>
          </w:rPr>
          <w:fldChar w:fldCharType="end"/>
        </w:r>
      </w:hyperlink>
    </w:p>
    <w:p w14:paraId="61E0C31E" w14:textId="32ED7051"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6" w:history="1">
        <w:r w:rsidR="00BC4EEF" w:rsidRPr="00CE25DA">
          <w:rPr>
            <w:rStyle w:val="Hyperlink"/>
            <w:noProof/>
          </w:rPr>
          <w:t>Tabela 12 – Descrição do Lote 04 do Pátio Intermodal de Porto Franco/MA</w:t>
        </w:r>
        <w:r w:rsidR="00BC4EEF">
          <w:rPr>
            <w:noProof/>
            <w:webHidden/>
          </w:rPr>
          <w:tab/>
        </w:r>
        <w:r w:rsidR="00BC4EEF">
          <w:rPr>
            <w:noProof/>
            <w:webHidden/>
          </w:rPr>
          <w:fldChar w:fldCharType="begin"/>
        </w:r>
        <w:r w:rsidR="00BC4EEF">
          <w:rPr>
            <w:noProof/>
            <w:webHidden/>
          </w:rPr>
          <w:instrText xml:space="preserve"> PAGEREF _Toc92821586 \h </w:instrText>
        </w:r>
        <w:r w:rsidR="00BC4EEF">
          <w:rPr>
            <w:noProof/>
            <w:webHidden/>
          </w:rPr>
        </w:r>
        <w:r w:rsidR="00BC4EEF">
          <w:rPr>
            <w:noProof/>
            <w:webHidden/>
          </w:rPr>
          <w:fldChar w:fldCharType="separate"/>
        </w:r>
        <w:r w:rsidR="00E3373A">
          <w:rPr>
            <w:noProof/>
            <w:webHidden/>
          </w:rPr>
          <w:t>29</w:t>
        </w:r>
        <w:r w:rsidR="00BC4EEF">
          <w:rPr>
            <w:noProof/>
            <w:webHidden/>
          </w:rPr>
          <w:fldChar w:fldCharType="end"/>
        </w:r>
      </w:hyperlink>
    </w:p>
    <w:p w14:paraId="06AA32D0" w14:textId="00E43ABC"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7" w:history="1">
        <w:r w:rsidR="00BC4EEF" w:rsidRPr="00CE25DA">
          <w:rPr>
            <w:rStyle w:val="Hyperlink"/>
            <w:noProof/>
          </w:rPr>
          <w:t>Tabela 13 – Cronograma do Lote 04 do Pátio Intermodal de Porto Franco/MA</w:t>
        </w:r>
        <w:r w:rsidR="00BC4EEF">
          <w:rPr>
            <w:noProof/>
            <w:webHidden/>
          </w:rPr>
          <w:tab/>
        </w:r>
        <w:r w:rsidR="00BC4EEF">
          <w:rPr>
            <w:noProof/>
            <w:webHidden/>
          </w:rPr>
          <w:fldChar w:fldCharType="begin"/>
        </w:r>
        <w:r w:rsidR="00BC4EEF">
          <w:rPr>
            <w:noProof/>
            <w:webHidden/>
          </w:rPr>
          <w:instrText xml:space="preserve"> PAGEREF _Toc92821587 \h </w:instrText>
        </w:r>
        <w:r w:rsidR="00BC4EEF">
          <w:rPr>
            <w:noProof/>
            <w:webHidden/>
          </w:rPr>
        </w:r>
        <w:r w:rsidR="00BC4EEF">
          <w:rPr>
            <w:noProof/>
            <w:webHidden/>
          </w:rPr>
          <w:fldChar w:fldCharType="separate"/>
        </w:r>
        <w:r w:rsidR="00E3373A">
          <w:rPr>
            <w:noProof/>
            <w:webHidden/>
          </w:rPr>
          <w:t>29</w:t>
        </w:r>
        <w:r w:rsidR="00BC4EEF">
          <w:rPr>
            <w:noProof/>
            <w:webHidden/>
          </w:rPr>
          <w:fldChar w:fldCharType="end"/>
        </w:r>
      </w:hyperlink>
    </w:p>
    <w:p w14:paraId="4A6C1208" w14:textId="7EF94EF1"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8" w:history="1">
        <w:r w:rsidR="00BC4EEF" w:rsidRPr="00CE25DA">
          <w:rPr>
            <w:rStyle w:val="Hyperlink"/>
            <w:noProof/>
          </w:rPr>
          <w:t>Tabela 14 – Recursos Disponibilizados por ano x R$1000. Fonte: Tesouro Gerencial</w:t>
        </w:r>
        <w:r w:rsidR="00BC4EEF">
          <w:rPr>
            <w:noProof/>
            <w:webHidden/>
          </w:rPr>
          <w:tab/>
        </w:r>
        <w:r w:rsidR="00BC4EEF">
          <w:rPr>
            <w:noProof/>
            <w:webHidden/>
          </w:rPr>
          <w:fldChar w:fldCharType="begin"/>
        </w:r>
        <w:r w:rsidR="00BC4EEF">
          <w:rPr>
            <w:noProof/>
            <w:webHidden/>
          </w:rPr>
          <w:instrText xml:space="preserve"> PAGEREF _Toc92821588 \h </w:instrText>
        </w:r>
        <w:r w:rsidR="00BC4EEF">
          <w:rPr>
            <w:noProof/>
            <w:webHidden/>
          </w:rPr>
        </w:r>
        <w:r w:rsidR="00BC4EEF">
          <w:rPr>
            <w:noProof/>
            <w:webHidden/>
          </w:rPr>
          <w:fldChar w:fldCharType="separate"/>
        </w:r>
        <w:r w:rsidR="00E3373A">
          <w:rPr>
            <w:noProof/>
            <w:webHidden/>
          </w:rPr>
          <w:t>30</w:t>
        </w:r>
        <w:r w:rsidR="00BC4EEF">
          <w:rPr>
            <w:noProof/>
            <w:webHidden/>
          </w:rPr>
          <w:fldChar w:fldCharType="end"/>
        </w:r>
      </w:hyperlink>
    </w:p>
    <w:p w14:paraId="2EFC86C9" w14:textId="359B67C7"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89" w:history="1">
        <w:r w:rsidR="00BC4EEF" w:rsidRPr="00CE25DA">
          <w:rPr>
            <w:rStyle w:val="Hyperlink"/>
            <w:noProof/>
          </w:rPr>
          <w:t>Tabela 15 – Número de Municípios beneficiados e valor total do ISSQN</w:t>
        </w:r>
        <w:r w:rsidR="00BC4EEF">
          <w:rPr>
            <w:noProof/>
            <w:webHidden/>
          </w:rPr>
          <w:tab/>
        </w:r>
        <w:r w:rsidR="00BC4EEF">
          <w:rPr>
            <w:noProof/>
            <w:webHidden/>
          </w:rPr>
          <w:fldChar w:fldCharType="begin"/>
        </w:r>
        <w:r w:rsidR="00BC4EEF">
          <w:rPr>
            <w:noProof/>
            <w:webHidden/>
          </w:rPr>
          <w:instrText xml:space="preserve"> PAGEREF _Toc92821589 \h </w:instrText>
        </w:r>
        <w:r w:rsidR="00BC4EEF">
          <w:rPr>
            <w:noProof/>
            <w:webHidden/>
          </w:rPr>
        </w:r>
        <w:r w:rsidR="00BC4EEF">
          <w:rPr>
            <w:noProof/>
            <w:webHidden/>
          </w:rPr>
          <w:fldChar w:fldCharType="separate"/>
        </w:r>
        <w:r w:rsidR="00E3373A">
          <w:rPr>
            <w:noProof/>
            <w:webHidden/>
          </w:rPr>
          <w:t>33</w:t>
        </w:r>
        <w:r w:rsidR="00BC4EEF">
          <w:rPr>
            <w:noProof/>
            <w:webHidden/>
          </w:rPr>
          <w:fldChar w:fldCharType="end"/>
        </w:r>
      </w:hyperlink>
    </w:p>
    <w:p w14:paraId="28CBAA9B" w14:textId="7B291983"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90" w:history="1">
        <w:r w:rsidR="00BC4EEF" w:rsidRPr="00CE25DA">
          <w:rPr>
            <w:rStyle w:val="Hyperlink"/>
            <w:noProof/>
          </w:rPr>
          <w:t>Tabela 16 – Indicadores obtidos por meio dos Estudos de Viabilidade Técnica e Ambiental – EVTEA – FIOL e FICO</w:t>
        </w:r>
        <w:r w:rsidR="00BC4EEF">
          <w:rPr>
            <w:noProof/>
            <w:webHidden/>
          </w:rPr>
          <w:tab/>
        </w:r>
        <w:r w:rsidR="00BC4EEF">
          <w:rPr>
            <w:noProof/>
            <w:webHidden/>
          </w:rPr>
          <w:fldChar w:fldCharType="begin"/>
        </w:r>
        <w:r w:rsidR="00BC4EEF">
          <w:rPr>
            <w:noProof/>
            <w:webHidden/>
          </w:rPr>
          <w:instrText xml:space="preserve"> PAGEREF _Toc92821590 \h </w:instrText>
        </w:r>
        <w:r w:rsidR="00BC4EEF">
          <w:rPr>
            <w:noProof/>
            <w:webHidden/>
          </w:rPr>
        </w:r>
        <w:r w:rsidR="00BC4EEF">
          <w:rPr>
            <w:noProof/>
            <w:webHidden/>
          </w:rPr>
          <w:fldChar w:fldCharType="separate"/>
        </w:r>
        <w:r w:rsidR="00E3373A">
          <w:rPr>
            <w:noProof/>
            <w:webHidden/>
          </w:rPr>
          <w:t>35</w:t>
        </w:r>
        <w:r w:rsidR="00BC4EEF">
          <w:rPr>
            <w:noProof/>
            <w:webHidden/>
          </w:rPr>
          <w:fldChar w:fldCharType="end"/>
        </w:r>
      </w:hyperlink>
    </w:p>
    <w:p w14:paraId="285CD121" w14:textId="7C5B2175" w:rsidR="00BC4EEF" w:rsidRDefault="00F77FCD">
      <w:pPr>
        <w:pStyle w:val="ndicedeilustraes"/>
        <w:tabs>
          <w:tab w:val="right" w:leader="dot" w:pos="9736"/>
        </w:tabs>
        <w:rPr>
          <w:rFonts w:asciiTheme="minorHAnsi" w:eastAsiaTheme="minorEastAsia" w:hAnsiTheme="minorHAnsi" w:cstheme="minorBidi"/>
          <w:noProof/>
          <w:lang w:eastAsia="pt-BR" w:bidi="ar-SA"/>
        </w:rPr>
      </w:pPr>
      <w:hyperlink w:anchor="_Toc92821591" w:history="1">
        <w:r w:rsidR="00BC4EEF" w:rsidRPr="00CE25DA">
          <w:rPr>
            <w:rStyle w:val="Hyperlink"/>
            <w:noProof/>
          </w:rPr>
          <w:t>Tabela 17 – Composição da Alta Administração</w:t>
        </w:r>
        <w:r w:rsidR="00BC4EEF">
          <w:rPr>
            <w:noProof/>
            <w:webHidden/>
          </w:rPr>
          <w:tab/>
        </w:r>
        <w:r w:rsidR="00BC4EEF">
          <w:rPr>
            <w:noProof/>
            <w:webHidden/>
          </w:rPr>
          <w:fldChar w:fldCharType="begin"/>
        </w:r>
        <w:r w:rsidR="00BC4EEF">
          <w:rPr>
            <w:noProof/>
            <w:webHidden/>
          </w:rPr>
          <w:instrText xml:space="preserve"> PAGEREF _Toc92821591 \h </w:instrText>
        </w:r>
        <w:r w:rsidR="00BC4EEF">
          <w:rPr>
            <w:noProof/>
            <w:webHidden/>
          </w:rPr>
        </w:r>
        <w:r w:rsidR="00BC4EEF">
          <w:rPr>
            <w:noProof/>
            <w:webHidden/>
          </w:rPr>
          <w:fldChar w:fldCharType="separate"/>
        </w:r>
        <w:r w:rsidR="00E3373A">
          <w:rPr>
            <w:noProof/>
            <w:webHidden/>
          </w:rPr>
          <w:t>41</w:t>
        </w:r>
        <w:r w:rsidR="00BC4EEF">
          <w:rPr>
            <w:noProof/>
            <w:webHidden/>
          </w:rPr>
          <w:fldChar w:fldCharType="end"/>
        </w:r>
      </w:hyperlink>
    </w:p>
    <w:p w14:paraId="3FCBA8F6" w14:textId="0BCFAA25" w:rsidR="00F21891" w:rsidRDefault="00502D5A" w:rsidP="00502D5A">
      <w:r>
        <w:fldChar w:fldCharType="end"/>
      </w:r>
    </w:p>
    <w:p w14:paraId="50D0A6AB" w14:textId="77777777" w:rsidR="00F21891" w:rsidRDefault="00F21891">
      <w:pPr>
        <w:widowControl/>
        <w:autoSpaceDE/>
        <w:autoSpaceDN/>
        <w:spacing w:after="160" w:line="259" w:lineRule="auto"/>
      </w:pPr>
      <w:r>
        <w:br w:type="page"/>
      </w:r>
    </w:p>
    <w:p w14:paraId="62E26EF9" w14:textId="77777777" w:rsidR="00502D5A" w:rsidRPr="003512A3" w:rsidRDefault="00502D5A" w:rsidP="00502D5A">
      <w:pPr>
        <w:sectPr w:rsidR="00502D5A" w:rsidRPr="003512A3" w:rsidSect="00580B14">
          <w:footerReference w:type="default" r:id="rId13"/>
          <w:footerReference w:type="first" r:id="rId14"/>
          <w:type w:val="continuous"/>
          <w:pgSz w:w="11906" w:h="16838" w:code="9"/>
          <w:pgMar w:top="1440" w:right="1080" w:bottom="1135" w:left="1080" w:header="0" w:footer="531" w:gutter="0"/>
          <w:pgNumType w:start="2"/>
          <w:cols w:space="709"/>
          <w:titlePg/>
          <w:docGrid w:linePitch="299"/>
        </w:sectPr>
      </w:pPr>
    </w:p>
    <w:p w14:paraId="031DBA31" w14:textId="77777777" w:rsidR="00502D5A" w:rsidRDefault="00502D5A" w:rsidP="00502D5A">
      <w:pPr>
        <w:pStyle w:val="Ttulo1"/>
        <w:numPr>
          <w:ilvl w:val="0"/>
          <w:numId w:val="0"/>
        </w:numPr>
        <w:spacing w:after="240"/>
      </w:pPr>
      <w:bookmarkStart w:id="2" w:name="_Toc104211448"/>
      <w:r w:rsidRPr="003512A3">
        <w:lastRenderedPageBreak/>
        <w:t xml:space="preserve">Índice de </w:t>
      </w:r>
      <w:r>
        <w:t>Figuras</w:t>
      </w:r>
      <w:bookmarkEnd w:id="2"/>
    </w:p>
    <w:p w14:paraId="70D106A8" w14:textId="7E7A182E" w:rsidR="00BC4EEF" w:rsidRDefault="00502D5A">
      <w:pPr>
        <w:pStyle w:val="ndicedeilustraes"/>
        <w:tabs>
          <w:tab w:val="right" w:leader="dot" w:pos="9770"/>
        </w:tabs>
        <w:rPr>
          <w:rFonts w:asciiTheme="minorHAnsi" w:eastAsiaTheme="minorEastAsia" w:hAnsiTheme="minorHAnsi" w:cstheme="minorBidi"/>
          <w:noProof/>
          <w:lang w:eastAsia="pt-BR" w:bidi="ar-SA"/>
        </w:rPr>
      </w:pPr>
      <w:r w:rsidRPr="004B279B">
        <w:rPr>
          <w:rStyle w:val="Hyperlink"/>
          <w:noProof/>
        </w:rPr>
        <w:fldChar w:fldCharType="begin"/>
      </w:r>
      <w:r w:rsidRPr="004B279B">
        <w:rPr>
          <w:rStyle w:val="Hyperlink"/>
          <w:noProof/>
        </w:rPr>
        <w:instrText xml:space="preserve"> TOC \h \z \c "Figura" </w:instrText>
      </w:r>
      <w:r w:rsidRPr="004B279B">
        <w:rPr>
          <w:rStyle w:val="Hyperlink"/>
          <w:noProof/>
        </w:rPr>
        <w:fldChar w:fldCharType="separate"/>
      </w:r>
      <w:hyperlink w:anchor="_Toc92821592" w:history="1">
        <w:r w:rsidR="00BC4EEF" w:rsidRPr="00733133">
          <w:rPr>
            <w:rStyle w:val="Hyperlink"/>
            <w:noProof/>
          </w:rPr>
          <w:t>Figura 1 – Mapa Estratégico da Valec – Exercício 2020-2024</w:t>
        </w:r>
        <w:r w:rsidR="00BC4EEF">
          <w:rPr>
            <w:noProof/>
            <w:webHidden/>
          </w:rPr>
          <w:tab/>
        </w:r>
        <w:r w:rsidR="00BC4EEF">
          <w:rPr>
            <w:noProof/>
            <w:webHidden/>
          </w:rPr>
          <w:fldChar w:fldCharType="begin"/>
        </w:r>
        <w:r w:rsidR="00BC4EEF">
          <w:rPr>
            <w:noProof/>
            <w:webHidden/>
          </w:rPr>
          <w:instrText xml:space="preserve"> PAGEREF _Toc92821592 \h </w:instrText>
        </w:r>
        <w:r w:rsidR="00BC4EEF">
          <w:rPr>
            <w:noProof/>
            <w:webHidden/>
          </w:rPr>
        </w:r>
        <w:r w:rsidR="00BC4EEF">
          <w:rPr>
            <w:noProof/>
            <w:webHidden/>
          </w:rPr>
          <w:fldChar w:fldCharType="separate"/>
        </w:r>
        <w:r w:rsidR="00E3373A">
          <w:rPr>
            <w:noProof/>
            <w:webHidden/>
          </w:rPr>
          <w:t>19</w:t>
        </w:r>
        <w:r w:rsidR="00BC4EEF">
          <w:rPr>
            <w:noProof/>
            <w:webHidden/>
          </w:rPr>
          <w:fldChar w:fldCharType="end"/>
        </w:r>
      </w:hyperlink>
    </w:p>
    <w:p w14:paraId="1DF9425C" w14:textId="3D3B812C"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3" w:history="1">
        <w:r w:rsidR="00BC4EEF" w:rsidRPr="00733133">
          <w:rPr>
            <w:rStyle w:val="Hyperlink"/>
            <w:noProof/>
          </w:rPr>
          <w:t>Figura 2 – Avanço da FIOL II no ano de 2021</w:t>
        </w:r>
        <w:r w:rsidR="00BC4EEF">
          <w:rPr>
            <w:noProof/>
            <w:webHidden/>
          </w:rPr>
          <w:tab/>
        </w:r>
        <w:r w:rsidR="00BC4EEF">
          <w:rPr>
            <w:noProof/>
            <w:webHidden/>
          </w:rPr>
          <w:fldChar w:fldCharType="begin"/>
        </w:r>
        <w:r w:rsidR="00BC4EEF">
          <w:rPr>
            <w:noProof/>
            <w:webHidden/>
          </w:rPr>
          <w:instrText xml:space="preserve"> PAGEREF _Toc92821593 \h </w:instrText>
        </w:r>
        <w:r w:rsidR="00BC4EEF">
          <w:rPr>
            <w:noProof/>
            <w:webHidden/>
          </w:rPr>
        </w:r>
        <w:r w:rsidR="00BC4EEF">
          <w:rPr>
            <w:noProof/>
            <w:webHidden/>
          </w:rPr>
          <w:fldChar w:fldCharType="separate"/>
        </w:r>
        <w:r w:rsidR="00E3373A">
          <w:rPr>
            <w:noProof/>
            <w:webHidden/>
          </w:rPr>
          <w:t>20</w:t>
        </w:r>
        <w:r w:rsidR="00BC4EEF">
          <w:rPr>
            <w:noProof/>
            <w:webHidden/>
          </w:rPr>
          <w:fldChar w:fldCharType="end"/>
        </w:r>
      </w:hyperlink>
    </w:p>
    <w:p w14:paraId="7E73897A" w14:textId="16FA4F2D"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4" w:history="1">
        <w:r w:rsidR="00BC4EEF" w:rsidRPr="00733133">
          <w:rPr>
            <w:rStyle w:val="Hyperlink"/>
            <w:noProof/>
          </w:rPr>
          <w:t>Figura 3 – Quadro Geral dos bens</w:t>
        </w:r>
        <w:r w:rsidR="00BC4EEF">
          <w:rPr>
            <w:noProof/>
            <w:webHidden/>
          </w:rPr>
          <w:tab/>
        </w:r>
        <w:r w:rsidR="00BC4EEF">
          <w:rPr>
            <w:noProof/>
            <w:webHidden/>
          </w:rPr>
          <w:fldChar w:fldCharType="begin"/>
        </w:r>
        <w:r w:rsidR="00BC4EEF">
          <w:rPr>
            <w:noProof/>
            <w:webHidden/>
          </w:rPr>
          <w:instrText xml:space="preserve"> PAGEREF _Toc92821594 \h </w:instrText>
        </w:r>
        <w:r w:rsidR="00BC4EEF">
          <w:rPr>
            <w:noProof/>
            <w:webHidden/>
          </w:rPr>
        </w:r>
        <w:r w:rsidR="00BC4EEF">
          <w:rPr>
            <w:noProof/>
            <w:webHidden/>
          </w:rPr>
          <w:fldChar w:fldCharType="separate"/>
        </w:r>
        <w:r w:rsidR="00E3373A">
          <w:rPr>
            <w:noProof/>
            <w:webHidden/>
          </w:rPr>
          <w:t>21</w:t>
        </w:r>
        <w:r w:rsidR="00BC4EEF">
          <w:rPr>
            <w:noProof/>
            <w:webHidden/>
          </w:rPr>
          <w:fldChar w:fldCharType="end"/>
        </w:r>
      </w:hyperlink>
    </w:p>
    <w:p w14:paraId="316E0728" w14:textId="203BB205"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5" w:history="1">
        <w:r w:rsidR="00BC4EEF" w:rsidRPr="00733133">
          <w:rPr>
            <w:rStyle w:val="Hyperlink"/>
            <w:noProof/>
          </w:rPr>
          <w:t>Figura 4 – Valor de Aquisição por Tipo de Bem – Principais</w:t>
        </w:r>
        <w:r w:rsidR="00BC4EEF">
          <w:rPr>
            <w:noProof/>
            <w:webHidden/>
          </w:rPr>
          <w:tab/>
        </w:r>
        <w:r w:rsidR="00BC4EEF">
          <w:rPr>
            <w:noProof/>
            <w:webHidden/>
          </w:rPr>
          <w:fldChar w:fldCharType="begin"/>
        </w:r>
        <w:r w:rsidR="00BC4EEF">
          <w:rPr>
            <w:noProof/>
            <w:webHidden/>
          </w:rPr>
          <w:instrText xml:space="preserve"> PAGEREF _Toc92821595 \h </w:instrText>
        </w:r>
        <w:r w:rsidR="00BC4EEF">
          <w:rPr>
            <w:noProof/>
            <w:webHidden/>
          </w:rPr>
        </w:r>
        <w:r w:rsidR="00BC4EEF">
          <w:rPr>
            <w:noProof/>
            <w:webHidden/>
          </w:rPr>
          <w:fldChar w:fldCharType="separate"/>
        </w:r>
        <w:r w:rsidR="00E3373A">
          <w:rPr>
            <w:noProof/>
            <w:webHidden/>
          </w:rPr>
          <w:t>22</w:t>
        </w:r>
        <w:r w:rsidR="00BC4EEF">
          <w:rPr>
            <w:noProof/>
            <w:webHidden/>
          </w:rPr>
          <w:fldChar w:fldCharType="end"/>
        </w:r>
      </w:hyperlink>
    </w:p>
    <w:p w14:paraId="65154A7E" w14:textId="1E7DAA9A"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6" w:history="1">
        <w:r w:rsidR="00BC4EEF" w:rsidRPr="00733133">
          <w:rPr>
            <w:rStyle w:val="Hyperlink"/>
            <w:noProof/>
          </w:rPr>
          <w:t>Figura 5 – Valor Contábil por Tipo de Bem – Principais</w:t>
        </w:r>
        <w:r w:rsidR="00BC4EEF">
          <w:rPr>
            <w:noProof/>
            <w:webHidden/>
          </w:rPr>
          <w:tab/>
        </w:r>
        <w:r w:rsidR="00BC4EEF">
          <w:rPr>
            <w:noProof/>
            <w:webHidden/>
          </w:rPr>
          <w:fldChar w:fldCharType="begin"/>
        </w:r>
        <w:r w:rsidR="00BC4EEF">
          <w:rPr>
            <w:noProof/>
            <w:webHidden/>
          </w:rPr>
          <w:instrText xml:space="preserve"> PAGEREF _Toc92821596 \h </w:instrText>
        </w:r>
        <w:r w:rsidR="00BC4EEF">
          <w:rPr>
            <w:noProof/>
            <w:webHidden/>
          </w:rPr>
        </w:r>
        <w:r w:rsidR="00BC4EEF">
          <w:rPr>
            <w:noProof/>
            <w:webHidden/>
          </w:rPr>
          <w:fldChar w:fldCharType="separate"/>
        </w:r>
        <w:r w:rsidR="00E3373A">
          <w:rPr>
            <w:noProof/>
            <w:webHidden/>
          </w:rPr>
          <w:t>22</w:t>
        </w:r>
        <w:r w:rsidR="00BC4EEF">
          <w:rPr>
            <w:noProof/>
            <w:webHidden/>
          </w:rPr>
          <w:fldChar w:fldCharType="end"/>
        </w:r>
      </w:hyperlink>
    </w:p>
    <w:p w14:paraId="7CD7B01E" w14:textId="5362AAF3"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7" w:history="1">
        <w:r w:rsidR="00BC4EEF" w:rsidRPr="00733133">
          <w:rPr>
            <w:rStyle w:val="Hyperlink"/>
            <w:noProof/>
          </w:rPr>
          <w:t>Figura 6 – Terminal Lote 05 do Pátio Intermodal de Porto Franco/MA</w:t>
        </w:r>
        <w:r w:rsidR="00BC4EEF">
          <w:rPr>
            <w:noProof/>
            <w:webHidden/>
          </w:rPr>
          <w:tab/>
        </w:r>
        <w:r w:rsidR="00BC4EEF">
          <w:rPr>
            <w:noProof/>
            <w:webHidden/>
          </w:rPr>
          <w:fldChar w:fldCharType="begin"/>
        </w:r>
        <w:r w:rsidR="00BC4EEF">
          <w:rPr>
            <w:noProof/>
            <w:webHidden/>
          </w:rPr>
          <w:instrText xml:space="preserve"> PAGEREF _Toc92821597 \h </w:instrText>
        </w:r>
        <w:r w:rsidR="00BC4EEF">
          <w:rPr>
            <w:noProof/>
            <w:webHidden/>
          </w:rPr>
        </w:r>
        <w:r w:rsidR="00BC4EEF">
          <w:rPr>
            <w:noProof/>
            <w:webHidden/>
          </w:rPr>
          <w:fldChar w:fldCharType="separate"/>
        </w:r>
        <w:r w:rsidR="00E3373A">
          <w:rPr>
            <w:noProof/>
            <w:webHidden/>
          </w:rPr>
          <w:t>25</w:t>
        </w:r>
        <w:r w:rsidR="00BC4EEF">
          <w:rPr>
            <w:noProof/>
            <w:webHidden/>
          </w:rPr>
          <w:fldChar w:fldCharType="end"/>
        </w:r>
      </w:hyperlink>
    </w:p>
    <w:p w14:paraId="798C61C3" w14:textId="730E12CD"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8" w:history="1">
        <w:r w:rsidR="00BC4EEF" w:rsidRPr="00733133">
          <w:rPr>
            <w:rStyle w:val="Hyperlink"/>
            <w:noProof/>
          </w:rPr>
          <w:t>Figura 7 – Terminal de Minérios de Guaraí – Pátio de Guaraí/TO</w:t>
        </w:r>
        <w:r w:rsidR="00BC4EEF">
          <w:rPr>
            <w:noProof/>
            <w:webHidden/>
          </w:rPr>
          <w:tab/>
        </w:r>
        <w:r w:rsidR="00BC4EEF">
          <w:rPr>
            <w:noProof/>
            <w:webHidden/>
          </w:rPr>
          <w:fldChar w:fldCharType="begin"/>
        </w:r>
        <w:r w:rsidR="00BC4EEF">
          <w:rPr>
            <w:noProof/>
            <w:webHidden/>
          </w:rPr>
          <w:instrText xml:space="preserve"> PAGEREF _Toc92821598 \h </w:instrText>
        </w:r>
        <w:r w:rsidR="00BC4EEF">
          <w:rPr>
            <w:noProof/>
            <w:webHidden/>
          </w:rPr>
        </w:r>
        <w:r w:rsidR="00BC4EEF">
          <w:rPr>
            <w:noProof/>
            <w:webHidden/>
          </w:rPr>
          <w:fldChar w:fldCharType="separate"/>
        </w:r>
        <w:r w:rsidR="00E3373A">
          <w:rPr>
            <w:noProof/>
            <w:webHidden/>
          </w:rPr>
          <w:t>25</w:t>
        </w:r>
        <w:r w:rsidR="00BC4EEF">
          <w:rPr>
            <w:noProof/>
            <w:webHidden/>
          </w:rPr>
          <w:fldChar w:fldCharType="end"/>
        </w:r>
      </w:hyperlink>
    </w:p>
    <w:p w14:paraId="198F6137" w14:textId="1A284CA4"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599" w:history="1">
        <w:r w:rsidR="00BC4EEF" w:rsidRPr="00733133">
          <w:rPr>
            <w:rStyle w:val="Hyperlink"/>
            <w:noProof/>
          </w:rPr>
          <w:t>Figura 8 – Terminal de Granéis Líquidos (TSG01) – Pátio de Santa Helena de Goiás/GO</w:t>
        </w:r>
        <w:r w:rsidR="00BC4EEF">
          <w:rPr>
            <w:noProof/>
            <w:webHidden/>
          </w:rPr>
          <w:tab/>
        </w:r>
        <w:r w:rsidR="00BC4EEF">
          <w:rPr>
            <w:noProof/>
            <w:webHidden/>
          </w:rPr>
          <w:fldChar w:fldCharType="begin"/>
        </w:r>
        <w:r w:rsidR="00BC4EEF">
          <w:rPr>
            <w:noProof/>
            <w:webHidden/>
          </w:rPr>
          <w:instrText xml:space="preserve"> PAGEREF _Toc92821599 \h </w:instrText>
        </w:r>
        <w:r w:rsidR="00BC4EEF">
          <w:rPr>
            <w:noProof/>
            <w:webHidden/>
          </w:rPr>
        </w:r>
        <w:r w:rsidR="00BC4EEF">
          <w:rPr>
            <w:noProof/>
            <w:webHidden/>
          </w:rPr>
          <w:fldChar w:fldCharType="separate"/>
        </w:r>
        <w:r w:rsidR="00E3373A">
          <w:rPr>
            <w:noProof/>
            <w:webHidden/>
          </w:rPr>
          <w:t>26</w:t>
        </w:r>
        <w:r w:rsidR="00BC4EEF">
          <w:rPr>
            <w:noProof/>
            <w:webHidden/>
          </w:rPr>
          <w:fldChar w:fldCharType="end"/>
        </w:r>
      </w:hyperlink>
    </w:p>
    <w:p w14:paraId="2C9139B2" w14:textId="7F814F22"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600" w:history="1">
        <w:r w:rsidR="00BC4EEF" w:rsidRPr="00733133">
          <w:rPr>
            <w:rStyle w:val="Hyperlink"/>
            <w:noProof/>
          </w:rPr>
          <w:t>Figura 9 – Terminal de Granéis Líquidos (TSG02) – Pátio de Santa Helena de Goiás/GO</w:t>
        </w:r>
        <w:r w:rsidR="00BC4EEF">
          <w:rPr>
            <w:noProof/>
            <w:webHidden/>
          </w:rPr>
          <w:tab/>
        </w:r>
        <w:r w:rsidR="00BC4EEF">
          <w:rPr>
            <w:noProof/>
            <w:webHidden/>
          </w:rPr>
          <w:fldChar w:fldCharType="begin"/>
        </w:r>
        <w:r w:rsidR="00BC4EEF">
          <w:rPr>
            <w:noProof/>
            <w:webHidden/>
          </w:rPr>
          <w:instrText xml:space="preserve"> PAGEREF _Toc92821600 \h </w:instrText>
        </w:r>
        <w:r w:rsidR="00BC4EEF">
          <w:rPr>
            <w:noProof/>
            <w:webHidden/>
          </w:rPr>
        </w:r>
        <w:r w:rsidR="00BC4EEF">
          <w:rPr>
            <w:noProof/>
            <w:webHidden/>
          </w:rPr>
          <w:fldChar w:fldCharType="separate"/>
        </w:r>
        <w:r w:rsidR="00E3373A">
          <w:rPr>
            <w:noProof/>
            <w:webHidden/>
          </w:rPr>
          <w:t>27</w:t>
        </w:r>
        <w:r w:rsidR="00BC4EEF">
          <w:rPr>
            <w:noProof/>
            <w:webHidden/>
          </w:rPr>
          <w:fldChar w:fldCharType="end"/>
        </w:r>
      </w:hyperlink>
    </w:p>
    <w:p w14:paraId="5A5F3CC7" w14:textId="225BB826"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601" w:history="1">
        <w:r w:rsidR="00BC4EEF" w:rsidRPr="00733133">
          <w:rPr>
            <w:rStyle w:val="Hyperlink"/>
            <w:noProof/>
          </w:rPr>
          <w:t>Figura 10 – Terminal de Carga Geral Conteinerizada – Pátio de Santa Helena de Goiás/GO</w:t>
        </w:r>
        <w:r w:rsidR="00BC4EEF">
          <w:rPr>
            <w:noProof/>
            <w:webHidden/>
          </w:rPr>
          <w:tab/>
        </w:r>
        <w:r w:rsidR="00BC4EEF">
          <w:rPr>
            <w:noProof/>
            <w:webHidden/>
          </w:rPr>
          <w:fldChar w:fldCharType="begin"/>
        </w:r>
        <w:r w:rsidR="00BC4EEF">
          <w:rPr>
            <w:noProof/>
            <w:webHidden/>
          </w:rPr>
          <w:instrText xml:space="preserve"> PAGEREF _Toc92821601 \h </w:instrText>
        </w:r>
        <w:r w:rsidR="00BC4EEF">
          <w:rPr>
            <w:noProof/>
            <w:webHidden/>
          </w:rPr>
        </w:r>
        <w:r w:rsidR="00BC4EEF">
          <w:rPr>
            <w:noProof/>
            <w:webHidden/>
          </w:rPr>
          <w:fldChar w:fldCharType="separate"/>
        </w:r>
        <w:r w:rsidR="00E3373A">
          <w:rPr>
            <w:noProof/>
            <w:webHidden/>
          </w:rPr>
          <w:t>28</w:t>
        </w:r>
        <w:r w:rsidR="00BC4EEF">
          <w:rPr>
            <w:noProof/>
            <w:webHidden/>
          </w:rPr>
          <w:fldChar w:fldCharType="end"/>
        </w:r>
      </w:hyperlink>
    </w:p>
    <w:p w14:paraId="12AB7357" w14:textId="280C7D63"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602" w:history="1">
        <w:r w:rsidR="00BC4EEF" w:rsidRPr="00733133">
          <w:rPr>
            <w:rStyle w:val="Hyperlink"/>
            <w:noProof/>
          </w:rPr>
          <w:t>Figura 11 – Lote 04 do Pátio Intermodal de Porto Franco/MA</w:t>
        </w:r>
        <w:r w:rsidR="00BC4EEF">
          <w:rPr>
            <w:noProof/>
            <w:webHidden/>
          </w:rPr>
          <w:tab/>
        </w:r>
        <w:r w:rsidR="00BC4EEF">
          <w:rPr>
            <w:noProof/>
            <w:webHidden/>
          </w:rPr>
          <w:fldChar w:fldCharType="begin"/>
        </w:r>
        <w:r w:rsidR="00BC4EEF">
          <w:rPr>
            <w:noProof/>
            <w:webHidden/>
          </w:rPr>
          <w:instrText xml:space="preserve"> PAGEREF _Toc92821602 \h </w:instrText>
        </w:r>
        <w:r w:rsidR="00BC4EEF">
          <w:rPr>
            <w:noProof/>
            <w:webHidden/>
          </w:rPr>
        </w:r>
        <w:r w:rsidR="00BC4EEF">
          <w:rPr>
            <w:noProof/>
            <w:webHidden/>
          </w:rPr>
          <w:fldChar w:fldCharType="separate"/>
        </w:r>
        <w:r w:rsidR="00E3373A">
          <w:rPr>
            <w:noProof/>
            <w:webHidden/>
          </w:rPr>
          <w:t>28</w:t>
        </w:r>
        <w:r w:rsidR="00BC4EEF">
          <w:rPr>
            <w:noProof/>
            <w:webHidden/>
          </w:rPr>
          <w:fldChar w:fldCharType="end"/>
        </w:r>
      </w:hyperlink>
    </w:p>
    <w:p w14:paraId="56748A4D" w14:textId="78D63BD9"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603" w:history="1">
        <w:r w:rsidR="00BC4EEF" w:rsidRPr="00733133">
          <w:rPr>
            <w:rStyle w:val="Hyperlink"/>
            <w:noProof/>
          </w:rPr>
          <w:t>Figura 12 – Execução Financeira por Categoria. Fonte: GEFIN/SIAFI</w:t>
        </w:r>
        <w:r w:rsidR="00BC4EEF">
          <w:rPr>
            <w:noProof/>
            <w:webHidden/>
          </w:rPr>
          <w:tab/>
        </w:r>
        <w:r w:rsidR="00BC4EEF">
          <w:rPr>
            <w:noProof/>
            <w:webHidden/>
          </w:rPr>
          <w:fldChar w:fldCharType="begin"/>
        </w:r>
        <w:r w:rsidR="00BC4EEF">
          <w:rPr>
            <w:noProof/>
            <w:webHidden/>
          </w:rPr>
          <w:instrText xml:space="preserve"> PAGEREF _Toc92821603 \h </w:instrText>
        </w:r>
        <w:r w:rsidR="00BC4EEF">
          <w:rPr>
            <w:noProof/>
            <w:webHidden/>
          </w:rPr>
        </w:r>
        <w:r w:rsidR="00BC4EEF">
          <w:rPr>
            <w:noProof/>
            <w:webHidden/>
          </w:rPr>
          <w:fldChar w:fldCharType="separate"/>
        </w:r>
        <w:r w:rsidR="00E3373A">
          <w:rPr>
            <w:noProof/>
            <w:webHidden/>
          </w:rPr>
          <w:t>32</w:t>
        </w:r>
        <w:r w:rsidR="00BC4EEF">
          <w:rPr>
            <w:noProof/>
            <w:webHidden/>
          </w:rPr>
          <w:fldChar w:fldCharType="end"/>
        </w:r>
      </w:hyperlink>
    </w:p>
    <w:p w14:paraId="4FEA8091" w14:textId="48FF5E34"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604" w:history="1">
        <w:r w:rsidR="00BC4EEF" w:rsidRPr="00733133">
          <w:rPr>
            <w:rStyle w:val="Hyperlink"/>
            <w:noProof/>
          </w:rPr>
          <w:t>Figura 13 – Evolução Custeio Valec 2019-2021</w:t>
        </w:r>
        <w:r w:rsidR="00BC4EEF">
          <w:rPr>
            <w:noProof/>
            <w:webHidden/>
          </w:rPr>
          <w:tab/>
        </w:r>
        <w:r w:rsidR="00BC4EEF">
          <w:rPr>
            <w:noProof/>
            <w:webHidden/>
          </w:rPr>
          <w:fldChar w:fldCharType="begin"/>
        </w:r>
        <w:r w:rsidR="00BC4EEF">
          <w:rPr>
            <w:noProof/>
            <w:webHidden/>
          </w:rPr>
          <w:instrText xml:space="preserve"> PAGEREF _Toc92821604 \h </w:instrText>
        </w:r>
        <w:r w:rsidR="00BC4EEF">
          <w:rPr>
            <w:noProof/>
            <w:webHidden/>
          </w:rPr>
        </w:r>
        <w:r w:rsidR="00BC4EEF">
          <w:rPr>
            <w:noProof/>
            <w:webHidden/>
          </w:rPr>
          <w:fldChar w:fldCharType="separate"/>
        </w:r>
        <w:r w:rsidR="00E3373A">
          <w:rPr>
            <w:noProof/>
            <w:webHidden/>
          </w:rPr>
          <w:t>36</w:t>
        </w:r>
        <w:r w:rsidR="00BC4EEF">
          <w:rPr>
            <w:noProof/>
            <w:webHidden/>
          </w:rPr>
          <w:fldChar w:fldCharType="end"/>
        </w:r>
      </w:hyperlink>
    </w:p>
    <w:p w14:paraId="72531749" w14:textId="7D06D82E" w:rsidR="00BC4EEF" w:rsidRDefault="00F77FCD">
      <w:pPr>
        <w:pStyle w:val="ndicedeilustraes"/>
        <w:tabs>
          <w:tab w:val="right" w:leader="dot" w:pos="9770"/>
        </w:tabs>
        <w:rPr>
          <w:rFonts w:asciiTheme="minorHAnsi" w:eastAsiaTheme="minorEastAsia" w:hAnsiTheme="minorHAnsi" w:cstheme="minorBidi"/>
          <w:noProof/>
          <w:lang w:eastAsia="pt-BR" w:bidi="ar-SA"/>
        </w:rPr>
      </w:pPr>
      <w:hyperlink w:anchor="_Toc92821605" w:history="1">
        <w:r w:rsidR="00BC4EEF" w:rsidRPr="00733133">
          <w:rPr>
            <w:rStyle w:val="Hyperlink"/>
            <w:noProof/>
          </w:rPr>
          <w:t>Figura 14 – Etapas do processo de gestão de riscos.</w:t>
        </w:r>
        <w:r w:rsidR="00BC4EEF">
          <w:rPr>
            <w:noProof/>
            <w:webHidden/>
          </w:rPr>
          <w:tab/>
        </w:r>
        <w:r w:rsidR="00BC4EEF">
          <w:rPr>
            <w:noProof/>
            <w:webHidden/>
          </w:rPr>
          <w:fldChar w:fldCharType="begin"/>
        </w:r>
        <w:r w:rsidR="00BC4EEF">
          <w:rPr>
            <w:noProof/>
            <w:webHidden/>
          </w:rPr>
          <w:instrText xml:space="preserve"> PAGEREF _Toc92821605 \h </w:instrText>
        </w:r>
        <w:r w:rsidR="00BC4EEF">
          <w:rPr>
            <w:noProof/>
            <w:webHidden/>
          </w:rPr>
        </w:r>
        <w:r w:rsidR="00BC4EEF">
          <w:rPr>
            <w:noProof/>
            <w:webHidden/>
          </w:rPr>
          <w:fldChar w:fldCharType="separate"/>
        </w:r>
        <w:r w:rsidR="00E3373A">
          <w:rPr>
            <w:noProof/>
            <w:webHidden/>
          </w:rPr>
          <w:t>39</w:t>
        </w:r>
        <w:r w:rsidR="00BC4EEF">
          <w:rPr>
            <w:noProof/>
            <w:webHidden/>
          </w:rPr>
          <w:fldChar w:fldCharType="end"/>
        </w:r>
      </w:hyperlink>
    </w:p>
    <w:p w14:paraId="08BBC499" w14:textId="78B138D6" w:rsidR="00502D5A" w:rsidRDefault="00502D5A" w:rsidP="004B279B">
      <w:pPr>
        <w:pStyle w:val="ndicedeilustraes"/>
        <w:tabs>
          <w:tab w:val="right" w:leader="dot" w:pos="9736"/>
        </w:tabs>
      </w:pPr>
      <w:r w:rsidRPr="004B279B">
        <w:rPr>
          <w:rStyle w:val="Hyperlink"/>
          <w:noProof/>
        </w:rPr>
        <w:fldChar w:fldCharType="end"/>
      </w:r>
    </w:p>
    <w:p w14:paraId="2671E2EC" w14:textId="77777777" w:rsidR="00502D5A" w:rsidRDefault="00502D5A" w:rsidP="00502D5A"/>
    <w:p w14:paraId="7A1B3A31" w14:textId="77777777" w:rsidR="00502D5A" w:rsidRDefault="00502D5A" w:rsidP="00502D5A">
      <w:r>
        <w:br w:type="page"/>
      </w:r>
    </w:p>
    <w:p w14:paraId="01946E6E" w14:textId="42886E4F" w:rsidR="00502D5A" w:rsidRDefault="00502D5A" w:rsidP="00502D5A">
      <w:pPr>
        <w:pStyle w:val="Ttulo1"/>
        <w:numPr>
          <w:ilvl w:val="0"/>
          <w:numId w:val="0"/>
        </w:numPr>
        <w:spacing w:after="240"/>
        <w:rPr>
          <w:b w:val="0"/>
        </w:rPr>
      </w:pPr>
      <w:bookmarkStart w:id="3" w:name="_Toc104211449"/>
      <w:r>
        <w:lastRenderedPageBreak/>
        <w:t xml:space="preserve">Lista de </w:t>
      </w:r>
      <w:r w:rsidR="00BC4EEF">
        <w:t>S</w:t>
      </w:r>
      <w:r>
        <w:t>iglas</w:t>
      </w:r>
      <w:bookmarkEnd w:id="3"/>
    </w:p>
    <w:p w14:paraId="4D71273C" w14:textId="77777777" w:rsidR="00F0157F" w:rsidRPr="00E042FE" w:rsidRDefault="00F0157F" w:rsidP="0032477F">
      <w:pPr>
        <w:rPr>
          <w:rFonts w:cs="Arial"/>
          <w:szCs w:val="24"/>
          <w:shd w:val="clear" w:color="auto" w:fill="FFFFFF"/>
        </w:rPr>
      </w:pPr>
      <w:r w:rsidRPr="006F5B91">
        <w:rPr>
          <w:rFonts w:cs="Arial"/>
          <w:b/>
          <w:bCs/>
          <w:szCs w:val="24"/>
          <w:shd w:val="clear" w:color="auto" w:fill="FFFFFF"/>
        </w:rPr>
        <w:t>A3P:</w:t>
      </w:r>
      <w:r>
        <w:rPr>
          <w:rFonts w:cs="Arial"/>
          <w:szCs w:val="24"/>
          <w:shd w:val="clear" w:color="auto" w:fill="FFFFFF"/>
        </w:rPr>
        <w:t xml:space="preserve"> </w:t>
      </w:r>
      <w:r w:rsidRPr="00E042FE">
        <w:rPr>
          <w:rFonts w:cs="Arial"/>
          <w:szCs w:val="24"/>
          <w:shd w:val="clear" w:color="auto" w:fill="FFFFFF"/>
        </w:rPr>
        <w:t>Agenda Ambiental da Administração Pública</w:t>
      </w:r>
    </w:p>
    <w:p w14:paraId="08FB026A" w14:textId="77777777" w:rsidR="00F0157F" w:rsidRPr="002E4E91" w:rsidRDefault="00F0157F" w:rsidP="0032477F">
      <w:pPr>
        <w:rPr>
          <w:rFonts w:cs="Arial"/>
          <w:szCs w:val="24"/>
          <w:shd w:val="clear" w:color="auto" w:fill="FFFFFF"/>
        </w:rPr>
      </w:pPr>
      <w:r w:rsidRPr="006F5B91">
        <w:rPr>
          <w:rFonts w:cs="Arial"/>
          <w:b/>
          <w:bCs/>
          <w:szCs w:val="24"/>
          <w:shd w:val="clear" w:color="auto" w:fill="FFFFFF"/>
        </w:rPr>
        <w:t>ANTT:</w:t>
      </w:r>
      <w:r>
        <w:rPr>
          <w:rFonts w:cs="Arial"/>
          <w:szCs w:val="24"/>
          <w:shd w:val="clear" w:color="auto" w:fill="FFFFFF"/>
        </w:rPr>
        <w:t xml:space="preserve"> </w:t>
      </w:r>
      <w:r w:rsidRPr="002E4E91">
        <w:rPr>
          <w:rFonts w:cs="Arial"/>
          <w:szCs w:val="24"/>
          <w:shd w:val="clear" w:color="auto" w:fill="FFFFFF"/>
        </w:rPr>
        <w:t>Agência Nacional de Transportes Terrestres</w:t>
      </w:r>
    </w:p>
    <w:p w14:paraId="20985947" w14:textId="77777777" w:rsidR="00F0157F" w:rsidRPr="00AE23CC" w:rsidRDefault="00F0157F" w:rsidP="00F4209C">
      <w:pPr>
        <w:rPr>
          <w:rFonts w:cs="Arial"/>
          <w:szCs w:val="24"/>
          <w:shd w:val="clear" w:color="auto" w:fill="FFFFFF"/>
        </w:rPr>
      </w:pPr>
      <w:r w:rsidRPr="00F0157F">
        <w:rPr>
          <w:rFonts w:cs="Arial"/>
          <w:b/>
          <w:bCs/>
          <w:szCs w:val="24"/>
          <w:shd w:val="clear" w:color="auto" w:fill="FFFFFF"/>
        </w:rPr>
        <w:t>ASGOV:</w:t>
      </w:r>
      <w:r>
        <w:rPr>
          <w:rFonts w:cs="Arial"/>
          <w:szCs w:val="24"/>
          <w:shd w:val="clear" w:color="auto" w:fill="FFFFFF"/>
        </w:rPr>
        <w:t xml:space="preserve"> Assessoria de Governança da </w:t>
      </w:r>
      <w:proofErr w:type="spellStart"/>
      <w:r>
        <w:rPr>
          <w:rFonts w:cs="Arial"/>
          <w:szCs w:val="24"/>
          <w:shd w:val="clear" w:color="auto" w:fill="FFFFFF"/>
        </w:rPr>
        <w:t>Valec</w:t>
      </w:r>
      <w:proofErr w:type="spellEnd"/>
      <w:r>
        <w:rPr>
          <w:rFonts w:cs="Arial"/>
          <w:szCs w:val="24"/>
          <w:shd w:val="clear" w:color="auto" w:fill="FFFFFF"/>
        </w:rPr>
        <w:t xml:space="preserve"> Engenharia, Construções e Ferrovias S.A.</w:t>
      </w:r>
    </w:p>
    <w:p w14:paraId="0FA5B830" w14:textId="77777777" w:rsidR="00F0157F" w:rsidRPr="00632E32" w:rsidRDefault="00F0157F" w:rsidP="0032477F">
      <w:pPr>
        <w:rPr>
          <w:rFonts w:cs="Arial"/>
          <w:szCs w:val="24"/>
          <w:shd w:val="clear" w:color="auto" w:fill="FFFFFF"/>
          <w:lang w:val="en-US"/>
        </w:rPr>
      </w:pPr>
      <w:r w:rsidRPr="00632E32">
        <w:rPr>
          <w:rFonts w:cs="Arial"/>
          <w:b/>
          <w:bCs/>
          <w:szCs w:val="24"/>
          <w:shd w:val="clear" w:color="auto" w:fill="FFFFFF"/>
          <w:lang w:val="en-US"/>
        </w:rPr>
        <w:t xml:space="preserve">BI: </w:t>
      </w:r>
      <w:r w:rsidRPr="00632E32">
        <w:rPr>
          <w:rFonts w:cs="Arial"/>
          <w:szCs w:val="24"/>
          <w:shd w:val="clear" w:color="auto" w:fill="FFFFFF"/>
          <w:lang w:val="en-US"/>
        </w:rPr>
        <w:t xml:space="preserve">Business </w:t>
      </w:r>
      <w:proofErr w:type="spellStart"/>
      <w:r w:rsidRPr="00632E32">
        <w:rPr>
          <w:rFonts w:cs="Arial"/>
          <w:szCs w:val="24"/>
          <w:shd w:val="clear" w:color="auto" w:fill="FFFFFF"/>
          <w:lang w:val="en-US"/>
        </w:rPr>
        <w:t>Inteligence</w:t>
      </w:r>
      <w:proofErr w:type="spellEnd"/>
    </w:p>
    <w:p w14:paraId="6397B02C" w14:textId="77777777" w:rsidR="00F0157F" w:rsidRDefault="00F0157F" w:rsidP="0032477F">
      <w:pPr>
        <w:rPr>
          <w:rFonts w:cs="Arial"/>
          <w:szCs w:val="24"/>
          <w:shd w:val="clear" w:color="auto" w:fill="FFFFFF"/>
          <w:lang w:val="en-US"/>
        </w:rPr>
      </w:pPr>
      <w:r w:rsidRPr="00632E32">
        <w:rPr>
          <w:rFonts w:cs="Arial"/>
          <w:b/>
          <w:bCs/>
          <w:szCs w:val="24"/>
          <w:shd w:val="clear" w:color="auto" w:fill="FFFFFF"/>
          <w:lang w:val="en-US"/>
        </w:rPr>
        <w:t xml:space="preserve">BIM: </w:t>
      </w:r>
      <w:r w:rsidRPr="00632E32">
        <w:rPr>
          <w:rFonts w:cs="Arial"/>
          <w:szCs w:val="24"/>
          <w:shd w:val="clear" w:color="auto" w:fill="FFFFFF"/>
          <w:lang w:val="en-US"/>
        </w:rPr>
        <w:t xml:space="preserve">Building </w:t>
      </w:r>
      <w:r w:rsidRPr="00E56AF9">
        <w:rPr>
          <w:rFonts w:cs="Arial"/>
          <w:szCs w:val="24"/>
          <w:shd w:val="clear" w:color="auto" w:fill="FFFFFF"/>
          <w:lang w:val="en-US"/>
        </w:rPr>
        <w:t>Intelligence Modeling</w:t>
      </w:r>
    </w:p>
    <w:p w14:paraId="4D4E84AA"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BNDES: </w:t>
      </w:r>
      <w:r w:rsidRPr="00B50E46">
        <w:rPr>
          <w:rFonts w:cs="Arial"/>
          <w:szCs w:val="24"/>
          <w:shd w:val="clear" w:color="auto" w:fill="FFFFFF"/>
        </w:rPr>
        <w:t>Banco Nacional de Desenvolvimento Econômico e Social</w:t>
      </w:r>
    </w:p>
    <w:p w14:paraId="58445130" w14:textId="77777777" w:rsidR="00F0157F" w:rsidRDefault="00F0157F" w:rsidP="0032477F">
      <w:pPr>
        <w:rPr>
          <w:rFonts w:cs="Arial"/>
          <w:szCs w:val="24"/>
          <w:shd w:val="clear" w:color="auto" w:fill="FFFFFF"/>
        </w:rPr>
      </w:pPr>
      <w:r w:rsidRPr="006F5B91">
        <w:rPr>
          <w:rFonts w:cs="Arial"/>
          <w:b/>
          <w:bCs/>
          <w:szCs w:val="24"/>
          <w:shd w:val="clear" w:color="auto" w:fill="FFFFFF"/>
        </w:rPr>
        <w:t>BNDESPar:</w:t>
      </w:r>
      <w:r>
        <w:rPr>
          <w:rFonts w:cs="Arial"/>
          <w:szCs w:val="24"/>
          <w:shd w:val="clear" w:color="auto" w:fill="FFFFFF"/>
        </w:rPr>
        <w:t xml:space="preserve"> </w:t>
      </w:r>
      <w:r w:rsidRPr="00B50E46">
        <w:rPr>
          <w:rFonts w:cs="Arial"/>
          <w:szCs w:val="24"/>
          <w:shd w:val="clear" w:color="auto" w:fill="FFFFFF"/>
        </w:rPr>
        <w:t>BNDES Participações S.A.</w:t>
      </w:r>
    </w:p>
    <w:p w14:paraId="4FEB79B3" w14:textId="77777777" w:rsidR="00F0157F" w:rsidRDefault="00F0157F" w:rsidP="0032477F">
      <w:pPr>
        <w:rPr>
          <w:rFonts w:cs="Arial"/>
          <w:szCs w:val="24"/>
          <w:shd w:val="clear" w:color="auto" w:fill="FFFFFF"/>
        </w:rPr>
      </w:pPr>
      <w:r w:rsidRPr="008F4A76">
        <w:rPr>
          <w:rFonts w:cs="Arial"/>
          <w:b/>
          <w:bCs/>
          <w:szCs w:val="24"/>
          <w:shd w:val="clear" w:color="auto" w:fill="FFFFFF"/>
        </w:rPr>
        <w:t>CGU:</w:t>
      </w:r>
      <w:r w:rsidRPr="002E4E91">
        <w:rPr>
          <w:rFonts w:cs="Arial"/>
          <w:szCs w:val="24"/>
          <w:shd w:val="clear" w:color="auto" w:fill="FFFFFF"/>
        </w:rPr>
        <w:t xml:space="preserve"> Controladoria- Geral da União </w:t>
      </w:r>
    </w:p>
    <w:p w14:paraId="17A8AB03" w14:textId="77777777" w:rsidR="00F0157F" w:rsidRPr="002E4E91" w:rsidRDefault="00F0157F" w:rsidP="00F4209C">
      <w:pPr>
        <w:rPr>
          <w:rFonts w:cs="Arial"/>
          <w:szCs w:val="24"/>
          <w:shd w:val="clear" w:color="auto" w:fill="FFFFFF"/>
        </w:rPr>
      </w:pPr>
      <w:r w:rsidRPr="00F0157F">
        <w:rPr>
          <w:rFonts w:cs="Arial"/>
          <w:b/>
          <w:bCs/>
          <w:szCs w:val="24"/>
          <w:shd w:val="clear" w:color="auto" w:fill="FFFFFF"/>
        </w:rPr>
        <w:t>COAUD:</w:t>
      </w:r>
      <w:r>
        <w:rPr>
          <w:rFonts w:cs="Arial"/>
          <w:szCs w:val="24"/>
          <w:shd w:val="clear" w:color="auto" w:fill="FFFFFF"/>
        </w:rPr>
        <w:t xml:space="preserve"> </w:t>
      </w:r>
      <w:r w:rsidRPr="002E4E91">
        <w:rPr>
          <w:rFonts w:cs="Arial"/>
          <w:szCs w:val="24"/>
          <w:shd w:val="clear" w:color="auto" w:fill="FFFFFF"/>
        </w:rPr>
        <w:t>Comitê de Auditoria Estatutário</w:t>
      </w:r>
    </w:p>
    <w:p w14:paraId="3CB5438B" w14:textId="77777777" w:rsidR="00F0157F" w:rsidRPr="0032477F" w:rsidRDefault="00F0157F" w:rsidP="0032477F">
      <w:pPr>
        <w:rPr>
          <w:rFonts w:eastAsia="MS Mincho" w:cs="Arial"/>
          <w:bCs/>
          <w:szCs w:val="24"/>
          <w:lang w:eastAsia="pt-BR"/>
        </w:rPr>
      </w:pPr>
      <w:r w:rsidRPr="0032477F">
        <w:rPr>
          <w:rFonts w:eastAsia="MS Mincho" w:cs="Arial"/>
          <w:b/>
          <w:szCs w:val="24"/>
          <w:lang w:eastAsia="pt-BR"/>
        </w:rPr>
        <w:t>CONSAD</w:t>
      </w:r>
      <w:r>
        <w:rPr>
          <w:rFonts w:eastAsia="MS Mincho" w:cs="Arial"/>
          <w:b/>
          <w:szCs w:val="24"/>
          <w:lang w:eastAsia="pt-BR"/>
        </w:rPr>
        <w:t>:</w:t>
      </w:r>
      <w:r w:rsidRPr="0032477F">
        <w:rPr>
          <w:rFonts w:eastAsia="MS Mincho" w:cs="Arial"/>
          <w:bCs/>
          <w:szCs w:val="24"/>
          <w:lang w:eastAsia="pt-BR"/>
        </w:rPr>
        <w:t xml:space="preserve"> Conselho de Administração da </w:t>
      </w:r>
      <w:proofErr w:type="spellStart"/>
      <w:r w:rsidRPr="0032477F">
        <w:rPr>
          <w:rFonts w:eastAsia="MS Mincho" w:cs="Arial"/>
          <w:bCs/>
          <w:szCs w:val="24"/>
          <w:lang w:eastAsia="pt-BR"/>
        </w:rPr>
        <w:t>Valec</w:t>
      </w:r>
      <w:proofErr w:type="spellEnd"/>
      <w:r w:rsidRPr="0032477F">
        <w:rPr>
          <w:rFonts w:eastAsia="MS Mincho" w:cs="Arial"/>
          <w:bCs/>
          <w:szCs w:val="24"/>
          <w:lang w:eastAsia="pt-BR"/>
        </w:rPr>
        <w:t xml:space="preserve"> Engenharia, Construções e Ferrovias S.A.</w:t>
      </w:r>
    </w:p>
    <w:p w14:paraId="10ED00D8"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CSN: </w:t>
      </w:r>
      <w:r w:rsidRPr="00B50E46">
        <w:rPr>
          <w:rFonts w:cs="Arial"/>
          <w:szCs w:val="24"/>
          <w:shd w:val="clear" w:color="auto" w:fill="FFFFFF"/>
        </w:rPr>
        <w:t>Companhia Siderúrgica Nacional – CSN</w:t>
      </w:r>
    </w:p>
    <w:p w14:paraId="6F460DAC" w14:textId="77777777" w:rsidR="00F0157F" w:rsidRPr="00294BF0" w:rsidRDefault="00F0157F" w:rsidP="0032477F">
      <w:pPr>
        <w:rPr>
          <w:rFonts w:cs="Arial"/>
          <w:szCs w:val="24"/>
          <w:shd w:val="clear" w:color="auto" w:fill="FFFFFF"/>
        </w:rPr>
      </w:pPr>
      <w:r w:rsidRPr="006F5B91">
        <w:rPr>
          <w:rFonts w:cs="Arial"/>
          <w:b/>
          <w:bCs/>
          <w:szCs w:val="24"/>
          <w:shd w:val="clear" w:color="auto" w:fill="FFFFFF"/>
        </w:rPr>
        <w:t>DIREX:</w:t>
      </w:r>
      <w:r>
        <w:rPr>
          <w:rFonts w:cs="Arial"/>
          <w:szCs w:val="24"/>
          <w:shd w:val="clear" w:color="auto" w:fill="FFFFFF"/>
        </w:rPr>
        <w:t xml:space="preserve"> Diretoria Executiva </w:t>
      </w:r>
      <w:r w:rsidRPr="0032477F">
        <w:rPr>
          <w:rFonts w:eastAsia="MS Mincho" w:cs="Arial"/>
          <w:bCs/>
          <w:szCs w:val="24"/>
          <w:lang w:eastAsia="pt-BR"/>
        </w:rPr>
        <w:t xml:space="preserve">da </w:t>
      </w:r>
      <w:proofErr w:type="spellStart"/>
      <w:r w:rsidRPr="0032477F">
        <w:rPr>
          <w:rFonts w:eastAsia="MS Mincho" w:cs="Arial"/>
          <w:bCs/>
          <w:szCs w:val="24"/>
          <w:lang w:eastAsia="pt-BR"/>
        </w:rPr>
        <w:t>Valec</w:t>
      </w:r>
      <w:proofErr w:type="spellEnd"/>
      <w:r w:rsidRPr="0032477F">
        <w:rPr>
          <w:rFonts w:eastAsia="MS Mincho" w:cs="Arial"/>
          <w:bCs/>
          <w:szCs w:val="24"/>
          <w:lang w:eastAsia="pt-BR"/>
        </w:rPr>
        <w:t xml:space="preserve"> Engenharia, Construções e Ferrovias S.A.</w:t>
      </w:r>
    </w:p>
    <w:p w14:paraId="6D8769F4" w14:textId="77777777" w:rsidR="00F0157F" w:rsidRPr="002E4E91" w:rsidRDefault="00F0157F" w:rsidP="0032477F">
      <w:pPr>
        <w:rPr>
          <w:rFonts w:cs="Arial"/>
          <w:szCs w:val="24"/>
          <w:shd w:val="clear" w:color="auto" w:fill="FFFFFF"/>
        </w:rPr>
      </w:pPr>
      <w:r w:rsidRPr="00F0157F">
        <w:rPr>
          <w:rFonts w:cs="Arial"/>
          <w:b/>
          <w:bCs/>
          <w:szCs w:val="24"/>
          <w:shd w:val="clear" w:color="auto" w:fill="FFFFFF"/>
        </w:rPr>
        <w:t xml:space="preserve">DOU: </w:t>
      </w:r>
      <w:r>
        <w:rPr>
          <w:rFonts w:cs="Arial"/>
          <w:szCs w:val="24"/>
          <w:shd w:val="clear" w:color="auto" w:fill="FFFFFF"/>
        </w:rPr>
        <w:t>Diário Oficial da União</w:t>
      </w:r>
    </w:p>
    <w:p w14:paraId="7EF8BA2F" w14:textId="77777777" w:rsidR="00F0157F" w:rsidRDefault="00F0157F" w:rsidP="0032477F">
      <w:pPr>
        <w:rPr>
          <w:rFonts w:eastAsia="MS Mincho" w:cs="Arial"/>
          <w:szCs w:val="24"/>
          <w:lang w:eastAsia="pt-BR"/>
        </w:rPr>
      </w:pPr>
      <w:proofErr w:type="spellStart"/>
      <w:r w:rsidRPr="0032477F">
        <w:rPr>
          <w:rFonts w:eastAsia="MS Mincho" w:cs="Arial"/>
          <w:b/>
          <w:bCs/>
          <w:szCs w:val="24"/>
          <w:lang w:eastAsia="pt-BR"/>
        </w:rPr>
        <w:t>DT-</w:t>
      </w:r>
      <w:proofErr w:type="gramStart"/>
      <w:r w:rsidRPr="0032477F">
        <w:rPr>
          <w:rFonts w:eastAsia="MS Mincho" w:cs="Arial"/>
          <w:b/>
          <w:bCs/>
          <w:szCs w:val="24"/>
          <w:lang w:eastAsia="pt-BR"/>
        </w:rPr>
        <w:t>e</w:t>
      </w:r>
      <w:proofErr w:type="spellEnd"/>
      <w:proofErr w:type="gramEnd"/>
      <w:r w:rsidRPr="0032477F">
        <w:rPr>
          <w:rFonts w:eastAsia="MS Mincho" w:cs="Arial"/>
          <w:b/>
          <w:bCs/>
          <w:szCs w:val="24"/>
          <w:lang w:eastAsia="pt-BR"/>
        </w:rPr>
        <w:t>:</w:t>
      </w:r>
      <w:r w:rsidRPr="00770B83">
        <w:rPr>
          <w:rFonts w:eastAsia="MS Mincho" w:cs="Arial"/>
          <w:szCs w:val="24"/>
          <w:lang w:eastAsia="pt-BR"/>
        </w:rPr>
        <w:t xml:space="preserve"> Documento Eletrônico de Transporte</w:t>
      </w:r>
    </w:p>
    <w:p w14:paraId="270BA9B7" w14:textId="77777777" w:rsidR="00F0157F" w:rsidRDefault="00F0157F" w:rsidP="0032477F">
      <w:pPr>
        <w:rPr>
          <w:rFonts w:cs="Arial"/>
          <w:szCs w:val="24"/>
          <w:shd w:val="clear" w:color="auto" w:fill="FFFFFF"/>
        </w:rPr>
      </w:pPr>
      <w:r w:rsidRPr="006F5B91">
        <w:rPr>
          <w:rFonts w:cs="Arial"/>
          <w:b/>
          <w:bCs/>
          <w:szCs w:val="24"/>
          <w:shd w:val="clear" w:color="auto" w:fill="FFFFFF"/>
        </w:rPr>
        <w:t>EFVM:</w:t>
      </w:r>
      <w:r>
        <w:rPr>
          <w:rFonts w:cs="Arial"/>
          <w:szCs w:val="24"/>
          <w:shd w:val="clear" w:color="auto" w:fill="FFFFFF"/>
        </w:rPr>
        <w:t xml:space="preserve"> </w:t>
      </w:r>
      <w:r w:rsidRPr="00F90ED8">
        <w:rPr>
          <w:rFonts w:cs="Arial"/>
          <w:szCs w:val="24"/>
          <w:shd w:val="clear" w:color="auto" w:fill="FFFFFF"/>
        </w:rPr>
        <w:t>Estrada de Ferro Vitória Minas</w:t>
      </w:r>
    </w:p>
    <w:p w14:paraId="057AA913" w14:textId="77777777" w:rsidR="00F0157F" w:rsidRPr="002E4E91" w:rsidRDefault="00F0157F" w:rsidP="0032477F">
      <w:pPr>
        <w:rPr>
          <w:rFonts w:cs="Arial"/>
          <w:szCs w:val="24"/>
          <w:shd w:val="clear" w:color="auto" w:fill="FFFFFF"/>
        </w:rPr>
      </w:pPr>
      <w:r w:rsidRPr="00F0157F">
        <w:rPr>
          <w:rFonts w:cs="Arial"/>
          <w:b/>
          <w:bCs/>
          <w:szCs w:val="24"/>
          <w:shd w:val="clear" w:color="auto" w:fill="FFFFFF"/>
        </w:rPr>
        <w:t xml:space="preserve">e-OUV: </w:t>
      </w:r>
      <w:r w:rsidRPr="002E4E91">
        <w:rPr>
          <w:rFonts w:cs="Arial"/>
          <w:szCs w:val="24"/>
          <w:shd w:val="clear" w:color="auto" w:fill="FFFFFF"/>
        </w:rPr>
        <w:t>Sistema de Ouvidorias do Poder Executivo Federal</w:t>
      </w:r>
    </w:p>
    <w:p w14:paraId="4DB4FE57" w14:textId="77777777" w:rsidR="00F0157F" w:rsidRDefault="00F0157F" w:rsidP="00E334BB">
      <w:pPr>
        <w:rPr>
          <w:rFonts w:cs="Arial"/>
          <w:szCs w:val="24"/>
          <w:shd w:val="clear" w:color="auto" w:fill="FFFFFF"/>
        </w:rPr>
      </w:pPr>
      <w:r w:rsidRPr="006F5B91">
        <w:rPr>
          <w:rFonts w:cs="Arial"/>
          <w:b/>
          <w:bCs/>
          <w:szCs w:val="24"/>
          <w:shd w:val="clear" w:color="auto" w:fill="FFFFFF"/>
        </w:rPr>
        <w:t>EPL:</w:t>
      </w:r>
      <w:r>
        <w:rPr>
          <w:rFonts w:cs="Arial"/>
          <w:szCs w:val="24"/>
          <w:shd w:val="clear" w:color="auto" w:fill="FFFFFF"/>
        </w:rPr>
        <w:t xml:space="preserve"> Empresa de Planejamento da Logística</w:t>
      </w:r>
    </w:p>
    <w:p w14:paraId="338E318A" w14:textId="77777777" w:rsidR="00F0157F" w:rsidRDefault="00F0157F" w:rsidP="00D201ED">
      <w:r w:rsidRPr="006F5B91">
        <w:rPr>
          <w:rFonts w:cs="Arial"/>
          <w:b/>
          <w:bCs/>
          <w:szCs w:val="24"/>
          <w:shd w:val="clear" w:color="auto" w:fill="FFFFFF"/>
        </w:rPr>
        <w:t>ERA:</w:t>
      </w:r>
      <w:r>
        <w:rPr>
          <w:rFonts w:cs="Arial"/>
          <w:szCs w:val="24"/>
          <w:shd w:val="clear" w:color="auto" w:fill="FFFFFF"/>
        </w:rPr>
        <w:t xml:space="preserve"> </w:t>
      </w:r>
      <w:r w:rsidRPr="00D82AFB">
        <w:rPr>
          <w:rFonts w:cs="Arial"/>
          <w:szCs w:val="24"/>
          <w:shd w:val="clear" w:color="auto" w:fill="FFFFFF"/>
        </w:rPr>
        <w:t>Reuni</w:t>
      </w:r>
      <w:r>
        <w:rPr>
          <w:rFonts w:cs="Arial"/>
          <w:szCs w:val="24"/>
          <w:shd w:val="clear" w:color="auto" w:fill="FFFFFF"/>
        </w:rPr>
        <w:t>ão</w:t>
      </w:r>
      <w:r w:rsidRPr="00D82AFB">
        <w:rPr>
          <w:rFonts w:cs="Arial"/>
          <w:szCs w:val="24"/>
          <w:shd w:val="clear" w:color="auto" w:fill="FFFFFF"/>
        </w:rPr>
        <w:t xml:space="preserve"> de Avaliação Estratégica</w:t>
      </w:r>
    </w:p>
    <w:p w14:paraId="710F3E1E" w14:textId="77777777" w:rsidR="00F0157F" w:rsidRPr="00A35041" w:rsidRDefault="00F0157F" w:rsidP="008F4A76">
      <w:pPr>
        <w:rPr>
          <w:rFonts w:cs="Arial"/>
          <w:szCs w:val="24"/>
          <w:shd w:val="clear" w:color="auto" w:fill="FFFFFF"/>
        </w:rPr>
      </w:pPr>
      <w:r w:rsidRPr="006F5B91">
        <w:rPr>
          <w:rFonts w:cs="Arial"/>
          <w:b/>
          <w:bCs/>
          <w:szCs w:val="24"/>
          <w:shd w:val="clear" w:color="auto" w:fill="FFFFFF"/>
        </w:rPr>
        <w:t xml:space="preserve">ERG: </w:t>
      </w:r>
      <w:proofErr w:type="spellStart"/>
      <w:r w:rsidRPr="00632E32">
        <w:rPr>
          <w:rFonts w:cs="Arial"/>
          <w:szCs w:val="24"/>
          <w:shd w:val="clear" w:color="auto" w:fill="FFFFFF"/>
        </w:rPr>
        <w:t>Eurasian</w:t>
      </w:r>
      <w:proofErr w:type="spellEnd"/>
      <w:r w:rsidRPr="00632E32">
        <w:rPr>
          <w:rFonts w:cs="Arial"/>
          <w:szCs w:val="24"/>
          <w:shd w:val="clear" w:color="auto" w:fill="FFFFFF"/>
        </w:rPr>
        <w:t xml:space="preserve"> </w:t>
      </w:r>
      <w:proofErr w:type="spellStart"/>
      <w:r w:rsidRPr="00632E32">
        <w:rPr>
          <w:rFonts w:cs="Arial"/>
          <w:szCs w:val="24"/>
          <w:shd w:val="clear" w:color="auto" w:fill="FFFFFF"/>
        </w:rPr>
        <w:t>Resources</w:t>
      </w:r>
      <w:proofErr w:type="spellEnd"/>
      <w:r>
        <w:rPr>
          <w:rFonts w:cs="Arial"/>
          <w:szCs w:val="24"/>
          <w:shd w:val="clear" w:color="auto" w:fill="FFFFFF"/>
        </w:rPr>
        <w:t xml:space="preserve"> </w:t>
      </w:r>
      <w:proofErr w:type="spellStart"/>
      <w:r w:rsidRPr="00632E32">
        <w:rPr>
          <w:rFonts w:cs="Arial"/>
          <w:szCs w:val="24"/>
          <w:shd w:val="clear" w:color="auto" w:fill="FFFFFF"/>
        </w:rPr>
        <w:t>Group</w:t>
      </w:r>
      <w:proofErr w:type="spellEnd"/>
    </w:p>
    <w:p w14:paraId="70CEED92"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EVTEA: </w:t>
      </w:r>
      <w:r w:rsidRPr="002E4E91">
        <w:rPr>
          <w:rFonts w:cs="Arial"/>
          <w:szCs w:val="24"/>
          <w:shd w:val="clear" w:color="auto" w:fill="FFFFFF"/>
        </w:rPr>
        <w:t>Estudo de Viabilidade Técnica, Econômica e Ambiental</w:t>
      </w:r>
      <w:r>
        <w:rPr>
          <w:rFonts w:cs="Arial"/>
          <w:szCs w:val="24"/>
          <w:shd w:val="clear" w:color="auto" w:fill="FFFFFF"/>
        </w:rPr>
        <w:t xml:space="preserve"> </w:t>
      </w:r>
      <w:r w:rsidRPr="0032477F">
        <w:rPr>
          <w:rFonts w:eastAsia="MS Mincho" w:cs="Arial"/>
          <w:bCs/>
          <w:szCs w:val="24"/>
          <w:lang w:eastAsia="pt-BR"/>
        </w:rPr>
        <w:t xml:space="preserve">da </w:t>
      </w:r>
      <w:proofErr w:type="spellStart"/>
      <w:r w:rsidRPr="0032477F">
        <w:rPr>
          <w:rFonts w:eastAsia="MS Mincho" w:cs="Arial"/>
          <w:bCs/>
          <w:szCs w:val="24"/>
          <w:lang w:eastAsia="pt-BR"/>
        </w:rPr>
        <w:t>Valec</w:t>
      </w:r>
      <w:proofErr w:type="spellEnd"/>
      <w:r w:rsidRPr="0032477F">
        <w:rPr>
          <w:rFonts w:eastAsia="MS Mincho" w:cs="Arial"/>
          <w:bCs/>
          <w:szCs w:val="24"/>
          <w:lang w:eastAsia="pt-BR"/>
        </w:rPr>
        <w:t xml:space="preserve"> Engenharia, Construções e Ferrovias S.A.</w:t>
      </w:r>
    </w:p>
    <w:p w14:paraId="4D7CF0CD" w14:textId="77777777" w:rsidR="00F0157F" w:rsidRPr="00B50E46" w:rsidRDefault="00F0157F" w:rsidP="00F8344D">
      <w:pPr>
        <w:rPr>
          <w:rFonts w:cs="Arial"/>
          <w:szCs w:val="24"/>
          <w:shd w:val="clear" w:color="auto" w:fill="FFFFFF"/>
        </w:rPr>
      </w:pPr>
      <w:r w:rsidRPr="006F5B91">
        <w:rPr>
          <w:rFonts w:cs="Arial"/>
          <w:b/>
          <w:bCs/>
          <w:szCs w:val="24"/>
          <w:shd w:val="clear" w:color="auto" w:fill="FFFFFF"/>
        </w:rPr>
        <w:t>FERROESTE:</w:t>
      </w:r>
      <w:r>
        <w:rPr>
          <w:rFonts w:cs="Arial"/>
          <w:szCs w:val="24"/>
          <w:shd w:val="clear" w:color="auto" w:fill="FFFFFF"/>
        </w:rPr>
        <w:t xml:space="preserve"> </w:t>
      </w:r>
      <w:r w:rsidRPr="00B50E46">
        <w:rPr>
          <w:rFonts w:cs="Arial"/>
          <w:szCs w:val="24"/>
          <w:shd w:val="clear" w:color="auto" w:fill="FFFFFF"/>
        </w:rPr>
        <w:t>Estrada de Ferro Paraná Oeste S/A</w:t>
      </w:r>
    </w:p>
    <w:p w14:paraId="4D2EBE91" w14:textId="77777777" w:rsidR="00F0157F" w:rsidRDefault="00F0157F" w:rsidP="0032477F">
      <w:pPr>
        <w:rPr>
          <w:rFonts w:eastAsia="MS Mincho" w:cs="Arial"/>
          <w:szCs w:val="24"/>
          <w:lang w:eastAsia="pt-BR"/>
        </w:rPr>
      </w:pPr>
      <w:r w:rsidRPr="0032477F">
        <w:rPr>
          <w:rFonts w:eastAsia="MS Mincho" w:cs="Arial"/>
          <w:b/>
          <w:bCs/>
          <w:szCs w:val="24"/>
          <w:lang w:eastAsia="pt-BR"/>
        </w:rPr>
        <w:t>FICO:</w:t>
      </w:r>
      <w:r w:rsidRPr="00770B83">
        <w:rPr>
          <w:rFonts w:eastAsia="MS Mincho" w:cs="Arial"/>
          <w:szCs w:val="24"/>
          <w:lang w:eastAsia="pt-BR"/>
        </w:rPr>
        <w:t xml:space="preserve"> Ferrovia de Integração Centro-Oeste</w:t>
      </w:r>
      <w:r>
        <w:rPr>
          <w:rFonts w:eastAsia="MS Mincho" w:cs="Arial"/>
          <w:szCs w:val="24"/>
          <w:lang w:eastAsia="pt-BR"/>
        </w:rPr>
        <w:t xml:space="preserve"> (EF-354)</w:t>
      </w:r>
    </w:p>
    <w:p w14:paraId="15518F34" w14:textId="77777777" w:rsidR="00F0157F" w:rsidRPr="00B50E46" w:rsidRDefault="00F0157F" w:rsidP="00F8344D">
      <w:pPr>
        <w:rPr>
          <w:rFonts w:cs="Arial"/>
          <w:szCs w:val="24"/>
          <w:shd w:val="clear" w:color="auto" w:fill="FFFFFF"/>
        </w:rPr>
      </w:pPr>
      <w:r w:rsidRPr="006F5B91">
        <w:rPr>
          <w:rFonts w:cs="Arial"/>
          <w:b/>
          <w:bCs/>
          <w:szCs w:val="24"/>
          <w:shd w:val="clear" w:color="auto" w:fill="FFFFFF"/>
        </w:rPr>
        <w:t xml:space="preserve">FINAME: </w:t>
      </w:r>
      <w:r w:rsidRPr="00B50E46">
        <w:rPr>
          <w:rFonts w:cs="Arial"/>
          <w:szCs w:val="24"/>
          <w:shd w:val="clear" w:color="auto" w:fill="FFFFFF"/>
        </w:rPr>
        <w:t>Agência Especial de Financiamento Industrial – FINAME</w:t>
      </w:r>
    </w:p>
    <w:p w14:paraId="74EF7F26" w14:textId="77777777" w:rsidR="00F0157F" w:rsidRDefault="00F0157F" w:rsidP="0032477F">
      <w:pPr>
        <w:rPr>
          <w:rFonts w:cs="Arial"/>
          <w:szCs w:val="24"/>
          <w:shd w:val="clear" w:color="auto" w:fill="FFFFFF"/>
        </w:rPr>
      </w:pPr>
      <w:r w:rsidRPr="006F5B91">
        <w:rPr>
          <w:rFonts w:cs="Arial"/>
          <w:b/>
          <w:bCs/>
          <w:szCs w:val="24"/>
          <w:shd w:val="clear" w:color="auto" w:fill="FFFFFF"/>
        </w:rPr>
        <w:t>FINOR:</w:t>
      </w:r>
      <w:r>
        <w:rPr>
          <w:rFonts w:cs="Arial"/>
          <w:szCs w:val="24"/>
          <w:shd w:val="clear" w:color="auto" w:fill="FFFFFF"/>
        </w:rPr>
        <w:t xml:space="preserve"> </w:t>
      </w:r>
      <w:r w:rsidRPr="00B50E46">
        <w:rPr>
          <w:rFonts w:cs="Arial"/>
          <w:szCs w:val="24"/>
          <w:shd w:val="clear" w:color="auto" w:fill="FFFFFF"/>
        </w:rPr>
        <w:t>Fundo de Investimentos do Nordeste – FINOR</w:t>
      </w:r>
    </w:p>
    <w:p w14:paraId="22EDDD07" w14:textId="77777777" w:rsidR="00F0157F" w:rsidRPr="00770B83" w:rsidRDefault="00F0157F" w:rsidP="0032477F">
      <w:pPr>
        <w:rPr>
          <w:rFonts w:eastAsia="MS Mincho" w:cs="Arial"/>
          <w:szCs w:val="24"/>
          <w:lang w:eastAsia="pt-BR"/>
        </w:rPr>
      </w:pPr>
      <w:r w:rsidRPr="0032477F">
        <w:rPr>
          <w:rFonts w:eastAsia="MS Mincho" w:cs="Arial"/>
          <w:b/>
          <w:bCs/>
          <w:szCs w:val="24"/>
          <w:lang w:eastAsia="pt-BR"/>
        </w:rPr>
        <w:t>FIOL:</w:t>
      </w:r>
      <w:r w:rsidRPr="00770B83">
        <w:rPr>
          <w:rFonts w:eastAsia="MS Mincho" w:cs="Arial"/>
          <w:szCs w:val="24"/>
          <w:lang w:eastAsia="pt-BR"/>
        </w:rPr>
        <w:t xml:space="preserve"> Ferrovia de Integração Oeste-Leste </w:t>
      </w:r>
      <w:r>
        <w:rPr>
          <w:rFonts w:eastAsia="MS Mincho" w:cs="Arial"/>
          <w:szCs w:val="24"/>
          <w:lang w:eastAsia="pt-BR"/>
        </w:rPr>
        <w:t>(EF-334)</w:t>
      </w:r>
    </w:p>
    <w:p w14:paraId="1A4511B7" w14:textId="77777777" w:rsidR="00F0157F" w:rsidRPr="008E0D8E" w:rsidRDefault="00F0157F" w:rsidP="008F4A76">
      <w:pPr>
        <w:rPr>
          <w:rFonts w:cs="Arial"/>
          <w:b/>
          <w:bCs/>
          <w:color w:val="00B0F0"/>
          <w:szCs w:val="24"/>
          <w:shd w:val="clear" w:color="auto" w:fill="FFFFFF"/>
        </w:rPr>
      </w:pPr>
      <w:r w:rsidRPr="006F5B91">
        <w:rPr>
          <w:rFonts w:cs="Arial"/>
          <w:b/>
          <w:bCs/>
          <w:szCs w:val="24"/>
          <w:shd w:val="clear" w:color="auto" w:fill="FFFFFF"/>
        </w:rPr>
        <w:t>FNS:</w:t>
      </w:r>
      <w:r w:rsidRPr="002E4E91">
        <w:rPr>
          <w:rFonts w:cs="Arial"/>
          <w:szCs w:val="24"/>
          <w:shd w:val="clear" w:color="auto" w:fill="FFFFFF"/>
        </w:rPr>
        <w:t xml:space="preserve"> Ferrovia Norte-Sul</w:t>
      </w:r>
      <w:r>
        <w:rPr>
          <w:rFonts w:cs="Arial"/>
          <w:szCs w:val="24"/>
          <w:shd w:val="clear" w:color="auto" w:fill="FFFFFF"/>
        </w:rPr>
        <w:t xml:space="preserve"> (EF-151)</w:t>
      </w:r>
    </w:p>
    <w:p w14:paraId="66C5477C" w14:textId="77777777" w:rsidR="00F0157F" w:rsidRPr="00E042FE" w:rsidRDefault="00F0157F" w:rsidP="0032477F">
      <w:pPr>
        <w:rPr>
          <w:rFonts w:cs="Arial"/>
          <w:szCs w:val="24"/>
          <w:shd w:val="clear" w:color="auto" w:fill="FFFFFF"/>
        </w:rPr>
      </w:pPr>
      <w:r w:rsidRPr="006F5B91">
        <w:rPr>
          <w:rFonts w:cs="Arial"/>
          <w:b/>
          <w:bCs/>
          <w:szCs w:val="24"/>
          <w:shd w:val="clear" w:color="auto" w:fill="FFFFFF"/>
        </w:rPr>
        <w:t>GEE:</w:t>
      </w:r>
      <w:r>
        <w:rPr>
          <w:rFonts w:cs="Arial"/>
          <w:szCs w:val="24"/>
          <w:shd w:val="clear" w:color="auto" w:fill="FFFFFF"/>
        </w:rPr>
        <w:t xml:space="preserve"> </w:t>
      </w:r>
      <w:r w:rsidRPr="00E042FE">
        <w:rPr>
          <w:rFonts w:cs="Arial"/>
          <w:szCs w:val="24"/>
          <w:shd w:val="clear" w:color="auto" w:fill="FFFFFF"/>
        </w:rPr>
        <w:t>Gases de Efeito Estufa</w:t>
      </w:r>
    </w:p>
    <w:p w14:paraId="39544E1E" w14:textId="77777777" w:rsidR="00F0157F" w:rsidRPr="00F8344D" w:rsidRDefault="00F0157F" w:rsidP="0032477F">
      <w:pPr>
        <w:rPr>
          <w:rFonts w:cs="Arial"/>
          <w:szCs w:val="24"/>
          <w:shd w:val="clear" w:color="auto" w:fill="FFFFFF"/>
        </w:rPr>
      </w:pPr>
      <w:r w:rsidRPr="006F5B91">
        <w:rPr>
          <w:rFonts w:cs="Arial"/>
          <w:b/>
          <w:bCs/>
          <w:szCs w:val="24"/>
          <w:shd w:val="clear" w:color="auto" w:fill="FFFFFF"/>
        </w:rPr>
        <w:t>GEFIN:</w:t>
      </w:r>
      <w:r>
        <w:rPr>
          <w:rFonts w:cs="Arial"/>
          <w:szCs w:val="24"/>
          <w:shd w:val="clear" w:color="auto" w:fill="FFFFFF"/>
        </w:rPr>
        <w:t xml:space="preserve"> Gerência Financeira da </w:t>
      </w:r>
      <w:proofErr w:type="spellStart"/>
      <w:r w:rsidRPr="0032477F">
        <w:rPr>
          <w:rFonts w:eastAsia="MS Mincho" w:cs="Arial"/>
          <w:bCs/>
          <w:szCs w:val="24"/>
          <w:lang w:eastAsia="pt-BR"/>
        </w:rPr>
        <w:t>Valec</w:t>
      </w:r>
      <w:proofErr w:type="spellEnd"/>
      <w:r w:rsidRPr="0032477F">
        <w:rPr>
          <w:rFonts w:eastAsia="MS Mincho" w:cs="Arial"/>
          <w:bCs/>
          <w:szCs w:val="24"/>
          <w:lang w:eastAsia="pt-BR"/>
        </w:rPr>
        <w:t xml:space="preserve"> Engenharia, Construções e Ferrovias S.A.</w:t>
      </w:r>
    </w:p>
    <w:p w14:paraId="7245A837" w14:textId="77777777" w:rsidR="00F0157F" w:rsidRPr="00184332" w:rsidRDefault="00F0157F" w:rsidP="0032477F">
      <w:pPr>
        <w:rPr>
          <w:rFonts w:cs="Arial"/>
          <w:szCs w:val="24"/>
          <w:shd w:val="clear" w:color="auto" w:fill="FFFFFF"/>
        </w:rPr>
      </w:pPr>
      <w:r w:rsidRPr="006F5B91">
        <w:rPr>
          <w:rFonts w:cs="Arial"/>
          <w:b/>
          <w:bCs/>
          <w:szCs w:val="24"/>
          <w:shd w:val="clear" w:color="auto" w:fill="FFFFFF"/>
        </w:rPr>
        <w:t xml:space="preserve">ICB: </w:t>
      </w:r>
      <w:r w:rsidRPr="00184332">
        <w:rPr>
          <w:rFonts w:cs="Arial"/>
          <w:szCs w:val="24"/>
          <w:shd w:val="clear" w:color="auto" w:fill="FFFFFF"/>
        </w:rPr>
        <w:t>Índice Custo/Benefício</w:t>
      </w:r>
    </w:p>
    <w:p w14:paraId="75534595" w14:textId="77777777" w:rsidR="00F0157F" w:rsidRPr="005D7FA4" w:rsidRDefault="00F0157F" w:rsidP="006F5B91">
      <w:pPr>
        <w:rPr>
          <w:rFonts w:cs="Arial"/>
          <w:szCs w:val="24"/>
          <w:shd w:val="clear" w:color="auto" w:fill="FFFFFF"/>
        </w:rPr>
      </w:pPr>
      <w:r w:rsidRPr="00F0157F">
        <w:rPr>
          <w:rFonts w:cs="Arial"/>
          <w:b/>
          <w:bCs/>
          <w:szCs w:val="24"/>
          <w:shd w:val="clear" w:color="auto" w:fill="FFFFFF"/>
        </w:rPr>
        <w:t>IGG-TCU:</w:t>
      </w:r>
      <w:r>
        <w:rPr>
          <w:rFonts w:cs="Arial"/>
          <w:szCs w:val="24"/>
          <w:shd w:val="clear" w:color="auto" w:fill="FFFFFF"/>
        </w:rPr>
        <w:t xml:space="preserve"> </w:t>
      </w:r>
      <w:r w:rsidRPr="005D7FA4">
        <w:rPr>
          <w:rFonts w:cs="Arial"/>
          <w:szCs w:val="24"/>
          <w:shd w:val="clear" w:color="auto" w:fill="FFFFFF"/>
        </w:rPr>
        <w:t>Índice Integrado de Governança e Gestão</w:t>
      </w:r>
      <w:r>
        <w:rPr>
          <w:rFonts w:cs="Arial"/>
          <w:szCs w:val="24"/>
          <w:shd w:val="clear" w:color="auto" w:fill="FFFFFF"/>
        </w:rPr>
        <w:t xml:space="preserve"> do Tribunal de Contas da União</w:t>
      </w:r>
    </w:p>
    <w:p w14:paraId="16A14BDC" w14:textId="77777777" w:rsidR="00F0157F" w:rsidRDefault="00F0157F" w:rsidP="0032477F">
      <w:pPr>
        <w:rPr>
          <w:rFonts w:cs="Arial"/>
          <w:szCs w:val="24"/>
          <w:shd w:val="clear" w:color="auto" w:fill="FFFFFF"/>
        </w:rPr>
      </w:pPr>
      <w:r w:rsidRPr="00F0157F">
        <w:rPr>
          <w:rFonts w:cs="Arial"/>
          <w:b/>
          <w:bCs/>
          <w:szCs w:val="24"/>
          <w:shd w:val="clear" w:color="auto" w:fill="FFFFFF"/>
        </w:rPr>
        <w:t>IG-SEST:</w:t>
      </w:r>
      <w:r w:rsidRPr="006F5B91">
        <w:rPr>
          <w:rFonts w:cs="Arial"/>
          <w:szCs w:val="24"/>
          <w:shd w:val="clear" w:color="auto" w:fill="FFFFFF"/>
        </w:rPr>
        <w:t xml:space="preserve"> Indicador de Governança </w:t>
      </w:r>
      <w:r>
        <w:rPr>
          <w:rFonts w:cs="Arial"/>
          <w:szCs w:val="24"/>
          <w:shd w:val="clear" w:color="auto" w:fill="FFFFFF"/>
        </w:rPr>
        <w:t xml:space="preserve">do </w:t>
      </w:r>
      <w:r w:rsidRPr="006F5B91">
        <w:rPr>
          <w:rFonts w:cs="Arial"/>
          <w:szCs w:val="24"/>
          <w:shd w:val="clear" w:color="auto" w:fill="FFFFFF"/>
        </w:rPr>
        <w:t>Ministério da Economia</w:t>
      </w:r>
    </w:p>
    <w:p w14:paraId="44E7EB99" w14:textId="77777777" w:rsidR="00F0157F" w:rsidRPr="00B50E46" w:rsidRDefault="00F0157F" w:rsidP="0032477F">
      <w:pPr>
        <w:rPr>
          <w:rFonts w:cs="Arial"/>
          <w:szCs w:val="24"/>
          <w:shd w:val="clear" w:color="auto" w:fill="FFFFFF"/>
        </w:rPr>
      </w:pPr>
      <w:r w:rsidRPr="006F5B91">
        <w:rPr>
          <w:rFonts w:cs="Arial"/>
          <w:b/>
          <w:bCs/>
          <w:szCs w:val="24"/>
          <w:shd w:val="clear" w:color="auto" w:fill="FFFFFF"/>
        </w:rPr>
        <w:t>ISSQN:</w:t>
      </w:r>
      <w:r>
        <w:rPr>
          <w:rFonts w:cs="Arial"/>
          <w:szCs w:val="24"/>
          <w:shd w:val="clear" w:color="auto" w:fill="FFFFFF"/>
        </w:rPr>
        <w:t xml:space="preserve"> </w:t>
      </w:r>
      <w:r w:rsidRPr="00B50E46">
        <w:rPr>
          <w:rFonts w:cs="Arial"/>
          <w:szCs w:val="24"/>
          <w:shd w:val="clear" w:color="auto" w:fill="FFFFFF"/>
        </w:rPr>
        <w:t>Imposto Sobre Serviços de Qualquer Natureza</w:t>
      </w:r>
    </w:p>
    <w:p w14:paraId="10461AA9" w14:textId="77777777" w:rsidR="00F0157F" w:rsidRPr="00770B83" w:rsidRDefault="00F0157F" w:rsidP="0032477F">
      <w:pPr>
        <w:rPr>
          <w:rFonts w:eastAsia="MS Mincho" w:cs="Arial"/>
          <w:szCs w:val="24"/>
          <w:lang w:eastAsia="pt-BR"/>
        </w:rPr>
      </w:pPr>
      <w:r w:rsidRPr="008F4A76">
        <w:rPr>
          <w:rFonts w:eastAsia="MS Mincho" w:cs="Arial"/>
          <w:b/>
          <w:bCs/>
          <w:szCs w:val="24"/>
          <w:lang w:eastAsia="pt-BR"/>
        </w:rPr>
        <w:t>LIBRAS:</w:t>
      </w:r>
      <w:r w:rsidRPr="00770B83">
        <w:rPr>
          <w:rFonts w:eastAsia="MS Mincho" w:cs="Arial"/>
          <w:szCs w:val="24"/>
          <w:lang w:eastAsia="pt-BR"/>
        </w:rPr>
        <w:t xml:space="preserve"> Língua Brasileira de Sinais</w:t>
      </w:r>
    </w:p>
    <w:p w14:paraId="6C798335" w14:textId="77777777" w:rsidR="00F0157F" w:rsidRPr="0027248B" w:rsidRDefault="00F0157F" w:rsidP="006608C8">
      <w:pPr>
        <w:rPr>
          <w:rFonts w:cs="Arial"/>
          <w:szCs w:val="24"/>
          <w:shd w:val="clear" w:color="auto" w:fill="FFFFFF"/>
        </w:rPr>
      </w:pPr>
      <w:r w:rsidRPr="006F5B91">
        <w:rPr>
          <w:rFonts w:cs="Arial"/>
          <w:b/>
          <w:bCs/>
          <w:szCs w:val="24"/>
          <w:shd w:val="clear" w:color="auto" w:fill="FFFFFF"/>
        </w:rPr>
        <w:t xml:space="preserve">LOA: </w:t>
      </w:r>
      <w:r>
        <w:rPr>
          <w:rFonts w:cs="Arial"/>
          <w:szCs w:val="24"/>
          <w:shd w:val="clear" w:color="auto" w:fill="FFFFFF"/>
        </w:rPr>
        <w:t>Lei Orçamentária Anual</w:t>
      </w:r>
    </w:p>
    <w:p w14:paraId="0CAB82D7" w14:textId="77777777" w:rsidR="00F0157F" w:rsidRPr="005D7FA4" w:rsidRDefault="00F0157F" w:rsidP="0032477F">
      <w:pPr>
        <w:rPr>
          <w:rFonts w:cs="Arial"/>
          <w:szCs w:val="24"/>
          <w:shd w:val="clear" w:color="auto" w:fill="FFFFFF"/>
        </w:rPr>
      </w:pPr>
      <w:r w:rsidRPr="00F0157F">
        <w:rPr>
          <w:rFonts w:cs="Arial"/>
          <w:b/>
          <w:bCs/>
          <w:szCs w:val="24"/>
          <w:shd w:val="clear" w:color="auto" w:fill="FFFFFF"/>
        </w:rPr>
        <w:t>MINFRA:</w:t>
      </w:r>
      <w:r>
        <w:rPr>
          <w:rFonts w:cs="Arial"/>
          <w:szCs w:val="24"/>
          <w:shd w:val="clear" w:color="auto" w:fill="FFFFFF"/>
        </w:rPr>
        <w:t xml:space="preserve"> Ministério da Infraestrutura</w:t>
      </w:r>
    </w:p>
    <w:p w14:paraId="2AC72BE0" w14:textId="77777777" w:rsidR="00F0157F" w:rsidRPr="00AE23CC" w:rsidRDefault="00F0157F" w:rsidP="0032477F">
      <w:pPr>
        <w:rPr>
          <w:rFonts w:cs="Arial"/>
          <w:szCs w:val="24"/>
          <w:shd w:val="clear" w:color="auto" w:fill="FFFFFF"/>
        </w:rPr>
      </w:pPr>
      <w:r w:rsidRPr="00F0157F">
        <w:rPr>
          <w:rFonts w:cs="Arial"/>
          <w:b/>
          <w:bCs/>
          <w:szCs w:val="24"/>
          <w:shd w:val="clear" w:color="auto" w:fill="FFFFFF"/>
        </w:rPr>
        <w:t>MJSP:</w:t>
      </w:r>
      <w:r>
        <w:rPr>
          <w:rFonts w:cs="Arial"/>
          <w:szCs w:val="24"/>
          <w:shd w:val="clear" w:color="auto" w:fill="FFFFFF"/>
        </w:rPr>
        <w:t xml:space="preserve"> </w:t>
      </w:r>
      <w:r w:rsidRPr="00AE23CC">
        <w:rPr>
          <w:rFonts w:cs="Arial"/>
          <w:szCs w:val="24"/>
          <w:shd w:val="clear" w:color="auto" w:fill="FFFFFF"/>
        </w:rPr>
        <w:t>Ministério da Justiça e Segurança Pública</w:t>
      </w:r>
    </w:p>
    <w:p w14:paraId="35EB0BF0" w14:textId="77777777" w:rsidR="00F0157F" w:rsidRDefault="00F0157F" w:rsidP="00F8344D">
      <w:pPr>
        <w:rPr>
          <w:rFonts w:cs="Arial"/>
          <w:szCs w:val="24"/>
          <w:shd w:val="clear" w:color="auto" w:fill="FFFFFF"/>
        </w:rPr>
      </w:pPr>
      <w:r w:rsidRPr="006F5B91">
        <w:rPr>
          <w:rFonts w:cs="Arial"/>
          <w:b/>
          <w:bCs/>
          <w:szCs w:val="24"/>
          <w:shd w:val="clear" w:color="auto" w:fill="FFFFFF"/>
        </w:rPr>
        <w:t>OGU:</w:t>
      </w:r>
      <w:r>
        <w:rPr>
          <w:rFonts w:cs="Arial"/>
          <w:szCs w:val="24"/>
          <w:shd w:val="clear" w:color="auto" w:fill="FFFFFF"/>
        </w:rPr>
        <w:t xml:space="preserve"> </w:t>
      </w:r>
      <w:r w:rsidRPr="002E4E91">
        <w:rPr>
          <w:rFonts w:cs="Arial"/>
          <w:szCs w:val="24"/>
          <w:shd w:val="clear" w:color="auto" w:fill="FFFFFF"/>
        </w:rPr>
        <w:t>Orçamento Geral da União</w:t>
      </w:r>
    </w:p>
    <w:p w14:paraId="1535CEAE"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OIA: </w:t>
      </w:r>
      <w:r w:rsidRPr="00294BF0">
        <w:rPr>
          <w:rFonts w:cs="Arial"/>
          <w:szCs w:val="24"/>
          <w:shd w:val="clear" w:color="auto" w:fill="FFFFFF"/>
        </w:rPr>
        <w:t>Organismo Independente Autorizado</w:t>
      </w:r>
    </w:p>
    <w:p w14:paraId="4C46B08B" w14:textId="77777777" w:rsidR="00F0157F" w:rsidRDefault="00F0157F" w:rsidP="0032477F">
      <w:pPr>
        <w:rPr>
          <w:rFonts w:cs="Arial"/>
          <w:szCs w:val="24"/>
          <w:shd w:val="clear" w:color="auto" w:fill="FFFFFF"/>
        </w:rPr>
      </w:pPr>
      <w:r w:rsidRPr="00F0157F">
        <w:rPr>
          <w:rFonts w:cs="Arial"/>
          <w:b/>
          <w:bCs/>
          <w:szCs w:val="24"/>
          <w:shd w:val="clear" w:color="auto" w:fill="FFFFFF"/>
        </w:rPr>
        <w:t xml:space="preserve">PAINT: </w:t>
      </w:r>
      <w:r w:rsidRPr="002E4E91">
        <w:rPr>
          <w:rFonts w:cs="Arial"/>
          <w:szCs w:val="24"/>
          <w:shd w:val="clear" w:color="auto" w:fill="FFFFFF"/>
        </w:rPr>
        <w:t>Plano Anual de Auditoria Interna</w:t>
      </w:r>
    </w:p>
    <w:p w14:paraId="4EEF9B56"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PB: </w:t>
      </w:r>
      <w:r w:rsidRPr="002E4E91">
        <w:rPr>
          <w:rFonts w:cs="Arial"/>
          <w:szCs w:val="24"/>
          <w:shd w:val="clear" w:color="auto" w:fill="FFFFFF"/>
        </w:rPr>
        <w:t>Projeto Básico</w:t>
      </w:r>
    </w:p>
    <w:p w14:paraId="59272016" w14:textId="77777777" w:rsidR="00F0157F" w:rsidRPr="00770B83" w:rsidRDefault="00F0157F" w:rsidP="0032477F">
      <w:pPr>
        <w:rPr>
          <w:rFonts w:eastAsia="MS Mincho" w:cs="Arial"/>
          <w:szCs w:val="24"/>
          <w:lang w:eastAsia="pt-BR"/>
        </w:rPr>
      </w:pPr>
      <w:r w:rsidRPr="008F4A76">
        <w:rPr>
          <w:rFonts w:eastAsia="MS Mincho" w:cs="Arial"/>
          <w:b/>
          <w:bCs/>
          <w:szCs w:val="24"/>
          <w:lang w:eastAsia="pt-BR"/>
        </w:rPr>
        <w:t>PDV:</w:t>
      </w:r>
      <w:r w:rsidRPr="00770B83">
        <w:rPr>
          <w:rFonts w:eastAsia="MS Mincho" w:cs="Arial"/>
          <w:szCs w:val="24"/>
          <w:lang w:eastAsia="pt-BR"/>
        </w:rPr>
        <w:t xml:space="preserve"> Programa de Demissão Voluntária</w:t>
      </w:r>
    </w:p>
    <w:p w14:paraId="4D06D0C5"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PE: </w:t>
      </w:r>
      <w:r w:rsidRPr="002E4E91">
        <w:rPr>
          <w:rFonts w:cs="Arial"/>
          <w:szCs w:val="24"/>
          <w:shd w:val="clear" w:color="auto" w:fill="FFFFFF"/>
        </w:rPr>
        <w:t>Projeto Executivo</w:t>
      </w:r>
    </w:p>
    <w:p w14:paraId="1983FB2C" w14:textId="77777777" w:rsidR="00F0157F" w:rsidRPr="00D82AFB" w:rsidRDefault="00F0157F" w:rsidP="00D201ED">
      <w:pPr>
        <w:rPr>
          <w:rFonts w:cs="Arial"/>
          <w:szCs w:val="24"/>
          <w:shd w:val="clear" w:color="auto" w:fill="FFFFFF"/>
        </w:rPr>
      </w:pPr>
      <w:r w:rsidRPr="006F5B91">
        <w:rPr>
          <w:rFonts w:cs="Arial"/>
          <w:b/>
          <w:bCs/>
          <w:szCs w:val="24"/>
          <w:shd w:val="clear" w:color="auto" w:fill="FFFFFF"/>
        </w:rPr>
        <w:t xml:space="preserve">PEI: </w:t>
      </w:r>
      <w:r w:rsidRPr="00D82AFB">
        <w:rPr>
          <w:rFonts w:cs="Arial"/>
          <w:szCs w:val="24"/>
          <w:shd w:val="clear" w:color="auto" w:fill="FFFFFF"/>
        </w:rPr>
        <w:t>Planejamento Estratégico Institucional</w:t>
      </w:r>
    </w:p>
    <w:p w14:paraId="77478625" w14:textId="77777777" w:rsidR="00F0157F" w:rsidRPr="00E042FE" w:rsidRDefault="00F0157F" w:rsidP="0032477F">
      <w:pPr>
        <w:rPr>
          <w:rFonts w:cs="Arial"/>
          <w:szCs w:val="24"/>
          <w:shd w:val="clear" w:color="auto" w:fill="FFFFFF"/>
        </w:rPr>
      </w:pPr>
      <w:r w:rsidRPr="006F5B91">
        <w:rPr>
          <w:rFonts w:cs="Arial"/>
          <w:b/>
          <w:bCs/>
          <w:szCs w:val="24"/>
          <w:shd w:val="clear" w:color="auto" w:fill="FFFFFF"/>
        </w:rPr>
        <w:t>PLS:</w:t>
      </w:r>
      <w:r>
        <w:rPr>
          <w:rFonts w:cs="Arial"/>
          <w:szCs w:val="24"/>
          <w:shd w:val="clear" w:color="auto" w:fill="FFFFFF"/>
        </w:rPr>
        <w:t xml:space="preserve"> </w:t>
      </w:r>
      <w:r w:rsidRPr="00E042FE">
        <w:rPr>
          <w:rFonts w:cs="Arial"/>
          <w:szCs w:val="24"/>
          <w:shd w:val="clear" w:color="auto" w:fill="FFFFFF"/>
        </w:rPr>
        <w:t>Plano de Logística Sustentável</w:t>
      </w:r>
    </w:p>
    <w:p w14:paraId="0DF23E5E" w14:textId="77777777" w:rsidR="00F0157F" w:rsidRPr="00770B83" w:rsidRDefault="00F0157F" w:rsidP="0032477F">
      <w:pPr>
        <w:rPr>
          <w:rFonts w:eastAsia="MS Mincho" w:cs="Arial"/>
          <w:szCs w:val="24"/>
          <w:lang w:eastAsia="pt-BR"/>
        </w:rPr>
      </w:pPr>
      <w:r w:rsidRPr="0032477F">
        <w:rPr>
          <w:rFonts w:eastAsia="MS Mincho" w:cs="Arial"/>
          <w:b/>
          <w:bCs/>
          <w:szCs w:val="24"/>
          <w:lang w:eastAsia="pt-BR"/>
        </w:rPr>
        <w:t>PNT:</w:t>
      </w:r>
      <w:r w:rsidRPr="00770B83">
        <w:rPr>
          <w:rFonts w:eastAsia="MS Mincho" w:cs="Arial"/>
          <w:szCs w:val="24"/>
          <w:lang w:eastAsia="pt-BR"/>
        </w:rPr>
        <w:t xml:space="preserve"> Política Nacional de Transportes</w:t>
      </w:r>
    </w:p>
    <w:p w14:paraId="214F589E" w14:textId="77777777" w:rsidR="00F0157F" w:rsidRDefault="00F0157F" w:rsidP="0032477F">
      <w:pPr>
        <w:rPr>
          <w:rFonts w:cs="Arial"/>
          <w:szCs w:val="24"/>
          <w:shd w:val="clear" w:color="auto" w:fill="FFFFFF"/>
        </w:rPr>
      </w:pPr>
      <w:r w:rsidRPr="00F0157F">
        <w:rPr>
          <w:rFonts w:cs="Arial"/>
          <w:b/>
          <w:bCs/>
          <w:szCs w:val="24"/>
          <w:shd w:val="clear" w:color="auto" w:fill="FFFFFF"/>
        </w:rPr>
        <w:lastRenderedPageBreak/>
        <w:t xml:space="preserve">RAINT: </w:t>
      </w:r>
      <w:r w:rsidRPr="002E4E91">
        <w:rPr>
          <w:rFonts w:cs="Arial"/>
          <w:szCs w:val="24"/>
          <w:shd w:val="clear" w:color="auto" w:fill="FFFFFF"/>
        </w:rPr>
        <w:t>Relatório Anual de Auditoria Interna</w:t>
      </w:r>
    </w:p>
    <w:p w14:paraId="7C076F46" w14:textId="77777777" w:rsidR="00F0157F" w:rsidRDefault="00F0157F" w:rsidP="0032477F">
      <w:pPr>
        <w:rPr>
          <w:rFonts w:cs="Arial"/>
          <w:szCs w:val="24"/>
          <w:shd w:val="clear" w:color="auto" w:fill="FFFFFF"/>
        </w:rPr>
      </w:pPr>
      <w:r w:rsidRPr="006F5B91">
        <w:rPr>
          <w:rFonts w:cs="Arial"/>
          <w:b/>
          <w:bCs/>
          <w:szCs w:val="24"/>
          <w:shd w:val="clear" w:color="auto" w:fill="FFFFFF"/>
        </w:rPr>
        <w:t>REIDI:</w:t>
      </w:r>
      <w:r>
        <w:rPr>
          <w:rFonts w:cs="Arial"/>
          <w:szCs w:val="24"/>
          <w:shd w:val="clear" w:color="auto" w:fill="FFFFFF"/>
        </w:rPr>
        <w:t xml:space="preserve"> </w:t>
      </w:r>
      <w:r w:rsidRPr="00294BF0">
        <w:rPr>
          <w:rFonts w:cs="Arial"/>
          <w:szCs w:val="24"/>
          <w:shd w:val="clear" w:color="auto" w:fill="FFFFFF"/>
        </w:rPr>
        <w:t>Regime Especial de Incentivos para o Desenvolvimento da Infraestrutura</w:t>
      </w:r>
    </w:p>
    <w:p w14:paraId="4444D461" w14:textId="77777777" w:rsidR="00F0157F" w:rsidRPr="002E4E91" w:rsidRDefault="00F0157F" w:rsidP="00E334BB">
      <w:pPr>
        <w:rPr>
          <w:rFonts w:cs="Arial"/>
          <w:szCs w:val="24"/>
          <w:shd w:val="clear" w:color="auto" w:fill="FFFFFF"/>
        </w:rPr>
      </w:pPr>
      <w:r w:rsidRPr="006F5B91">
        <w:rPr>
          <w:rFonts w:cs="Arial"/>
          <w:b/>
          <w:bCs/>
          <w:szCs w:val="24"/>
          <w:shd w:val="clear" w:color="auto" w:fill="FFFFFF"/>
        </w:rPr>
        <w:t xml:space="preserve">SEI: </w:t>
      </w:r>
      <w:r w:rsidRPr="002E4E91">
        <w:rPr>
          <w:rFonts w:cs="Arial"/>
          <w:szCs w:val="24"/>
          <w:shd w:val="clear" w:color="auto" w:fill="FFFFFF"/>
        </w:rPr>
        <w:t>Sistema Eletrônico de Documentos</w:t>
      </w:r>
    </w:p>
    <w:p w14:paraId="1F946222" w14:textId="77777777" w:rsidR="00F0157F" w:rsidRDefault="00F0157F" w:rsidP="0032477F">
      <w:pPr>
        <w:rPr>
          <w:rFonts w:cs="Arial"/>
          <w:szCs w:val="24"/>
          <w:shd w:val="clear" w:color="auto" w:fill="FFFFFF"/>
        </w:rPr>
      </w:pPr>
      <w:r w:rsidRPr="008F4A76">
        <w:rPr>
          <w:rFonts w:cs="Arial"/>
          <w:b/>
          <w:bCs/>
          <w:szCs w:val="24"/>
          <w:shd w:val="clear" w:color="auto" w:fill="FFFFFF"/>
        </w:rPr>
        <w:t>SEST:</w:t>
      </w:r>
      <w:r w:rsidRPr="002E4E91">
        <w:rPr>
          <w:rFonts w:cs="Arial"/>
          <w:szCs w:val="24"/>
          <w:shd w:val="clear" w:color="auto" w:fill="FFFFFF"/>
        </w:rPr>
        <w:t xml:space="preserve"> Secretaria de Coordenação e Governança das Empresas Estatais</w:t>
      </w:r>
    </w:p>
    <w:p w14:paraId="1A85847A" w14:textId="77777777" w:rsidR="00F0157F" w:rsidRDefault="00F0157F" w:rsidP="0032477F">
      <w:pPr>
        <w:rPr>
          <w:rFonts w:cs="Arial"/>
          <w:szCs w:val="24"/>
          <w:shd w:val="clear" w:color="auto" w:fill="FFFFFF"/>
        </w:rPr>
      </w:pPr>
      <w:r w:rsidRPr="006F5B91">
        <w:rPr>
          <w:rFonts w:cs="Arial"/>
          <w:b/>
          <w:bCs/>
          <w:szCs w:val="24"/>
          <w:shd w:val="clear" w:color="auto" w:fill="FFFFFF"/>
        </w:rPr>
        <w:t>SIADS:</w:t>
      </w:r>
      <w:r>
        <w:rPr>
          <w:rFonts w:cs="Arial"/>
          <w:szCs w:val="24"/>
          <w:shd w:val="clear" w:color="auto" w:fill="FFFFFF"/>
        </w:rPr>
        <w:t xml:space="preserve"> </w:t>
      </w:r>
      <w:r w:rsidRPr="00D95932">
        <w:rPr>
          <w:rFonts w:cs="Arial"/>
          <w:szCs w:val="24"/>
          <w:shd w:val="clear" w:color="auto" w:fill="FFFFFF"/>
        </w:rPr>
        <w:t>Sistema Integrado de Administração</w:t>
      </w:r>
    </w:p>
    <w:p w14:paraId="0F37F2CC" w14:textId="77777777" w:rsidR="00F0157F" w:rsidRPr="00D95932" w:rsidRDefault="00F0157F" w:rsidP="00E334BB">
      <w:pPr>
        <w:rPr>
          <w:rFonts w:cs="Arial"/>
          <w:szCs w:val="24"/>
          <w:shd w:val="clear" w:color="auto" w:fill="FFFFFF"/>
        </w:rPr>
      </w:pPr>
      <w:r w:rsidRPr="006F5B91">
        <w:rPr>
          <w:rFonts w:cs="Arial"/>
          <w:b/>
          <w:bCs/>
          <w:szCs w:val="24"/>
          <w:shd w:val="clear" w:color="auto" w:fill="FFFFFF"/>
        </w:rPr>
        <w:t xml:space="preserve">SIAFI: </w:t>
      </w:r>
      <w:r w:rsidRPr="00D95932">
        <w:rPr>
          <w:rFonts w:cs="Arial"/>
          <w:szCs w:val="24"/>
          <w:shd w:val="clear" w:color="auto" w:fill="FFFFFF"/>
        </w:rPr>
        <w:t>Sistema Integrado de Administração Financeira</w:t>
      </w:r>
    </w:p>
    <w:p w14:paraId="706A319B" w14:textId="77777777" w:rsidR="00F0157F" w:rsidRDefault="00F0157F" w:rsidP="0032477F">
      <w:pPr>
        <w:rPr>
          <w:rFonts w:cs="Arial"/>
          <w:szCs w:val="24"/>
          <w:shd w:val="clear" w:color="auto" w:fill="FFFFFF"/>
        </w:rPr>
      </w:pPr>
      <w:r w:rsidRPr="008F4A76">
        <w:rPr>
          <w:rFonts w:cs="Arial"/>
          <w:b/>
          <w:bCs/>
          <w:szCs w:val="24"/>
          <w:shd w:val="clear" w:color="auto" w:fill="FFFFFF"/>
        </w:rPr>
        <w:t>STN:</w:t>
      </w:r>
      <w:r w:rsidRPr="002E4E91">
        <w:rPr>
          <w:rFonts w:cs="Arial"/>
          <w:szCs w:val="24"/>
          <w:shd w:val="clear" w:color="auto" w:fill="FFFFFF"/>
        </w:rPr>
        <w:t xml:space="preserve"> Secretaria do Tesouro Nacional </w:t>
      </w:r>
    </w:p>
    <w:p w14:paraId="34FDFBAC" w14:textId="77777777" w:rsidR="00F0157F" w:rsidRPr="002E4E91" w:rsidRDefault="00F0157F" w:rsidP="006F5B91">
      <w:pPr>
        <w:rPr>
          <w:rFonts w:cs="Arial"/>
          <w:szCs w:val="24"/>
          <w:shd w:val="clear" w:color="auto" w:fill="FFFFFF"/>
        </w:rPr>
      </w:pPr>
      <w:r w:rsidRPr="00F0157F">
        <w:rPr>
          <w:rFonts w:cs="Arial"/>
          <w:b/>
          <w:bCs/>
          <w:szCs w:val="24"/>
          <w:shd w:val="clear" w:color="auto" w:fill="FFFFFF"/>
        </w:rPr>
        <w:t xml:space="preserve">SUINT: </w:t>
      </w:r>
      <w:r w:rsidRPr="005D7FA4">
        <w:rPr>
          <w:rFonts w:cs="Arial"/>
          <w:szCs w:val="24"/>
          <w:shd w:val="clear" w:color="auto" w:fill="FFFFFF"/>
        </w:rPr>
        <w:t xml:space="preserve">Superintendência de Integridade </w:t>
      </w:r>
      <w:r>
        <w:rPr>
          <w:rFonts w:cs="Arial"/>
          <w:szCs w:val="24"/>
          <w:shd w:val="clear" w:color="auto" w:fill="FFFFFF"/>
        </w:rPr>
        <w:t>–</w:t>
      </w:r>
      <w:r w:rsidRPr="005D7FA4">
        <w:rPr>
          <w:rFonts w:cs="Arial"/>
          <w:szCs w:val="24"/>
          <w:shd w:val="clear" w:color="auto" w:fill="FFFFFF"/>
        </w:rPr>
        <w:t xml:space="preserve"> SUINT</w:t>
      </w:r>
      <w:r>
        <w:rPr>
          <w:rFonts w:cs="Arial"/>
          <w:szCs w:val="24"/>
          <w:shd w:val="clear" w:color="auto" w:fill="FFFFFF"/>
        </w:rPr>
        <w:t xml:space="preserve"> da </w:t>
      </w:r>
      <w:proofErr w:type="spellStart"/>
      <w:r>
        <w:rPr>
          <w:rFonts w:cs="Arial"/>
          <w:szCs w:val="24"/>
          <w:shd w:val="clear" w:color="auto" w:fill="FFFFFF"/>
        </w:rPr>
        <w:t>Valec</w:t>
      </w:r>
      <w:proofErr w:type="spellEnd"/>
      <w:r>
        <w:rPr>
          <w:rFonts w:cs="Arial"/>
          <w:szCs w:val="24"/>
          <w:shd w:val="clear" w:color="auto" w:fill="FFFFFF"/>
        </w:rPr>
        <w:t xml:space="preserve"> Engenharia, Construções e Ferrovias S.A.</w:t>
      </w:r>
    </w:p>
    <w:p w14:paraId="0EACD2C6" w14:textId="77777777" w:rsidR="00F0157F" w:rsidRDefault="00F0157F" w:rsidP="0032477F">
      <w:pPr>
        <w:rPr>
          <w:rFonts w:cs="Arial"/>
          <w:szCs w:val="24"/>
          <w:shd w:val="clear" w:color="auto" w:fill="FFFFFF"/>
        </w:rPr>
      </w:pPr>
      <w:r w:rsidRPr="006F5B91">
        <w:rPr>
          <w:rFonts w:cs="Arial"/>
          <w:b/>
          <w:bCs/>
          <w:szCs w:val="24"/>
          <w:shd w:val="clear" w:color="auto" w:fill="FFFFFF"/>
        </w:rPr>
        <w:t>SUPRO:</w:t>
      </w:r>
      <w:r w:rsidRPr="00FB01FE">
        <w:rPr>
          <w:rFonts w:cs="Arial"/>
          <w:szCs w:val="24"/>
          <w:shd w:val="clear" w:color="auto" w:fill="FFFFFF"/>
        </w:rPr>
        <w:t xml:space="preserve"> Superintendência de Projetos, Pesquisas e Custos de Engenharia</w:t>
      </w:r>
    </w:p>
    <w:p w14:paraId="171EAEE1" w14:textId="77777777" w:rsidR="00F0157F" w:rsidRDefault="00F0157F" w:rsidP="0032477F">
      <w:pPr>
        <w:rPr>
          <w:rFonts w:cs="Arial"/>
          <w:szCs w:val="24"/>
          <w:shd w:val="clear" w:color="auto" w:fill="FFFFFF"/>
        </w:rPr>
      </w:pPr>
      <w:r w:rsidRPr="008F4A76">
        <w:rPr>
          <w:rFonts w:cs="Arial"/>
          <w:b/>
          <w:bCs/>
          <w:szCs w:val="24"/>
          <w:shd w:val="clear" w:color="auto" w:fill="FFFFFF"/>
        </w:rPr>
        <w:t>TCU:</w:t>
      </w:r>
      <w:r w:rsidRPr="002E4E91">
        <w:rPr>
          <w:rFonts w:cs="Arial"/>
          <w:szCs w:val="24"/>
          <w:shd w:val="clear" w:color="auto" w:fill="FFFFFF"/>
        </w:rPr>
        <w:t xml:space="preserve"> Tribunal de Contas da União</w:t>
      </w:r>
    </w:p>
    <w:p w14:paraId="0F27A304" w14:textId="77777777" w:rsidR="00F0157F" w:rsidRPr="00184332" w:rsidRDefault="00F0157F" w:rsidP="0032477F">
      <w:pPr>
        <w:rPr>
          <w:rFonts w:cs="Arial"/>
          <w:szCs w:val="24"/>
          <w:shd w:val="clear" w:color="auto" w:fill="FFFFFF"/>
        </w:rPr>
      </w:pPr>
      <w:r w:rsidRPr="006F5B91">
        <w:rPr>
          <w:rFonts w:cs="Arial"/>
          <w:b/>
          <w:bCs/>
          <w:szCs w:val="24"/>
          <w:shd w:val="clear" w:color="auto" w:fill="FFFFFF"/>
        </w:rPr>
        <w:t xml:space="preserve">TIR: </w:t>
      </w:r>
      <w:r w:rsidRPr="00184332">
        <w:rPr>
          <w:rFonts w:cs="Arial"/>
          <w:szCs w:val="24"/>
          <w:shd w:val="clear" w:color="auto" w:fill="FFFFFF"/>
        </w:rPr>
        <w:t>Taxa Interna de Retorno</w:t>
      </w:r>
    </w:p>
    <w:p w14:paraId="7EA5898C" w14:textId="77777777" w:rsidR="00F0157F" w:rsidRDefault="00F0157F" w:rsidP="0032477F">
      <w:pPr>
        <w:rPr>
          <w:rFonts w:cs="Arial"/>
          <w:szCs w:val="24"/>
          <w:shd w:val="clear" w:color="auto" w:fill="FFFFFF"/>
        </w:rPr>
      </w:pPr>
      <w:r w:rsidRPr="006F5B91">
        <w:rPr>
          <w:rFonts w:cs="Arial"/>
          <w:b/>
          <w:bCs/>
          <w:szCs w:val="24"/>
          <w:shd w:val="clear" w:color="auto" w:fill="FFFFFF"/>
        </w:rPr>
        <w:t xml:space="preserve">TLSA: </w:t>
      </w:r>
      <w:r w:rsidRPr="00B50E46">
        <w:rPr>
          <w:rFonts w:cs="Arial"/>
          <w:szCs w:val="24"/>
          <w:shd w:val="clear" w:color="auto" w:fill="FFFFFF"/>
        </w:rPr>
        <w:t>Transnordestina Logística S.A</w:t>
      </w:r>
    </w:p>
    <w:p w14:paraId="2F9AA96F" w14:textId="77777777" w:rsidR="00F0157F" w:rsidRDefault="00F0157F" w:rsidP="006608C8">
      <w:pPr>
        <w:rPr>
          <w:rFonts w:cs="Arial"/>
          <w:szCs w:val="24"/>
          <w:shd w:val="clear" w:color="auto" w:fill="FFFFFF"/>
        </w:rPr>
      </w:pPr>
      <w:r w:rsidRPr="006F5B91">
        <w:rPr>
          <w:rFonts w:cs="Arial"/>
          <w:b/>
          <w:bCs/>
          <w:szCs w:val="24"/>
          <w:shd w:val="clear" w:color="auto" w:fill="FFFFFF"/>
        </w:rPr>
        <w:t>TPF04:</w:t>
      </w:r>
      <w:r w:rsidRPr="003E73BC">
        <w:rPr>
          <w:rFonts w:cs="Arial"/>
          <w:szCs w:val="24"/>
          <w:shd w:val="clear" w:color="auto" w:fill="FFFFFF"/>
        </w:rPr>
        <w:t xml:space="preserve"> Terminal Lote 0</w:t>
      </w:r>
      <w:r>
        <w:rPr>
          <w:rFonts w:cs="Arial"/>
          <w:szCs w:val="24"/>
          <w:shd w:val="clear" w:color="auto" w:fill="FFFFFF"/>
        </w:rPr>
        <w:t>4</w:t>
      </w:r>
      <w:r w:rsidRPr="003E73BC">
        <w:rPr>
          <w:rFonts w:cs="Arial"/>
          <w:szCs w:val="24"/>
          <w:shd w:val="clear" w:color="auto" w:fill="FFFFFF"/>
        </w:rPr>
        <w:t xml:space="preserve"> do Pátio Intermodal de Porto Franco/MA</w:t>
      </w:r>
    </w:p>
    <w:p w14:paraId="5B62DE9D" w14:textId="77777777" w:rsidR="00F0157F" w:rsidRDefault="00F0157F" w:rsidP="0032477F">
      <w:pPr>
        <w:rPr>
          <w:rFonts w:cs="Arial"/>
          <w:szCs w:val="24"/>
          <w:shd w:val="clear" w:color="auto" w:fill="FFFFFF"/>
        </w:rPr>
      </w:pPr>
      <w:r w:rsidRPr="006F5B91">
        <w:rPr>
          <w:rFonts w:cs="Arial"/>
          <w:b/>
          <w:bCs/>
          <w:szCs w:val="24"/>
          <w:shd w:val="clear" w:color="auto" w:fill="FFFFFF"/>
        </w:rPr>
        <w:t>TPF05:</w:t>
      </w:r>
      <w:r w:rsidRPr="003E73BC">
        <w:rPr>
          <w:rFonts w:cs="Arial"/>
          <w:szCs w:val="24"/>
          <w:shd w:val="clear" w:color="auto" w:fill="FFFFFF"/>
        </w:rPr>
        <w:t xml:space="preserve"> Terminal Lote 05 do Pátio Intermodal de Porto Franco/MA</w:t>
      </w:r>
    </w:p>
    <w:p w14:paraId="7B031E53" w14:textId="77777777" w:rsidR="00F0157F" w:rsidRPr="00E334BB" w:rsidRDefault="00F0157F" w:rsidP="0032477F">
      <w:pPr>
        <w:rPr>
          <w:rFonts w:cs="Arial"/>
          <w:szCs w:val="24"/>
          <w:shd w:val="clear" w:color="auto" w:fill="FFFFFF"/>
        </w:rPr>
      </w:pPr>
      <w:r w:rsidRPr="006F5B91">
        <w:rPr>
          <w:rFonts w:cs="Arial"/>
          <w:b/>
          <w:bCs/>
          <w:szCs w:val="24"/>
          <w:shd w:val="clear" w:color="auto" w:fill="FFFFFF"/>
        </w:rPr>
        <w:t>TPG02:</w:t>
      </w:r>
      <w:r>
        <w:rPr>
          <w:rFonts w:cs="Arial"/>
          <w:szCs w:val="24"/>
          <w:shd w:val="clear" w:color="auto" w:fill="FFFFFF"/>
        </w:rPr>
        <w:t xml:space="preserve"> </w:t>
      </w:r>
      <w:r w:rsidRPr="00E334BB">
        <w:rPr>
          <w:rFonts w:cs="Arial"/>
          <w:szCs w:val="24"/>
          <w:shd w:val="clear" w:color="auto" w:fill="FFFFFF"/>
        </w:rPr>
        <w:t xml:space="preserve">Terminal </w:t>
      </w:r>
      <w:r>
        <w:rPr>
          <w:rFonts w:cs="Arial"/>
          <w:szCs w:val="24"/>
          <w:shd w:val="clear" w:color="auto" w:fill="FFFFFF"/>
        </w:rPr>
        <w:t>d</w:t>
      </w:r>
      <w:r w:rsidRPr="00E334BB">
        <w:rPr>
          <w:rFonts w:cs="Arial"/>
          <w:szCs w:val="24"/>
          <w:shd w:val="clear" w:color="auto" w:fill="FFFFFF"/>
        </w:rPr>
        <w:t xml:space="preserve">e Minérios </w:t>
      </w:r>
      <w:r>
        <w:rPr>
          <w:rFonts w:cs="Arial"/>
          <w:szCs w:val="24"/>
          <w:shd w:val="clear" w:color="auto" w:fill="FFFFFF"/>
        </w:rPr>
        <w:t>d</w:t>
      </w:r>
      <w:r w:rsidRPr="00E334BB">
        <w:rPr>
          <w:rFonts w:cs="Arial"/>
          <w:szCs w:val="24"/>
          <w:shd w:val="clear" w:color="auto" w:fill="FFFFFF"/>
        </w:rPr>
        <w:t xml:space="preserve">e Guaraí </w:t>
      </w:r>
      <w:r>
        <w:rPr>
          <w:rFonts w:cs="Arial"/>
          <w:szCs w:val="24"/>
          <w:shd w:val="clear" w:color="auto" w:fill="FFFFFF"/>
        </w:rPr>
        <w:t>–</w:t>
      </w:r>
      <w:r w:rsidRPr="00E334BB">
        <w:rPr>
          <w:rFonts w:cs="Arial"/>
          <w:szCs w:val="24"/>
          <w:shd w:val="clear" w:color="auto" w:fill="FFFFFF"/>
        </w:rPr>
        <w:t xml:space="preserve"> Pátio </w:t>
      </w:r>
      <w:r>
        <w:rPr>
          <w:rFonts w:cs="Arial"/>
          <w:szCs w:val="24"/>
          <w:shd w:val="clear" w:color="auto" w:fill="FFFFFF"/>
        </w:rPr>
        <w:t>d</w:t>
      </w:r>
      <w:r w:rsidRPr="00E334BB">
        <w:rPr>
          <w:rFonts w:cs="Arial"/>
          <w:szCs w:val="24"/>
          <w:shd w:val="clear" w:color="auto" w:fill="FFFFFF"/>
        </w:rPr>
        <w:t>e Guaraí/T</w:t>
      </w:r>
      <w:r>
        <w:rPr>
          <w:rFonts w:cs="Arial"/>
          <w:szCs w:val="24"/>
          <w:shd w:val="clear" w:color="auto" w:fill="FFFFFF"/>
        </w:rPr>
        <w:t>O</w:t>
      </w:r>
    </w:p>
    <w:p w14:paraId="41AF4891" w14:textId="77777777" w:rsidR="00F0157F" w:rsidRDefault="00F0157F" w:rsidP="00F8344D">
      <w:pPr>
        <w:rPr>
          <w:sz w:val="20"/>
        </w:rPr>
      </w:pPr>
      <w:r w:rsidRPr="00F0157F">
        <w:rPr>
          <w:rFonts w:cs="Arial"/>
          <w:b/>
          <w:bCs/>
          <w:szCs w:val="24"/>
          <w:shd w:val="clear" w:color="auto" w:fill="FFFFFF"/>
        </w:rPr>
        <w:t xml:space="preserve">TRI: </w:t>
      </w:r>
      <w:r w:rsidRPr="00184332">
        <w:rPr>
          <w:rFonts w:cs="Arial"/>
          <w:szCs w:val="24"/>
          <w:shd w:val="clear" w:color="auto" w:fill="FFFFFF"/>
        </w:rPr>
        <w:t>Tempo de Retorno do Investimento</w:t>
      </w:r>
    </w:p>
    <w:p w14:paraId="7C7FCA99" w14:textId="77777777" w:rsidR="00F0157F" w:rsidRDefault="00F0157F" w:rsidP="0032477F">
      <w:pPr>
        <w:rPr>
          <w:rFonts w:cs="Arial"/>
          <w:szCs w:val="24"/>
          <w:shd w:val="clear" w:color="auto" w:fill="FFFFFF"/>
        </w:rPr>
      </w:pPr>
      <w:r w:rsidRPr="006F5B91">
        <w:rPr>
          <w:rFonts w:cs="Arial"/>
          <w:b/>
          <w:bCs/>
          <w:szCs w:val="24"/>
          <w:shd w:val="clear" w:color="auto" w:fill="FFFFFF"/>
        </w:rPr>
        <w:t>TSG01:</w:t>
      </w:r>
      <w:r>
        <w:rPr>
          <w:rFonts w:cs="Arial"/>
          <w:szCs w:val="24"/>
          <w:shd w:val="clear" w:color="auto" w:fill="FFFFFF"/>
        </w:rPr>
        <w:t xml:space="preserve"> </w:t>
      </w:r>
      <w:r w:rsidRPr="006608C8">
        <w:rPr>
          <w:rFonts w:cs="Arial"/>
          <w:szCs w:val="24"/>
          <w:shd w:val="clear" w:color="auto" w:fill="FFFFFF"/>
        </w:rPr>
        <w:t xml:space="preserve">Terminal </w:t>
      </w:r>
      <w:r>
        <w:rPr>
          <w:rFonts w:cs="Arial"/>
          <w:szCs w:val="24"/>
          <w:shd w:val="clear" w:color="auto" w:fill="FFFFFF"/>
        </w:rPr>
        <w:t>d</w:t>
      </w:r>
      <w:r w:rsidRPr="006608C8">
        <w:rPr>
          <w:rFonts w:cs="Arial"/>
          <w:szCs w:val="24"/>
          <w:shd w:val="clear" w:color="auto" w:fill="FFFFFF"/>
        </w:rPr>
        <w:t xml:space="preserve">e Granéis Líquidos </w:t>
      </w:r>
      <w:r>
        <w:rPr>
          <w:rFonts w:cs="Arial"/>
          <w:szCs w:val="24"/>
          <w:shd w:val="clear" w:color="auto" w:fill="FFFFFF"/>
        </w:rPr>
        <w:t>–</w:t>
      </w:r>
      <w:r w:rsidRPr="006608C8">
        <w:rPr>
          <w:rFonts w:cs="Arial"/>
          <w:szCs w:val="24"/>
          <w:shd w:val="clear" w:color="auto" w:fill="FFFFFF"/>
        </w:rPr>
        <w:t xml:space="preserve"> Pátio </w:t>
      </w:r>
      <w:r w:rsidRPr="003E73BC">
        <w:rPr>
          <w:rFonts w:asciiTheme="minorHAnsi" w:eastAsia="Times New Roman" w:hAnsiTheme="minorHAnsi" w:cstheme="minorHAnsi"/>
          <w:color w:val="000000"/>
          <w:lang w:eastAsia="pt-BR" w:bidi="ar-SA"/>
        </w:rPr>
        <w:t xml:space="preserve">Intermodal </w:t>
      </w:r>
      <w:r>
        <w:rPr>
          <w:rFonts w:cs="Arial"/>
          <w:szCs w:val="24"/>
          <w:shd w:val="clear" w:color="auto" w:fill="FFFFFF"/>
        </w:rPr>
        <w:t>d</w:t>
      </w:r>
      <w:r w:rsidRPr="006608C8">
        <w:rPr>
          <w:rFonts w:cs="Arial"/>
          <w:szCs w:val="24"/>
          <w:shd w:val="clear" w:color="auto" w:fill="FFFFFF"/>
        </w:rPr>
        <w:t xml:space="preserve">e Santa Helena </w:t>
      </w:r>
      <w:r>
        <w:rPr>
          <w:rFonts w:cs="Arial"/>
          <w:szCs w:val="24"/>
          <w:shd w:val="clear" w:color="auto" w:fill="FFFFFF"/>
        </w:rPr>
        <w:t>d</w:t>
      </w:r>
      <w:r w:rsidRPr="006608C8">
        <w:rPr>
          <w:rFonts w:cs="Arial"/>
          <w:szCs w:val="24"/>
          <w:shd w:val="clear" w:color="auto" w:fill="FFFFFF"/>
        </w:rPr>
        <w:t>e Goiás/G</w:t>
      </w:r>
      <w:r>
        <w:rPr>
          <w:rFonts w:cs="Arial"/>
          <w:szCs w:val="24"/>
          <w:shd w:val="clear" w:color="auto" w:fill="FFFFFF"/>
        </w:rPr>
        <w:t>O</w:t>
      </w:r>
    </w:p>
    <w:p w14:paraId="4D8C4D50" w14:textId="77777777" w:rsidR="00F0157F" w:rsidRPr="006608C8" w:rsidRDefault="00F0157F" w:rsidP="006608C8">
      <w:pPr>
        <w:rPr>
          <w:rFonts w:cs="Arial"/>
          <w:szCs w:val="24"/>
          <w:shd w:val="clear" w:color="auto" w:fill="FFFFFF"/>
        </w:rPr>
      </w:pPr>
      <w:r w:rsidRPr="006F5B91">
        <w:rPr>
          <w:rFonts w:cs="Arial"/>
          <w:b/>
          <w:bCs/>
          <w:szCs w:val="24"/>
          <w:shd w:val="clear" w:color="auto" w:fill="FFFFFF"/>
        </w:rPr>
        <w:t>TSG02:</w:t>
      </w:r>
      <w:r>
        <w:rPr>
          <w:rFonts w:cs="Arial"/>
          <w:szCs w:val="24"/>
          <w:shd w:val="clear" w:color="auto" w:fill="FFFFFF"/>
        </w:rPr>
        <w:t xml:space="preserve"> vide TSG01</w:t>
      </w:r>
    </w:p>
    <w:p w14:paraId="1A7EC81D" w14:textId="77777777" w:rsidR="00F0157F" w:rsidRPr="006608C8" w:rsidRDefault="00F0157F" w:rsidP="0032477F">
      <w:pPr>
        <w:rPr>
          <w:rFonts w:cs="Arial"/>
          <w:szCs w:val="24"/>
          <w:shd w:val="clear" w:color="auto" w:fill="FFFFFF"/>
        </w:rPr>
      </w:pPr>
      <w:r w:rsidRPr="006F5B91">
        <w:rPr>
          <w:rFonts w:cs="Arial"/>
          <w:b/>
          <w:bCs/>
          <w:szCs w:val="24"/>
          <w:shd w:val="clear" w:color="auto" w:fill="FFFFFF"/>
        </w:rPr>
        <w:t>TSG03:</w:t>
      </w:r>
      <w:r>
        <w:rPr>
          <w:rFonts w:cs="Arial"/>
          <w:szCs w:val="24"/>
          <w:shd w:val="clear" w:color="auto" w:fill="FFFFFF"/>
        </w:rPr>
        <w:t xml:space="preserve"> </w:t>
      </w:r>
      <w:r w:rsidRPr="006608C8">
        <w:rPr>
          <w:rFonts w:cs="Arial"/>
          <w:szCs w:val="24"/>
          <w:shd w:val="clear" w:color="auto" w:fill="FFFFFF"/>
        </w:rPr>
        <w:t xml:space="preserve">Terminal </w:t>
      </w:r>
      <w:r>
        <w:rPr>
          <w:rFonts w:cs="Arial"/>
          <w:szCs w:val="24"/>
          <w:shd w:val="clear" w:color="auto" w:fill="FFFFFF"/>
        </w:rPr>
        <w:t>de</w:t>
      </w:r>
      <w:r w:rsidRPr="006608C8">
        <w:rPr>
          <w:rFonts w:cs="Arial"/>
          <w:szCs w:val="24"/>
          <w:shd w:val="clear" w:color="auto" w:fill="FFFFFF"/>
        </w:rPr>
        <w:t xml:space="preserve"> Carga Geral </w:t>
      </w:r>
      <w:proofErr w:type="spellStart"/>
      <w:r w:rsidRPr="006608C8">
        <w:rPr>
          <w:rFonts w:cs="Arial"/>
          <w:szCs w:val="24"/>
          <w:shd w:val="clear" w:color="auto" w:fill="FFFFFF"/>
        </w:rPr>
        <w:t>Conteinerizada</w:t>
      </w:r>
      <w:proofErr w:type="spellEnd"/>
      <w:r w:rsidRPr="006608C8">
        <w:rPr>
          <w:rFonts w:cs="Arial"/>
          <w:szCs w:val="24"/>
          <w:shd w:val="clear" w:color="auto" w:fill="FFFFFF"/>
        </w:rPr>
        <w:t xml:space="preserve"> </w:t>
      </w:r>
      <w:r>
        <w:rPr>
          <w:rFonts w:cs="Arial"/>
          <w:szCs w:val="24"/>
          <w:shd w:val="clear" w:color="auto" w:fill="FFFFFF"/>
        </w:rPr>
        <w:t>–</w:t>
      </w:r>
      <w:r w:rsidRPr="006608C8">
        <w:rPr>
          <w:rFonts w:cs="Arial"/>
          <w:szCs w:val="24"/>
          <w:shd w:val="clear" w:color="auto" w:fill="FFFFFF"/>
        </w:rPr>
        <w:t xml:space="preserve"> Pátio </w:t>
      </w:r>
      <w:r>
        <w:rPr>
          <w:rFonts w:cs="Arial"/>
          <w:szCs w:val="24"/>
          <w:shd w:val="clear" w:color="auto" w:fill="FFFFFF"/>
        </w:rPr>
        <w:t>Intermodal d</w:t>
      </w:r>
      <w:r w:rsidRPr="006608C8">
        <w:rPr>
          <w:rFonts w:cs="Arial"/>
          <w:szCs w:val="24"/>
          <w:shd w:val="clear" w:color="auto" w:fill="FFFFFF"/>
        </w:rPr>
        <w:t xml:space="preserve">e Santa Helena </w:t>
      </w:r>
      <w:r>
        <w:rPr>
          <w:rFonts w:cs="Arial"/>
          <w:szCs w:val="24"/>
          <w:shd w:val="clear" w:color="auto" w:fill="FFFFFF"/>
        </w:rPr>
        <w:t>d</w:t>
      </w:r>
      <w:r w:rsidRPr="006608C8">
        <w:rPr>
          <w:rFonts w:cs="Arial"/>
          <w:szCs w:val="24"/>
          <w:shd w:val="clear" w:color="auto" w:fill="FFFFFF"/>
        </w:rPr>
        <w:t>e Goiás/G</w:t>
      </w:r>
      <w:r>
        <w:rPr>
          <w:rFonts w:cs="Arial"/>
          <w:szCs w:val="24"/>
          <w:shd w:val="clear" w:color="auto" w:fill="FFFFFF"/>
        </w:rPr>
        <w:t>O</w:t>
      </w:r>
    </w:p>
    <w:p w14:paraId="0CCFB00B" w14:textId="77777777" w:rsidR="00F0157F" w:rsidRPr="002E4E91" w:rsidRDefault="00F0157F" w:rsidP="0032477F">
      <w:pPr>
        <w:rPr>
          <w:rFonts w:cs="Arial"/>
          <w:szCs w:val="24"/>
          <w:shd w:val="clear" w:color="auto" w:fill="FFFFFF"/>
        </w:rPr>
      </w:pPr>
      <w:r w:rsidRPr="00F802F3">
        <w:rPr>
          <w:rFonts w:cs="Arial"/>
          <w:b/>
          <w:bCs/>
          <w:szCs w:val="24"/>
          <w:shd w:val="clear" w:color="auto" w:fill="FFFFFF"/>
        </w:rPr>
        <w:t xml:space="preserve">UnB: </w:t>
      </w:r>
      <w:r w:rsidRPr="00294BF0">
        <w:rPr>
          <w:rFonts w:cs="Arial"/>
          <w:szCs w:val="24"/>
          <w:shd w:val="clear" w:color="auto" w:fill="FFFFFF"/>
        </w:rPr>
        <w:t>Universidade de Brasília</w:t>
      </w:r>
    </w:p>
    <w:p w14:paraId="16A14F9E" w14:textId="77777777" w:rsidR="00F0157F" w:rsidRPr="00AA4161" w:rsidRDefault="00F0157F" w:rsidP="00D201ED">
      <w:pPr>
        <w:rPr>
          <w:rFonts w:cs="Arial"/>
          <w:szCs w:val="24"/>
          <w:shd w:val="clear" w:color="auto" w:fill="FFFFFF"/>
        </w:rPr>
      </w:pPr>
      <w:proofErr w:type="spellStart"/>
      <w:r w:rsidRPr="006F5B91">
        <w:rPr>
          <w:rFonts w:cs="Arial"/>
          <w:b/>
          <w:bCs/>
          <w:szCs w:val="24"/>
          <w:shd w:val="clear" w:color="auto" w:fill="FFFFFF"/>
        </w:rPr>
        <w:t>VLi</w:t>
      </w:r>
      <w:proofErr w:type="spellEnd"/>
      <w:r w:rsidRPr="006F5B91">
        <w:rPr>
          <w:rFonts w:cs="Arial"/>
          <w:b/>
          <w:bCs/>
          <w:szCs w:val="24"/>
          <w:shd w:val="clear" w:color="auto" w:fill="FFFFFF"/>
        </w:rPr>
        <w:t xml:space="preserve">: </w:t>
      </w:r>
      <w:r>
        <w:rPr>
          <w:rFonts w:cs="Arial"/>
          <w:szCs w:val="24"/>
          <w:shd w:val="clear" w:color="auto" w:fill="FFFFFF"/>
        </w:rPr>
        <w:t>Vale Logística Integrada</w:t>
      </w:r>
    </w:p>
    <w:p w14:paraId="45782E06" w14:textId="77777777" w:rsidR="00F0157F" w:rsidRPr="00184332" w:rsidRDefault="00F0157F" w:rsidP="0032477F">
      <w:pPr>
        <w:rPr>
          <w:rFonts w:cs="Arial"/>
          <w:szCs w:val="24"/>
          <w:shd w:val="clear" w:color="auto" w:fill="FFFFFF"/>
        </w:rPr>
      </w:pPr>
      <w:r w:rsidRPr="006F5B91">
        <w:rPr>
          <w:rFonts w:cs="Arial"/>
          <w:b/>
          <w:bCs/>
          <w:szCs w:val="24"/>
          <w:shd w:val="clear" w:color="auto" w:fill="FFFFFF"/>
        </w:rPr>
        <w:t xml:space="preserve">VPL: </w:t>
      </w:r>
      <w:r w:rsidRPr="00184332">
        <w:rPr>
          <w:rFonts w:cs="Arial"/>
          <w:szCs w:val="24"/>
          <w:shd w:val="clear" w:color="auto" w:fill="FFFFFF"/>
        </w:rPr>
        <w:t>Valor Presente Líquido</w:t>
      </w:r>
    </w:p>
    <w:p w14:paraId="34CA8142" w14:textId="77777777" w:rsidR="002E4E91" w:rsidRPr="002E4E91" w:rsidRDefault="00502D5A" w:rsidP="003418D3">
      <w:pPr>
        <w:pStyle w:val="Ttulo1"/>
        <w:spacing w:before="0"/>
        <w:ind w:left="432"/>
      </w:pPr>
      <w:r>
        <w:rPr>
          <w:color w:val="323E4F" w:themeColor="text2" w:themeShade="BF"/>
          <w:w w:val="110"/>
          <w:sz w:val="40"/>
          <w:szCs w:val="40"/>
        </w:rPr>
        <w:br w:type="page"/>
      </w:r>
      <w:bookmarkStart w:id="4" w:name="_Toc104211450"/>
      <w:r w:rsidR="002E4E91" w:rsidRPr="002E4E91">
        <w:lastRenderedPageBreak/>
        <w:t xml:space="preserve">MENSAGEM DA ADMINISTRAÇÃO - </w:t>
      </w:r>
      <w:bookmarkStart w:id="5" w:name="_Hlk90375082"/>
      <w:r w:rsidR="002E4E91" w:rsidRPr="002E4E91">
        <w:t>CONSAD</w:t>
      </w:r>
      <w:bookmarkEnd w:id="4"/>
    </w:p>
    <w:p w14:paraId="3B1D9F87" w14:textId="77777777" w:rsidR="00BC4EEF" w:rsidRDefault="00BC4EEF" w:rsidP="003418D3">
      <w:pPr>
        <w:ind w:firstLine="709"/>
        <w:jc w:val="both"/>
        <w:rPr>
          <w:rFonts w:eastAsia="MS Mincho" w:cs="Arial"/>
          <w:szCs w:val="24"/>
          <w:lang w:eastAsia="pt-BR"/>
        </w:rPr>
      </w:pPr>
    </w:p>
    <w:p w14:paraId="1CEAF572" w14:textId="13D6C239" w:rsidR="00770B83" w:rsidRPr="00BC4EEF" w:rsidRDefault="00770B83" w:rsidP="003418D3">
      <w:pPr>
        <w:ind w:firstLine="709"/>
        <w:jc w:val="both"/>
        <w:rPr>
          <w:rFonts w:eastAsia="MS Mincho" w:cs="Arial"/>
          <w:sz w:val="21"/>
          <w:szCs w:val="21"/>
          <w:lang w:eastAsia="pt-BR"/>
        </w:rPr>
      </w:pPr>
      <w:r w:rsidRPr="00BC4EEF">
        <w:rPr>
          <w:rFonts w:eastAsia="MS Mincho" w:cs="Arial"/>
          <w:sz w:val="21"/>
          <w:szCs w:val="21"/>
          <w:lang w:eastAsia="pt-BR"/>
        </w:rPr>
        <w:t>N</w:t>
      </w:r>
      <w:r w:rsidR="00BC4EEF" w:rsidRPr="00BC4EEF">
        <w:rPr>
          <w:rFonts w:eastAsia="MS Mincho" w:cs="Arial"/>
          <w:sz w:val="21"/>
          <w:szCs w:val="21"/>
          <w:lang w:eastAsia="pt-BR"/>
        </w:rPr>
        <w:t>o</w:t>
      </w:r>
      <w:r w:rsidRPr="00BC4EEF">
        <w:rPr>
          <w:rFonts w:eastAsia="MS Mincho" w:cs="Arial"/>
          <w:sz w:val="21"/>
          <w:szCs w:val="21"/>
          <w:lang w:eastAsia="pt-BR"/>
        </w:rPr>
        <w:t xml:space="preserve"> ano de 2021,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envidou esforços na construção da Ferrovia de Integração Centro-Oeste (FICO) e da Ferrovia de Integração Oeste-Leste (FIOL). A FICO </w:t>
      </w:r>
      <w:r w:rsidR="005A2DFC" w:rsidRPr="00BC4EEF">
        <w:rPr>
          <w:rFonts w:eastAsia="MS Mincho" w:cs="Arial"/>
          <w:sz w:val="21"/>
          <w:szCs w:val="21"/>
          <w:lang w:eastAsia="pt-BR"/>
        </w:rPr>
        <w:t>autorizada</w:t>
      </w:r>
      <w:r w:rsidRPr="00BC4EEF">
        <w:rPr>
          <w:rFonts w:eastAsia="MS Mincho" w:cs="Arial"/>
          <w:sz w:val="21"/>
          <w:szCs w:val="21"/>
          <w:lang w:eastAsia="pt-BR"/>
        </w:rPr>
        <w:t xml:space="preserve"> </w:t>
      </w:r>
      <w:r w:rsidR="003272FF" w:rsidRPr="00BC4EEF">
        <w:rPr>
          <w:rFonts w:eastAsia="MS Mincho" w:cs="Arial"/>
          <w:sz w:val="21"/>
          <w:szCs w:val="21"/>
          <w:lang w:eastAsia="pt-BR"/>
        </w:rPr>
        <w:t>n</w:t>
      </w:r>
      <w:r w:rsidRPr="00BC4EEF">
        <w:rPr>
          <w:rFonts w:eastAsia="MS Mincho" w:cs="Arial"/>
          <w:sz w:val="21"/>
          <w:szCs w:val="21"/>
          <w:lang w:eastAsia="pt-BR"/>
        </w:rPr>
        <w:t>es</w:t>
      </w:r>
      <w:r w:rsidR="00FC0F90" w:rsidRPr="00BC4EEF">
        <w:rPr>
          <w:rFonts w:eastAsia="MS Mincho" w:cs="Arial"/>
          <w:sz w:val="21"/>
          <w:szCs w:val="21"/>
          <w:lang w:eastAsia="pt-BR"/>
        </w:rPr>
        <w:t>s</w:t>
      </w:r>
      <w:r w:rsidRPr="00BC4EEF">
        <w:rPr>
          <w:rFonts w:eastAsia="MS Mincho" w:cs="Arial"/>
          <w:sz w:val="21"/>
          <w:szCs w:val="21"/>
          <w:lang w:eastAsia="pt-BR"/>
        </w:rPr>
        <w:t>e ano</w:t>
      </w:r>
      <w:r w:rsidR="003272FF" w:rsidRPr="00BC4EEF">
        <w:rPr>
          <w:rFonts w:eastAsia="MS Mincho" w:cs="Arial"/>
          <w:sz w:val="21"/>
          <w:szCs w:val="21"/>
          <w:lang w:eastAsia="pt-BR"/>
        </w:rPr>
        <w:t>,</w:t>
      </w:r>
      <w:r w:rsidRPr="00BC4EEF">
        <w:rPr>
          <w:rFonts w:eastAsia="MS Mincho" w:cs="Arial"/>
          <w:sz w:val="21"/>
          <w:szCs w:val="21"/>
          <w:lang w:eastAsia="pt-BR"/>
        </w:rPr>
        <w:t xml:space="preserve"> pela Lei 13448/2017, dando início ao primeiro investimento cruzado no Brasil. Na FIOL II foi obtido o avanço físico de 5</w:t>
      </w:r>
      <w:r w:rsidR="00B712B9" w:rsidRPr="00BC4EEF">
        <w:rPr>
          <w:rFonts w:eastAsia="MS Mincho" w:cs="Arial"/>
          <w:sz w:val="21"/>
          <w:szCs w:val="21"/>
          <w:lang w:eastAsia="pt-BR"/>
        </w:rPr>
        <w:t>5</w:t>
      </w:r>
      <w:r w:rsidRPr="00BC4EEF">
        <w:rPr>
          <w:rFonts w:eastAsia="MS Mincho" w:cs="Arial"/>
          <w:sz w:val="21"/>
          <w:szCs w:val="21"/>
          <w:lang w:eastAsia="pt-BR"/>
        </w:rPr>
        <w:t>,</w:t>
      </w:r>
      <w:r w:rsidR="00B712B9" w:rsidRPr="00BC4EEF">
        <w:rPr>
          <w:rFonts w:eastAsia="MS Mincho" w:cs="Arial"/>
          <w:sz w:val="21"/>
          <w:szCs w:val="21"/>
          <w:lang w:eastAsia="pt-BR"/>
        </w:rPr>
        <w:t>10</w:t>
      </w:r>
      <w:r w:rsidRPr="00BC4EEF">
        <w:rPr>
          <w:rFonts w:eastAsia="MS Mincho" w:cs="Arial"/>
          <w:sz w:val="21"/>
          <w:szCs w:val="21"/>
          <w:lang w:eastAsia="pt-BR"/>
        </w:rPr>
        <w:t>%, ocorrendo a primeira entrega dos trilhos, provenientes de recursos de investimento cruzado, realizados por meio da parceria com a VALE S.A.</w:t>
      </w:r>
      <w:r w:rsidR="00C43B12" w:rsidRPr="00BC4EEF">
        <w:rPr>
          <w:rFonts w:eastAsia="MS Mincho" w:cs="Arial"/>
          <w:sz w:val="21"/>
          <w:szCs w:val="21"/>
          <w:lang w:eastAsia="pt-BR"/>
        </w:rPr>
        <w:t xml:space="preserve"> </w:t>
      </w:r>
      <w:r w:rsidRPr="00BC4EEF">
        <w:rPr>
          <w:rFonts w:eastAsia="MS Mincho" w:cs="Arial"/>
          <w:sz w:val="21"/>
          <w:szCs w:val="21"/>
          <w:lang w:eastAsia="pt-BR"/>
        </w:rPr>
        <w:t xml:space="preserve">A </w:t>
      </w:r>
      <w:r w:rsidR="00B712B9" w:rsidRPr="00BC4EEF">
        <w:rPr>
          <w:rFonts w:eastAsia="MS Mincho" w:cs="Arial"/>
          <w:sz w:val="21"/>
          <w:szCs w:val="21"/>
          <w:lang w:eastAsia="pt-BR"/>
        </w:rPr>
        <w:t>E</w:t>
      </w:r>
      <w:r w:rsidRPr="00BC4EEF">
        <w:rPr>
          <w:rFonts w:eastAsia="MS Mincho" w:cs="Arial"/>
          <w:sz w:val="21"/>
          <w:szCs w:val="21"/>
          <w:lang w:eastAsia="pt-BR"/>
        </w:rPr>
        <w:t xml:space="preserve">mpresa se modificou e abraça com segurança a lógica dos investimentos cruzados, com a certeza de que novos investimentos serão necessários e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será eixo central do Governo Federal para viabilização de novos empreendimentos.</w:t>
      </w:r>
    </w:p>
    <w:p w14:paraId="7CD6C7F0" w14:textId="46E42E98" w:rsidR="00770B83" w:rsidRPr="00BC4EEF" w:rsidRDefault="0002274B" w:rsidP="00770B83">
      <w:pPr>
        <w:ind w:firstLine="709"/>
        <w:jc w:val="both"/>
        <w:rPr>
          <w:rFonts w:eastAsia="MS Mincho" w:cs="Arial"/>
          <w:sz w:val="21"/>
          <w:szCs w:val="21"/>
          <w:lang w:eastAsia="pt-BR"/>
        </w:rPr>
      </w:pPr>
      <w:r w:rsidRPr="00BC4EEF">
        <w:rPr>
          <w:rFonts w:eastAsia="MS Mincho" w:cs="Arial"/>
          <w:sz w:val="21"/>
          <w:szCs w:val="21"/>
          <w:lang w:eastAsia="pt-BR"/>
        </w:rPr>
        <w:t>Um i</w:t>
      </w:r>
      <w:r w:rsidR="00770B83" w:rsidRPr="00BC4EEF">
        <w:rPr>
          <w:rFonts w:eastAsia="MS Mincho" w:cs="Arial"/>
          <w:sz w:val="21"/>
          <w:szCs w:val="21"/>
          <w:lang w:eastAsia="pt-BR"/>
        </w:rPr>
        <w:t xml:space="preserve">mportante marco ferroviário se deu em 2021, quando a Estatal firmou relevante contrato de </w:t>
      </w:r>
      <w:proofErr w:type="spellStart"/>
      <w:r w:rsidRPr="00BC4EEF">
        <w:rPr>
          <w:rFonts w:eastAsia="MS Mincho" w:cs="Arial"/>
          <w:sz w:val="21"/>
          <w:szCs w:val="21"/>
          <w:lang w:eastAsia="pt-BR"/>
        </w:rPr>
        <w:t>s</w:t>
      </w:r>
      <w:r w:rsidR="00770B83" w:rsidRPr="00BC4EEF">
        <w:rPr>
          <w:rFonts w:eastAsia="MS Mincho" w:cs="Arial"/>
          <w:sz w:val="21"/>
          <w:szCs w:val="21"/>
          <w:lang w:eastAsia="pt-BR"/>
        </w:rPr>
        <w:t>ubconcessão</w:t>
      </w:r>
      <w:proofErr w:type="spellEnd"/>
      <w:r w:rsidR="00770B83" w:rsidRPr="00BC4EEF">
        <w:rPr>
          <w:rFonts w:eastAsia="MS Mincho" w:cs="Arial"/>
          <w:sz w:val="21"/>
          <w:szCs w:val="21"/>
          <w:lang w:eastAsia="pt-BR"/>
        </w:rPr>
        <w:t xml:space="preserve"> com a Bahia Ferrovias S.A., cujo objeto é a construção e prestação do serviço público de transporte ferroviário de cargas associado à exploração da infraestrutura ferroviária da EF-334 (FIOL), no trecho compreendido entre Ilhéus/BA e Caetité/BA, com o valor de outorga de R$ 32,7 milhões com previsão de investimentos da ordem de R$ 3,3 bilhões, sendo R$ 1,6 bilhões para a conclusão das obras.</w:t>
      </w:r>
    </w:p>
    <w:p w14:paraId="56C144DD" w14:textId="498EC4BE" w:rsidR="00770B83" w:rsidRPr="00BC4EEF" w:rsidRDefault="00770B83" w:rsidP="00770B83">
      <w:pPr>
        <w:ind w:firstLine="709"/>
        <w:jc w:val="both"/>
        <w:rPr>
          <w:rFonts w:eastAsia="MS Mincho" w:cs="Arial"/>
          <w:sz w:val="21"/>
          <w:szCs w:val="21"/>
          <w:lang w:eastAsia="pt-BR"/>
        </w:rPr>
      </w:pPr>
      <w:r w:rsidRPr="00BC4EEF">
        <w:rPr>
          <w:rFonts w:eastAsia="MS Mincho" w:cs="Arial"/>
          <w:sz w:val="21"/>
          <w:szCs w:val="21"/>
          <w:lang w:eastAsia="pt-BR"/>
        </w:rPr>
        <w:t xml:space="preserve">Soma-se a isso, a </w:t>
      </w:r>
      <w:r w:rsidR="001A17BD" w:rsidRPr="00BC4EEF">
        <w:rPr>
          <w:rFonts w:eastAsia="MS Mincho" w:cs="Arial"/>
          <w:sz w:val="21"/>
          <w:szCs w:val="21"/>
          <w:lang w:eastAsia="pt-BR"/>
        </w:rPr>
        <w:t>a</w:t>
      </w:r>
      <w:r w:rsidRPr="00BC4EEF">
        <w:rPr>
          <w:rFonts w:eastAsia="MS Mincho" w:cs="Arial"/>
          <w:sz w:val="21"/>
          <w:szCs w:val="21"/>
          <w:lang w:eastAsia="pt-BR"/>
        </w:rPr>
        <w:t xml:space="preserve">ssinatura do </w:t>
      </w:r>
      <w:r w:rsidR="001A17BD" w:rsidRPr="00BC4EEF">
        <w:rPr>
          <w:rFonts w:eastAsia="MS Mincho" w:cs="Arial"/>
          <w:sz w:val="21"/>
          <w:szCs w:val="21"/>
          <w:lang w:eastAsia="pt-BR"/>
        </w:rPr>
        <w:t>c</w:t>
      </w:r>
      <w:r w:rsidRPr="00BC4EEF">
        <w:rPr>
          <w:rFonts w:eastAsia="MS Mincho" w:cs="Arial"/>
          <w:sz w:val="21"/>
          <w:szCs w:val="21"/>
          <w:lang w:eastAsia="pt-BR"/>
        </w:rPr>
        <w:t xml:space="preserve">ontrato – Terminal Lote 05 do Pátio de Porto Franco (MA); Leilão – Terminal de Guaraí (TO); </w:t>
      </w:r>
      <w:r w:rsidR="001A17BD" w:rsidRPr="00BC4EEF">
        <w:rPr>
          <w:rFonts w:eastAsia="MS Mincho" w:cs="Arial"/>
          <w:sz w:val="21"/>
          <w:szCs w:val="21"/>
          <w:lang w:eastAsia="pt-BR"/>
        </w:rPr>
        <w:t>s</w:t>
      </w:r>
      <w:r w:rsidRPr="00BC4EEF">
        <w:rPr>
          <w:rFonts w:eastAsia="MS Mincho" w:cs="Arial"/>
          <w:sz w:val="21"/>
          <w:szCs w:val="21"/>
          <w:lang w:eastAsia="pt-BR"/>
        </w:rPr>
        <w:t>uporte na elaboração dos estudos acerca da viabilidade econômico-financeira da Transnordestina Logística S.A. – TLSA</w:t>
      </w:r>
      <w:r w:rsidR="002D44DE" w:rsidRPr="00BC4EEF">
        <w:rPr>
          <w:rFonts w:eastAsia="MS Mincho" w:cs="Arial"/>
          <w:sz w:val="21"/>
          <w:szCs w:val="21"/>
          <w:lang w:eastAsia="pt-BR"/>
        </w:rPr>
        <w:t>,</w:t>
      </w:r>
      <w:r w:rsidRPr="00BC4EEF">
        <w:rPr>
          <w:rFonts w:eastAsia="MS Mincho" w:cs="Arial"/>
          <w:sz w:val="21"/>
          <w:szCs w:val="21"/>
          <w:lang w:eastAsia="pt-BR"/>
        </w:rPr>
        <w:t xml:space="preserve"> entre outros. Para 2022, estão previstos os seguintes leilões: Terminal de Granéis Líquidos de Santa Helena (GO); Terminal Lote 04 do Pátio de Porto Franco (MA); outras áreas para implantação de terminais ao longo da Ferrovia Norte-Sul.</w:t>
      </w:r>
    </w:p>
    <w:p w14:paraId="554527C8" w14:textId="16FFE093" w:rsidR="00770B83" w:rsidRPr="00BC4EEF" w:rsidRDefault="00770B83" w:rsidP="00770B83">
      <w:pPr>
        <w:ind w:firstLine="709"/>
        <w:jc w:val="both"/>
        <w:rPr>
          <w:rFonts w:eastAsia="MS Mincho" w:cs="Arial"/>
          <w:sz w:val="21"/>
          <w:szCs w:val="21"/>
          <w:lang w:eastAsia="pt-BR"/>
        </w:rPr>
      </w:pPr>
      <w:r w:rsidRPr="00BC4EEF">
        <w:rPr>
          <w:rFonts w:eastAsia="MS Mincho" w:cs="Arial"/>
          <w:sz w:val="21"/>
          <w:szCs w:val="21"/>
          <w:lang w:eastAsia="pt-BR"/>
        </w:rPr>
        <w:t>Vale destacar a participação da empresa na operacionalização do Documento Eletrônico de Transporte (</w:t>
      </w:r>
      <w:proofErr w:type="spellStart"/>
      <w:r w:rsidRPr="00BC4EEF">
        <w:rPr>
          <w:rFonts w:eastAsia="MS Mincho" w:cs="Arial"/>
          <w:sz w:val="21"/>
          <w:szCs w:val="21"/>
          <w:lang w:eastAsia="pt-BR"/>
        </w:rPr>
        <w:t>DT-e</w:t>
      </w:r>
      <w:proofErr w:type="spellEnd"/>
      <w:r w:rsidRPr="00BC4EEF">
        <w:rPr>
          <w:rFonts w:eastAsia="MS Mincho" w:cs="Arial"/>
          <w:sz w:val="21"/>
          <w:szCs w:val="21"/>
          <w:lang w:eastAsia="pt-BR"/>
        </w:rPr>
        <w:t xml:space="preserve">). Essa plataforma digital </w:t>
      </w:r>
      <w:r w:rsidR="00B553B4" w:rsidRPr="00BC4EEF">
        <w:rPr>
          <w:rFonts w:eastAsia="MS Mincho" w:cs="Arial"/>
          <w:sz w:val="21"/>
          <w:szCs w:val="21"/>
          <w:lang w:eastAsia="pt-BR"/>
        </w:rPr>
        <w:t xml:space="preserve">visa </w:t>
      </w:r>
      <w:r w:rsidRPr="00BC4EEF">
        <w:rPr>
          <w:rFonts w:eastAsia="MS Mincho" w:cs="Arial"/>
          <w:sz w:val="21"/>
          <w:szCs w:val="21"/>
          <w:lang w:eastAsia="pt-BR"/>
        </w:rPr>
        <w:t>integra</w:t>
      </w:r>
      <w:r w:rsidR="00B553B4" w:rsidRPr="00BC4EEF">
        <w:rPr>
          <w:rFonts w:eastAsia="MS Mincho" w:cs="Arial"/>
          <w:sz w:val="21"/>
          <w:szCs w:val="21"/>
          <w:lang w:eastAsia="pt-BR"/>
        </w:rPr>
        <w:t>r</w:t>
      </w:r>
      <w:r w:rsidRPr="00BC4EEF">
        <w:rPr>
          <w:rFonts w:eastAsia="MS Mincho" w:cs="Arial"/>
          <w:sz w:val="21"/>
          <w:szCs w:val="21"/>
          <w:lang w:eastAsia="pt-BR"/>
        </w:rPr>
        <w:t xml:space="preserve"> o portfólio estratégico do Ministério da Infraestrutura</w:t>
      </w:r>
      <w:r w:rsidR="00B553B4" w:rsidRPr="00BC4EEF">
        <w:rPr>
          <w:rFonts w:eastAsia="MS Mincho" w:cs="Arial"/>
          <w:sz w:val="21"/>
          <w:szCs w:val="21"/>
          <w:lang w:eastAsia="pt-BR"/>
        </w:rPr>
        <w:t xml:space="preserve"> </w:t>
      </w:r>
      <w:r w:rsidRPr="00BC4EEF">
        <w:rPr>
          <w:rFonts w:eastAsia="MS Mincho" w:cs="Arial"/>
          <w:sz w:val="21"/>
          <w:szCs w:val="21"/>
          <w:lang w:eastAsia="pt-BR"/>
        </w:rPr>
        <w:t>e se alinha ao princípio de eficiência logística constante na Política Nacional de Transportes – PNT, cujo objetivo principal é unificar a documentação relacionada ao transporte rodoviário de carga. Dessa forma, será uma transformação para oportunizar uma grande facilidade para transportadoras e motoristas, que não precisarão mais se preocupar em solicitar, preparar ou até carregar uma extensa documentação</w:t>
      </w:r>
      <w:r w:rsidR="00455474" w:rsidRPr="00BC4EEF">
        <w:rPr>
          <w:rFonts w:eastAsia="MS Mincho" w:cs="Arial"/>
          <w:sz w:val="21"/>
          <w:szCs w:val="21"/>
          <w:lang w:eastAsia="pt-BR"/>
        </w:rPr>
        <w:t>.</w:t>
      </w:r>
      <w:r w:rsidRPr="00BC4EEF">
        <w:rPr>
          <w:rFonts w:eastAsia="MS Mincho" w:cs="Arial"/>
          <w:sz w:val="21"/>
          <w:szCs w:val="21"/>
          <w:lang w:eastAsia="pt-BR"/>
        </w:rPr>
        <w:t xml:space="preserve"> </w:t>
      </w:r>
      <w:r w:rsidR="00455474" w:rsidRPr="00BC4EEF">
        <w:rPr>
          <w:rFonts w:eastAsia="MS Mincho" w:cs="Arial"/>
          <w:sz w:val="21"/>
          <w:szCs w:val="21"/>
          <w:lang w:eastAsia="pt-BR"/>
        </w:rPr>
        <w:t>A</w:t>
      </w:r>
      <w:r w:rsidRPr="00BC4EEF">
        <w:rPr>
          <w:rFonts w:eastAsia="MS Mincho" w:cs="Arial"/>
          <w:sz w:val="21"/>
          <w:szCs w:val="21"/>
          <w:lang w:eastAsia="pt-BR"/>
        </w:rPr>
        <w:t>lém disso, é uma medida alinhada ao processo de transformação digital do governo federal com coordenação do Ministério da Infraestrutura.</w:t>
      </w:r>
    </w:p>
    <w:p w14:paraId="6F0D8183" w14:textId="373603D6" w:rsidR="00770B83" w:rsidRPr="00BC4EEF" w:rsidRDefault="00770B83" w:rsidP="00770B83">
      <w:pPr>
        <w:ind w:firstLine="709"/>
        <w:jc w:val="both"/>
        <w:rPr>
          <w:rFonts w:eastAsia="MS Mincho" w:cs="Arial"/>
          <w:sz w:val="21"/>
          <w:szCs w:val="21"/>
          <w:lang w:eastAsia="pt-BR"/>
        </w:rPr>
      </w:pPr>
      <w:r w:rsidRPr="00BC4EEF">
        <w:rPr>
          <w:rFonts w:eastAsia="MS Mincho" w:cs="Arial"/>
          <w:sz w:val="21"/>
          <w:szCs w:val="21"/>
          <w:lang w:eastAsia="pt-BR"/>
        </w:rPr>
        <w:t xml:space="preserve">Em relação aos recursos em 2021,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recebeu R$ 612,8 milhões em recursos totais, dos quais, destacam-se R$435,1 milhões para realização dos empreendimentos ativos.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também, contou com receitas próprias, </w:t>
      </w:r>
      <w:r w:rsidR="00455474" w:rsidRPr="00BC4EEF">
        <w:rPr>
          <w:rFonts w:eastAsia="MS Mincho" w:cs="Arial"/>
          <w:sz w:val="21"/>
          <w:szCs w:val="21"/>
          <w:lang w:eastAsia="pt-BR"/>
        </w:rPr>
        <w:t>por meio</w:t>
      </w:r>
      <w:r w:rsidRPr="00BC4EEF">
        <w:rPr>
          <w:rFonts w:eastAsia="MS Mincho" w:cs="Arial"/>
          <w:sz w:val="21"/>
          <w:szCs w:val="21"/>
          <w:lang w:eastAsia="pt-BR"/>
        </w:rPr>
        <w:t xml:space="preserve"> do recebimento de aluguéis dos pátios já construídos e em operação, além de participação na </w:t>
      </w:r>
      <w:proofErr w:type="spellStart"/>
      <w:r w:rsidRPr="00BC4EEF">
        <w:rPr>
          <w:rFonts w:eastAsia="MS Mincho" w:cs="Arial"/>
          <w:sz w:val="21"/>
          <w:szCs w:val="21"/>
          <w:lang w:eastAsia="pt-BR"/>
        </w:rPr>
        <w:t>subconcessão</w:t>
      </w:r>
      <w:proofErr w:type="spellEnd"/>
      <w:r w:rsidRPr="00BC4EEF">
        <w:rPr>
          <w:rFonts w:eastAsia="MS Mincho" w:cs="Arial"/>
          <w:sz w:val="21"/>
          <w:szCs w:val="21"/>
          <w:lang w:eastAsia="pt-BR"/>
        </w:rPr>
        <w:t xml:space="preserve"> da FIOL I. Até outubro de 2021, a </w:t>
      </w:r>
      <w:r w:rsidR="00455474" w:rsidRPr="00BC4EEF">
        <w:rPr>
          <w:rFonts w:eastAsia="MS Mincho" w:cs="Arial"/>
          <w:sz w:val="21"/>
          <w:szCs w:val="21"/>
          <w:lang w:eastAsia="pt-BR"/>
        </w:rPr>
        <w:t>E</w:t>
      </w:r>
      <w:r w:rsidRPr="00BC4EEF">
        <w:rPr>
          <w:rFonts w:eastAsia="MS Mincho" w:cs="Arial"/>
          <w:sz w:val="21"/>
          <w:szCs w:val="21"/>
          <w:lang w:eastAsia="pt-BR"/>
        </w:rPr>
        <w:t>mpresa recebeu R$34,7 milhões de recursos próprios.</w:t>
      </w:r>
      <w:r w:rsidR="003418D3" w:rsidRPr="00BC4EEF">
        <w:rPr>
          <w:rFonts w:eastAsia="MS Mincho" w:cs="Arial"/>
          <w:sz w:val="21"/>
          <w:szCs w:val="21"/>
          <w:lang w:eastAsia="pt-BR"/>
        </w:rPr>
        <w:t xml:space="preserve"> </w:t>
      </w:r>
      <w:r w:rsidRPr="00BC4EEF">
        <w:rPr>
          <w:rFonts w:eastAsia="MS Mincho" w:cs="Arial"/>
          <w:sz w:val="21"/>
          <w:szCs w:val="21"/>
          <w:lang w:eastAsia="pt-BR"/>
        </w:rPr>
        <w:t xml:space="preserve">Na aplicação dos recursos administrativos,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prosseguiu com a tendência de redução de despesas que teve em 2020, consolidando a economia adicional para 2021, de R$ 4,2 milhões. Cabe destaque, a organização do acervo documental da empresa, que além de preservar a memória ferroviária sob posse da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(50 anos em fevereiro/2022), evidencia o engajamento da Estatal com a inclusão social, realizando o trabalho </w:t>
      </w:r>
      <w:r w:rsidR="00455474" w:rsidRPr="00BC4EEF">
        <w:rPr>
          <w:rFonts w:eastAsia="MS Mincho" w:cs="Arial"/>
          <w:sz w:val="21"/>
          <w:szCs w:val="21"/>
          <w:lang w:eastAsia="pt-BR"/>
        </w:rPr>
        <w:t>por meio</w:t>
      </w:r>
      <w:r w:rsidRPr="00BC4EEF">
        <w:rPr>
          <w:rFonts w:eastAsia="MS Mincho" w:cs="Arial"/>
          <w:sz w:val="21"/>
          <w:szCs w:val="21"/>
          <w:lang w:eastAsia="pt-BR"/>
        </w:rPr>
        <w:t xml:space="preserve"> de uma cooperativa que capacita e coloca no mercado de trabalho de pessoas com deficiência auditiva, inclusive, difundindo o conhecimento da Língua Brasileira de Sinais - LIBRAS.</w:t>
      </w:r>
    </w:p>
    <w:p w14:paraId="0126E36A" w14:textId="025DB000" w:rsidR="00770B83" w:rsidRPr="00BC4EEF" w:rsidRDefault="00770B83" w:rsidP="00770B83">
      <w:pPr>
        <w:ind w:firstLine="709"/>
        <w:jc w:val="both"/>
        <w:rPr>
          <w:rFonts w:eastAsia="MS Mincho" w:cs="Arial"/>
          <w:sz w:val="21"/>
          <w:szCs w:val="21"/>
          <w:lang w:eastAsia="pt-BR"/>
        </w:rPr>
      </w:pPr>
      <w:r w:rsidRPr="00BC4EEF">
        <w:rPr>
          <w:rFonts w:eastAsia="MS Mincho" w:cs="Arial"/>
          <w:sz w:val="21"/>
          <w:szCs w:val="21"/>
          <w:lang w:eastAsia="pt-BR"/>
        </w:rPr>
        <w:t xml:space="preserve">Importante ressaltar que, nos últimos anos,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xml:space="preserve"> vem atuando de maneira a reduzir o custo da folha de pagamento, </w:t>
      </w:r>
      <w:r w:rsidR="00455474" w:rsidRPr="00BC4EEF">
        <w:rPr>
          <w:rFonts w:eastAsia="MS Mincho" w:cs="Arial"/>
          <w:sz w:val="21"/>
          <w:szCs w:val="21"/>
          <w:lang w:eastAsia="pt-BR"/>
        </w:rPr>
        <w:t>por meio</w:t>
      </w:r>
      <w:r w:rsidRPr="00BC4EEF">
        <w:rPr>
          <w:rFonts w:eastAsia="MS Mincho" w:cs="Arial"/>
          <w:sz w:val="21"/>
          <w:szCs w:val="21"/>
          <w:lang w:eastAsia="pt-BR"/>
        </w:rPr>
        <w:t xml:space="preserve"> de Programas de Demissão Voluntária</w:t>
      </w:r>
      <w:r w:rsidR="00893A47" w:rsidRPr="00BC4EEF">
        <w:rPr>
          <w:rFonts w:eastAsia="MS Mincho" w:cs="Arial"/>
          <w:sz w:val="21"/>
          <w:szCs w:val="21"/>
          <w:lang w:eastAsia="pt-BR"/>
        </w:rPr>
        <w:t xml:space="preserve"> </w:t>
      </w:r>
      <w:r w:rsidRPr="00BC4EEF">
        <w:rPr>
          <w:rFonts w:eastAsia="MS Mincho" w:cs="Arial"/>
          <w:sz w:val="21"/>
          <w:szCs w:val="21"/>
          <w:lang w:eastAsia="pt-BR"/>
        </w:rPr>
        <w:t>(PDV) e redução da estrutura organizacional.  A empresa possuía 774 empregados em 2018, para os atuais 629 empregados, em 2021.</w:t>
      </w:r>
      <w:r w:rsidR="00D34311" w:rsidRPr="00BC4EEF">
        <w:rPr>
          <w:rFonts w:eastAsia="MS Mincho" w:cs="Arial"/>
          <w:sz w:val="21"/>
          <w:szCs w:val="21"/>
          <w:lang w:eastAsia="pt-BR"/>
        </w:rPr>
        <w:t xml:space="preserve"> </w:t>
      </w:r>
      <w:r w:rsidRPr="00BC4EEF">
        <w:rPr>
          <w:rFonts w:eastAsia="MS Mincho" w:cs="Arial"/>
          <w:sz w:val="21"/>
          <w:szCs w:val="21"/>
          <w:lang w:eastAsia="pt-BR"/>
        </w:rPr>
        <w:t xml:space="preserve">Assim, verifica-se uma redução do custo efetivo da folha de pagamento de 187,2 milhões em 2018, para atuais, 113,8 milhões. Destaca-se que a </w:t>
      </w:r>
      <w:r w:rsidR="00455474" w:rsidRPr="00BC4EEF">
        <w:rPr>
          <w:rFonts w:eastAsia="MS Mincho" w:cs="Arial"/>
          <w:sz w:val="21"/>
          <w:szCs w:val="21"/>
          <w:lang w:eastAsia="pt-BR"/>
        </w:rPr>
        <w:t>E</w:t>
      </w:r>
      <w:r w:rsidRPr="00BC4EEF">
        <w:rPr>
          <w:rFonts w:eastAsia="MS Mincho" w:cs="Arial"/>
          <w:sz w:val="21"/>
          <w:szCs w:val="21"/>
          <w:lang w:eastAsia="pt-BR"/>
        </w:rPr>
        <w:t xml:space="preserve">mpresa continua atuando no sentido de reduzir o custo de pessoal, por meio de estudos para implantação de PDV no ano 2022, devido à restrição imposta pela Lei Completar 173/2020, além do estudo de </w:t>
      </w:r>
      <w:proofErr w:type="spellStart"/>
      <w:r w:rsidRPr="00BC4EEF">
        <w:rPr>
          <w:rFonts w:eastAsia="MS Mincho" w:cs="Arial"/>
          <w:sz w:val="21"/>
          <w:szCs w:val="21"/>
          <w:lang w:eastAsia="pt-BR"/>
        </w:rPr>
        <w:t>head</w:t>
      </w:r>
      <w:proofErr w:type="spellEnd"/>
      <w:r w:rsidRPr="00BC4EEF">
        <w:rPr>
          <w:rFonts w:eastAsia="MS Mincho" w:cs="Arial"/>
          <w:sz w:val="21"/>
          <w:szCs w:val="21"/>
          <w:lang w:eastAsia="pt-BR"/>
        </w:rPr>
        <w:t xml:space="preserve"> </w:t>
      </w:r>
      <w:proofErr w:type="spellStart"/>
      <w:r w:rsidRPr="00BC4EEF">
        <w:rPr>
          <w:rFonts w:eastAsia="MS Mincho" w:cs="Arial"/>
          <w:sz w:val="21"/>
          <w:szCs w:val="21"/>
          <w:lang w:eastAsia="pt-BR"/>
        </w:rPr>
        <w:t>couting</w:t>
      </w:r>
      <w:proofErr w:type="spellEnd"/>
      <w:r w:rsidRPr="00BC4EEF">
        <w:rPr>
          <w:rFonts w:eastAsia="MS Mincho" w:cs="Arial"/>
          <w:sz w:val="21"/>
          <w:szCs w:val="21"/>
          <w:lang w:eastAsia="pt-BR"/>
        </w:rPr>
        <w:t>.</w:t>
      </w:r>
      <w:r w:rsidR="003418D3" w:rsidRPr="00BC4EEF">
        <w:rPr>
          <w:rFonts w:eastAsia="MS Mincho" w:cs="Arial"/>
          <w:sz w:val="21"/>
          <w:szCs w:val="21"/>
          <w:lang w:eastAsia="pt-BR"/>
        </w:rPr>
        <w:t xml:space="preserve"> </w:t>
      </w:r>
      <w:r w:rsidRPr="00BC4EEF">
        <w:rPr>
          <w:rFonts w:eastAsia="MS Mincho" w:cs="Arial"/>
          <w:sz w:val="21"/>
          <w:szCs w:val="21"/>
          <w:lang w:eastAsia="pt-BR"/>
        </w:rPr>
        <w:t>Novos produtos serão lançados que somados ao sucesso dos “terminais inteligentes” diminuirão a dependência da empresa do orçamento governamental.</w:t>
      </w:r>
      <w:r w:rsidR="00D34311" w:rsidRPr="00BC4EEF">
        <w:rPr>
          <w:rFonts w:eastAsia="MS Mincho" w:cs="Arial"/>
          <w:sz w:val="21"/>
          <w:szCs w:val="21"/>
          <w:lang w:eastAsia="pt-BR"/>
        </w:rPr>
        <w:t xml:space="preserve"> </w:t>
      </w:r>
      <w:r w:rsidRPr="00BC4EEF">
        <w:rPr>
          <w:rFonts w:eastAsia="MS Mincho" w:cs="Arial"/>
          <w:sz w:val="21"/>
          <w:szCs w:val="21"/>
          <w:lang w:eastAsia="pt-BR"/>
        </w:rPr>
        <w:t xml:space="preserve">Muito foi feito, mas novos desafios se apresentam no horizonte. A </w:t>
      </w:r>
      <w:proofErr w:type="spellStart"/>
      <w:r w:rsidR="00893A47" w:rsidRPr="00BC4EEF">
        <w:rPr>
          <w:rFonts w:eastAsia="MS Mincho" w:cs="Arial"/>
          <w:sz w:val="21"/>
          <w:szCs w:val="21"/>
          <w:lang w:eastAsia="pt-BR"/>
        </w:rPr>
        <w:t>Valec</w:t>
      </w:r>
      <w:proofErr w:type="spellEnd"/>
      <w:r w:rsidRPr="00BC4EEF">
        <w:rPr>
          <w:rFonts w:eastAsia="MS Mincho" w:cs="Arial"/>
          <w:sz w:val="21"/>
          <w:szCs w:val="21"/>
          <w:lang w:eastAsia="pt-BR"/>
        </w:rPr>
        <w:t>, hoje mais coesa e sólida, apresenta-se como catalisadora do transporte ferroviário, entregando à sociedade brasileira uma melhor infraestrutura de transportes.</w:t>
      </w:r>
    </w:p>
    <w:p w14:paraId="62DDD25E" w14:textId="77777777" w:rsidR="00770B83" w:rsidRPr="00770B83" w:rsidRDefault="00770B83" w:rsidP="00770B83">
      <w:pPr>
        <w:ind w:firstLine="709"/>
        <w:jc w:val="right"/>
        <w:rPr>
          <w:rFonts w:eastAsia="MS Mincho" w:cs="Arial"/>
          <w:i/>
          <w:iCs/>
          <w:szCs w:val="24"/>
          <w:lang w:eastAsia="pt-BR"/>
        </w:rPr>
      </w:pPr>
      <w:r w:rsidRPr="00770B83">
        <w:rPr>
          <w:rFonts w:eastAsia="MS Mincho" w:cs="Arial"/>
          <w:i/>
          <w:iCs/>
          <w:szCs w:val="24"/>
          <w:lang w:eastAsia="pt-BR"/>
        </w:rPr>
        <w:t>Marcello da Costa Vieira</w:t>
      </w:r>
    </w:p>
    <w:p w14:paraId="010FE473" w14:textId="6D23E50A" w:rsidR="004B279B" w:rsidRDefault="00770B83" w:rsidP="00770B83">
      <w:pPr>
        <w:ind w:firstLine="709"/>
        <w:jc w:val="right"/>
        <w:rPr>
          <w:rFonts w:eastAsia="MS Mincho" w:cs="Arial"/>
          <w:i/>
          <w:iCs/>
          <w:szCs w:val="24"/>
          <w:lang w:eastAsia="pt-BR"/>
        </w:rPr>
      </w:pPr>
      <w:r w:rsidRPr="00770B83">
        <w:rPr>
          <w:rFonts w:eastAsia="MS Mincho" w:cs="Arial"/>
          <w:i/>
          <w:iCs/>
          <w:szCs w:val="24"/>
          <w:lang w:eastAsia="pt-BR"/>
        </w:rPr>
        <w:t xml:space="preserve">Presidente do Conselho de Administração </w:t>
      </w:r>
      <w:r w:rsidR="004B279B">
        <w:rPr>
          <w:rFonts w:eastAsia="MS Mincho" w:cs="Arial"/>
          <w:i/>
          <w:iCs/>
          <w:szCs w:val="24"/>
          <w:lang w:eastAsia="pt-BR"/>
        </w:rPr>
        <w:t>–</w:t>
      </w:r>
      <w:r w:rsidRPr="00770B83">
        <w:rPr>
          <w:rFonts w:eastAsia="MS Mincho" w:cs="Arial"/>
          <w:i/>
          <w:iCs/>
          <w:szCs w:val="24"/>
          <w:lang w:eastAsia="pt-BR"/>
        </w:rPr>
        <w:t xml:space="preserve"> CONSAD</w:t>
      </w:r>
    </w:p>
    <w:p w14:paraId="28D15225" w14:textId="7CB17260" w:rsidR="000B279F" w:rsidRPr="000B279F" w:rsidRDefault="000B279F" w:rsidP="005C13A1">
      <w:pPr>
        <w:pStyle w:val="Ttulo1"/>
        <w:spacing w:before="0" w:after="240"/>
        <w:ind w:left="4395"/>
      </w:pPr>
      <w:bookmarkStart w:id="6" w:name="_Toc49264411"/>
      <w:bookmarkStart w:id="7" w:name="_Toc49264828"/>
      <w:bookmarkStart w:id="8" w:name="_Toc49264941"/>
      <w:bookmarkStart w:id="9" w:name="_Toc49265034"/>
      <w:bookmarkStart w:id="10" w:name="_Toc49265141"/>
      <w:bookmarkStart w:id="11" w:name="_Toc49276620"/>
      <w:bookmarkStart w:id="12" w:name="_Toc62836184"/>
      <w:bookmarkStart w:id="13" w:name="_Toc104211451"/>
      <w:r w:rsidRPr="000B279F">
        <w:lastRenderedPageBreak/>
        <w:t>IDENTIFICAÇÃO GERAL</w:t>
      </w:r>
      <w:bookmarkEnd w:id="13"/>
    </w:p>
    <w:tbl>
      <w:tblPr>
        <w:tblStyle w:val="NormalTable0"/>
        <w:tblW w:w="9176" w:type="dxa"/>
        <w:tblInd w:w="979"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206"/>
        <w:gridCol w:w="496"/>
        <w:gridCol w:w="2693"/>
        <w:gridCol w:w="3781"/>
      </w:tblGrid>
      <w:tr w:rsidR="000B279F" w:rsidRPr="00C36FC7" w14:paraId="00695079" w14:textId="77777777" w:rsidTr="000B279F">
        <w:trPr>
          <w:trHeight w:val="333"/>
        </w:trPr>
        <w:tc>
          <w:tcPr>
            <w:tcW w:w="9176" w:type="dxa"/>
            <w:gridSpan w:val="4"/>
            <w:shd w:val="clear" w:color="auto" w:fill="C5D9F0"/>
          </w:tcPr>
          <w:bookmarkEnd w:id="6"/>
          <w:bookmarkEnd w:id="7"/>
          <w:bookmarkEnd w:id="8"/>
          <w:bookmarkEnd w:id="9"/>
          <w:bookmarkEnd w:id="10"/>
          <w:bookmarkEnd w:id="11"/>
          <w:bookmarkEnd w:id="12"/>
          <w:p w14:paraId="39515652" w14:textId="77777777" w:rsidR="000B279F" w:rsidRPr="00C36FC7" w:rsidRDefault="000B279F" w:rsidP="0082647A">
            <w:pPr>
              <w:pStyle w:val="TableParagraph"/>
              <w:spacing w:before="25"/>
              <w:ind w:left="69"/>
              <w:rPr>
                <w:rFonts w:cs="Arial"/>
                <w:b/>
                <w:bCs/>
                <w:szCs w:val="24"/>
                <w:lang w:val="pt-BR"/>
              </w:rPr>
            </w:pPr>
            <w:r w:rsidRPr="00C36FC7">
              <w:rPr>
                <w:rFonts w:cs="Arial"/>
                <w:b/>
                <w:bCs/>
                <w:szCs w:val="24"/>
                <w:lang w:val="pt-BR"/>
              </w:rPr>
              <w:t>Poder e Órgão de Vinculação</w:t>
            </w:r>
          </w:p>
        </w:tc>
      </w:tr>
      <w:tr w:rsidR="000B279F" w:rsidRPr="00C36FC7" w14:paraId="4CC85853" w14:textId="77777777" w:rsidTr="000B279F">
        <w:trPr>
          <w:trHeight w:val="333"/>
        </w:trPr>
        <w:tc>
          <w:tcPr>
            <w:tcW w:w="9176" w:type="dxa"/>
            <w:gridSpan w:val="4"/>
          </w:tcPr>
          <w:p w14:paraId="6340ECC6" w14:textId="77777777" w:rsidR="000B279F" w:rsidRPr="00C36FC7" w:rsidRDefault="000B279F" w:rsidP="0082647A">
            <w:pPr>
              <w:pStyle w:val="TableParagraph"/>
              <w:spacing w:before="20"/>
              <w:ind w:left="69"/>
              <w:rPr>
                <w:rFonts w:cs="Arial"/>
                <w:szCs w:val="24"/>
                <w:lang w:val="pt-BR"/>
              </w:rPr>
            </w:pPr>
            <w:r w:rsidRPr="00C36FC7">
              <w:rPr>
                <w:rFonts w:cs="Arial"/>
                <w:b/>
                <w:bCs/>
                <w:szCs w:val="24"/>
                <w:lang w:val="pt-BR"/>
              </w:rPr>
              <w:t>Poder:</w:t>
            </w:r>
            <w:r w:rsidRPr="00C36FC7">
              <w:rPr>
                <w:rFonts w:cs="Arial"/>
                <w:szCs w:val="24"/>
                <w:lang w:val="pt-BR"/>
              </w:rPr>
              <w:t xml:space="preserve"> Executivo</w:t>
            </w:r>
          </w:p>
        </w:tc>
      </w:tr>
      <w:tr w:rsidR="000B279F" w:rsidRPr="00C36FC7" w14:paraId="0D8C09D0" w14:textId="77777777" w:rsidTr="000B279F">
        <w:trPr>
          <w:trHeight w:val="333"/>
        </w:trPr>
        <w:tc>
          <w:tcPr>
            <w:tcW w:w="9176" w:type="dxa"/>
            <w:gridSpan w:val="4"/>
          </w:tcPr>
          <w:p w14:paraId="3CF13BB3" w14:textId="77777777" w:rsidR="000B279F" w:rsidRPr="00C36FC7" w:rsidRDefault="000B279F" w:rsidP="0082647A">
            <w:pPr>
              <w:pStyle w:val="TableParagraph"/>
              <w:spacing w:before="20"/>
              <w:ind w:left="69"/>
              <w:rPr>
                <w:rFonts w:cs="Arial"/>
                <w:szCs w:val="24"/>
                <w:lang w:val="pt-BR"/>
              </w:rPr>
            </w:pPr>
            <w:r w:rsidRPr="00C36FC7">
              <w:rPr>
                <w:rFonts w:cs="Arial"/>
                <w:b/>
                <w:bCs/>
                <w:szCs w:val="24"/>
                <w:lang w:val="pt-BR"/>
              </w:rPr>
              <w:t>Órgão de Vinculação:</w:t>
            </w:r>
            <w:r w:rsidRPr="00C36FC7">
              <w:rPr>
                <w:rFonts w:cs="Arial"/>
                <w:szCs w:val="24"/>
                <w:lang w:val="pt-BR"/>
              </w:rPr>
              <w:t xml:space="preserve"> Ministério da Infraestrutura</w:t>
            </w:r>
          </w:p>
        </w:tc>
      </w:tr>
      <w:tr w:rsidR="000B279F" w:rsidRPr="00C36FC7" w14:paraId="39C1A488" w14:textId="77777777" w:rsidTr="000B279F">
        <w:trPr>
          <w:trHeight w:val="333"/>
        </w:trPr>
        <w:tc>
          <w:tcPr>
            <w:tcW w:w="9176" w:type="dxa"/>
            <w:gridSpan w:val="4"/>
            <w:shd w:val="clear" w:color="auto" w:fill="C5D9F0"/>
          </w:tcPr>
          <w:p w14:paraId="5061247D" w14:textId="77777777" w:rsidR="000B279F" w:rsidRPr="00C36FC7" w:rsidRDefault="000B279F" w:rsidP="0082647A">
            <w:pPr>
              <w:pStyle w:val="TableParagraph"/>
              <w:spacing w:before="25"/>
              <w:ind w:left="69"/>
              <w:rPr>
                <w:rFonts w:cs="Arial"/>
                <w:b/>
                <w:bCs/>
                <w:szCs w:val="24"/>
                <w:lang w:val="pt-BR"/>
              </w:rPr>
            </w:pPr>
            <w:r w:rsidRPr="00C36FC7">
              <w:rPr>
                <w:rFonts w:cs="Arial"/>
                <w:b/>
                <w:bCs/>
                <w:szCs w:val="24"/>
                <w:lang w:val="pt-BR"/>
              </w:rPr>
              <w:t>Identificação da Unidade Jurisdicionada</w:t>
            </w:r>
          </w:p>
        </w:tc>
      </w:tr>
      <w:tr w:rsidR="000B279F" w:rsidRPr="00C36FC7" w14:paraId="0C42A104" w14:textId="77777777" w:rsidTr="000B279F">
        <w:trPr>
          <w:trHeight w:val="599"/>
        </w:trPr>
        <w:tc>
          <w:tcPr>
            <w:tcW w:w="9176" w:type="dxa"/>
            <w:gridSpan w:val="4"/>
          </w:tcPr>
          <w:p w14:paraId="54D1B612" w14:textId="77777777" w:rsidR="000B279F" w:rsidRPr="00C36FC7" w:rsidRDefault="000B279F" w:rsidP="0082647A">
            <w:pPr>
              <w:pStyle w:val="TableParagraph"/>
              <w:spacing w:before="152"/>
              <w:ind w:left="69"/>
              <w:rPr>
                <w:rFonts w:cs="Arial"/>
                <w:szCs w:val="24"/>
                <w:lang w:val="pt-BR"/>
              </w:rPr>
            </w:pPr>
            <w:r w:rsidRPr="00C36FC7">
              <w:rPr>
                <w:rFonts w:cs="Arial"/>
                <w:b/>
                <w:bCs/>
                <w:szCs w:val="24"/>
                <w:lang w:val="pt-BR"/>
              </w:rPr>
              <w:t>Denominação completa:</w:t>
            </w:r>
            <w:r w:rsidRPr="00C36FC7">
              <w:rPr>
                <w:rFonts w:cs="Arial"/>
                <w:szCs w:val="24"/>
                <w:lang w:val="pt-BR"/>
              </w:rPr>
              <w:t xml:space="preserve"> </w:t>
            </w:r>
            <w:proofErr w:type="spellStart"/>
            <w:r w:rsidRPr="00C36FC7">
              <w:rPr>
                <w:rFonts w:cs="Arial"/>
                <w:szCs w:val="24"/>
                <w:lang w:val="pt-BR"/>
              </w:rPr>
              <w:t>Valec</w:t>
            </w:r>
            <w:proofErr w:type="spellEnd"/>
            <w:r w:rsidRPr="00C36FC7">
              <w:rPr>
                <w:rFonts w:cs="Arial"/>
                <w:szCs w:val="24"/>
                <w:lang w:val="pt-BR"/>
              </w:rPr>
              <w:t xml:space="preserve"> Engenharia, Construções e Ferrovias S/A</w:t>
            </w:r>
          </w:p>
        </w:tc>
      </w:tr>
      <w:tr w:rsidR="000B279F" w:rsidRPr="00C36FC7" w14:paraId="06462E27" w14:textId="77777777" w:rsidTr="002E4E91">
        <w:trPr>
          <w:trHeight w:val="305"/>
        </w:trPr>
        <w:tc>
          <w:tcPr>
            <w:tcW w:w="2702" w:type="dxa"/>
            <w:gridSpan w:val="2"/>
          </w:tcPr>
          <w:p w14:paraId="7327CD13" w14:textId="77777777" w:rsidR="000B279F" w:rsidRPr="00C36FC7" w:rsidRDefault="000B279F" w:rsidP="0082647A">
            <w:pPr>
              <w:pStyle w:val="TableParagraph"/>
              <w:spacing w:before="6"/>
              <w:ind w:left="69"/>
              <w:rPr>
                <w:rFonts w:cs="Arial"/>
                <w:szCs w:val="24"/>
                <w:lang w:val="pt-BR"/>
              </w:rPr>
            </w:pPr>
            <w:r w:rsidRPr="00C36FC7">
              <w:rPr>
                <w:rFonts w:cs="Arial"/>
                <w:b/>
                <w:bCs/>
                <w:szCs w:val="24"/>
                <w:lang w:val="pt-BR"/>
              </w:rPr>
              <w:t>Tipo de Estatal:</w:t>
            </w:r>
            <w:r w:rsidRPr="00C36FC7">
              <w:rPr>
                <w:rFonts w:cs="Arial"/>
                <w:szCs w:val="24"/>
                <w:lang w:val="pt-BR"/>
              </w:rPr>
              <w:t xml:space="preserve"> Empresa Pública</w:t>
            </w:r>
          </w:p>
        </w:tc>
        <w:tc>
          <w:tcPr>
            <w:tcW w:w="6474" w:type="dxa"/>
            <w:gridSpan w:val="2"/>
          </w:tcPr>
          <w:p w14:paraId="58F33BB3" w14:textId="77777777" w:rsidR="000B279F" w:rsidRPr="00C36FC7" w:rsidRDefault="000B279F" w:rsidP="0082647A">
            <w:pPr>
              <w:pStyle w:val="TableParagraph"/>
              <w:spacing w:before="6"/>
              <w:ind w:left="67"/>
              <w:rPr>
                <w:rFonts w:cs="Arial"/>
                <w:szCs w:val="24"/>
                <w:lang w:val="pt-BR"/>
              </w:rPr>
            </w:pPr>
            <w:r w:rsidRPr="00C36FC7">
              <w:rPr>
                <w:rFonts w:cs="Arial"/>
                <w:b/>
                <w:bCs/>
                <w:szCs w:val="24"/>
                <w:lang w:val="pt-BR"/>
              </w:rPr>
              <w:t>Tipo Societário:</w:t>
            </w:r>
            <w:r w:rsidRPr="00C36FC7">
              <w:rPr>
                <w:rFonts w:cs="Arial"/>
                <w:szCs w:val="24"/>
                <w:lang w:val="pt-BR"/>
              </w:rPr>
              <w:t xml:space="preserve"> Sociedade Anônima</w:t>
            </w:r>
          </w:p>
        </w:tc>
      </w:tr>
      <w:tr w:rsidR="000B279F" w:rsidRPr="00C36FC7" w14:paraId="4007A869" w14:textId="77777777" w:rsidTr="002E4E91">
        <w:trPr>
          <w:trHeight w:val="652"/>
        </w:trPr>
        <w:tc>
          <w:tcPr>
            <w:tcW w:w="2702" w:type="dxa"/>
            <w:gridSpan w:val="2"/>
          </w:tcPr>
          <w:p w14:paraId="4D6545C4" w14:textId="77777777" w:rsidR="000B279F" w:rsidRPr="00C36FC7" w:rsidRDefault="000B279F" w:rsidP="0082647A">
            <w:pPr>
              <w:pStyle w:val="TableParagraph"/>
              <w:spacing w:before="179"/>
              <w:ind w:left="69"/>
              <w:rPr>
                <w:rFonts w:cs="Arial"/>
                <w:szCs w:val="24"/>
                <w:lang w:val="pt-BR"/>
              </w:rPr>
            </w:pPr>
            <w:r w:rsidRPr="00C36FC7">
              <w:rPr>
                <w:rFonts w:cs="Arial"/>
                <w:b/>
                <w:bCs/>
                <w:szCs w:val="24"/>
                <w:lang w:val="pt-BR"/>
              </w:rPr>
              <w:t>Tipo de Capital:</w:t>
            </w:r>
            <w:r w:rsidRPr="00C36FC7">
              <w:rPr>
                <w:rFonts w:cs="Arial"/>
                <w:szCs w:val="24"/>
                <w:lang w:val="pt-BR"/>
              </w:rPr>
              <w:t xml:space="preserve"> Fechado</w:t>
            </w:r>
          </w:p>
        </w:tc>
        <w:tc>
          <w:tcPr>
            <w:tcW w:w="6474" w:type="dxa"/>
            <w:gridSpan w:val="2"/>
          </w:tcPr>
          <w:p w14:paraId="41324180" w14:textId="77777777" w:rsidR="000B279F" w:rsidRPr="00C36FC7" w:rsidRDefault="000B279F" w:rsidP="0082647A">
            <w:pPr>
              <w:pStyle w:val="TableParagraph"/>
              <w:spacing w:before="179"/>
              <w:ind w:left="67"/>
              <w:rPr>
                <w:rFonts w:cs="Arial"/>
                <w:szCs w:val="24"/>
                <w:lang w:val="pt-BR"/>
              </w:rPr>
            </w:pPr>
            <w:r w:rsidRPr="00C36FC7">
              <w:rPr>
                <w:rFonts w:cs="Arial"/>
                <w:b/>
                <w:bCs/>
                <w:szCs w:val="24"/>
                <w:lang w:val="pt-BR"/>
              </w:rPr>
              <w:t>Abrangência de Atuação:</w:t>
            </w:r>
            <w:r w:rsidRPr="00C36FC7">
              <w:rPr>
                <w:rFonts w:cs="Arial"/>
                <w:szCs w:val="24"/>
                <w:lang w:val="pt-BR"/>
              </w:rPr>
              <w:t xml:space="preserve"> Nacional</w:t>
            </w:r>
          </w:p>
        </w:tc>
      </w:tr>
      <w:tr w:rsidR="000B279F" w:rsidRPr="00C36FC7" w14:paraId="716D469C" w14:textId="77777777" w:rsidTr="002E4E91">
        <w:trPr>
          <w:trHeight w:val="438"/>
        </w:trPr>
        <w:tc>
          <w:tcPr>
            <w:tcW w:w="2702" w:type="dxa"/>
            <w:gridSpan w:val="2"/>
          </w:tcPr>
          <w:p w14:paraId="00D4A6FB" w14:textId="77777777" w:rsidR="000B279F" w:rsidRPr="00C36FC7" w:rsidRDefault="000B279F" w:rsidP="0082647A">
            <w:pPr>
              <w:pStyle w:val="TableParagraph"/>
              <w:spacing w:before="73"/>
              <w:ind w:left="69"/>
              <w:rPr>
                <w:rFonts w:cs="Arial"/>
                <w:szCs w:val="24"/>
                <w:lang w:val="pt-BR"/>
              </w:rPr>
            </w:pPr>
            <w:r w:rsidRPr="00C36FC7">
              <w:rPr>
                <w:rFonts w:cs="Arial"/>
                <w:b/>
                <w:bCs/>
                <w:szCs w:val="24"/>
                <w:lang w:val="pt-BR"/>
              </w:rPr>
              <w:t>Setor de Atuação:</w:t>
            </w:r>
            <w:r w:rsidRPr="00C36FC7">
              <w:rPr>
                <w:rFonts w:cs="Arial"/>
                <w:szCs w:val="24"/>
                <w:lang w:val="pt-BR"/>
              </w:rPr>
              <w:t xml:space="preserve"> Infraestrutura</w:t>
            </w:r>
          </w:p>
        </w:tc>
        <w:tc>
          <w:tcPr>
            <w:tcW w:w="6474" w:type="dxa"/>
            <w:gridSpan w:val="2"/>
          </w:tcPr>
          <w:p w14:paraId="79168EB2" w14:textId="75D64C9A" w:rsidR="000B279F" w:rsidRPr="00C36FC7" w:rsidRDefault="000B279F" w:rsidP="0082647A">
            <w:pPr>
              <w:pStyle w:val="TableParagraph"/>
              <w:spacing w:before="73"/>
              <w:ind w:left="67"/>
              <w:rPr>
                <w:rFonts w:cs="Arial"/>
                <w:szCs w:val="24"/>
                <w:lang w:val="pt-BR"/>
              </w:rPr>
            </w:pPr>
            <w:r w:rsidRPr="00C36FC7">
              <w:rPr>
                <w:rFonts w:cs="Arial"/>
                <w:b/>
                <w:bCs/>
                <w:szCs w:val="24"/>
                <w:lang w:val="pt-BR"/>
              </w:rPr>
              <w:t>Sede:</w:t>
            </w:r>
            <w:r w:rsidRPr="00C36FC7">
              <w:rPr>
                <w:rFonts w:cs="Arial"/>
                <w:szCs w:val="24"/>
                <w:lang w:val="pt-BR"/>
              </w:rPr>
              <w:t xml:space="preserve"> </w:t>
            </w:r>
            <w:r w:rsidR="00C36FC7" w:rsidRPr="00C36FC7">
              <w:rPr>
                <w:rFonts w:cs="Arial"/>
                <w:szCs w:val="24"/>
                <w:lang w:val="pt-BR"/>
              </w:rPr>
              <w:t>Brasília</w:t>
            </w:r>
            <w:r w:rsidRPr="00C36FC7">
              <w:rPr>
                <w:rFonts w:cs="Arial"/>
                <w:szCs w:val="24"/>
                <w:lang w:val="pt-BR"/>
              </w:rPr>
              <w:t>/DF</w:t>
            </w:r>
          </w:p>
        </w:tc>
      </w:tr>
      <w:tr w:rsidR="000B279F" w:rsidRPr="00C36FC7" w14:paraId="5813A0FF" w14:textId="77777777" w:rsidTr="002E4E91">
        <w:trPr>
          <w:trHeight w:val="395"/>
        </w:trPr>
        <w:tc>
          <w:tcPr>
            <w:tcW w:w="2702" w:type="dxa"/>
            <w:gridSpan w:val="2"/>
          </w:tcPr>
          <w:p w14:paraId="083AD579" w14:textId="77777777" w:rsidR="000B279F" w:rsidRPr="00C36FC7" w:rsidRDefault="000B279F" w:rsidP="0082647A">
            <w:pPr>
              <w:pStyle w:val="TableParagraph"/>
              <w:spacing w:before="51"/>
              <w:ind w:left="69"/>
              <w:rPr>
                <w:rFonts w:cs="Arial"/>
                <w:szCs w:val="24"/>
                <w:lang w:val="pt-BR"/>
              </w:rPr>
            </w:pPr>
            <w:r w:rsidRPr="00C36FC7">
              <w:rPr>
                <w:rFonts w:cs="Arial"/>
                <w:b/>
                <w:bCs/>
                <w:szCs w:val="24"/>
                <w:lang w:val="pt-BR"/>
              </w:rPr>
              <w:t>CNPJ:</w:t>
            </w:r>
            <w:r w:rsidRPr="00C36FC7">
              <w:rPr>
                <w:rFonts w:cs="Arial"/>
                <w:szCs w:val="24"/>
                <w:lang w:val="pt-BR"/>
              </w:rPr>
              <w:t xml:space="preserve"> 42.150.664/0001-87</w:t>
            </w:r>
          </w:p>
        </w:tc>
        <w:tc>
          <w:tcPr>
            <w:tcW w:w="6474" w:type="dxa"/>
            <w:gridSpan w:val="2"/>
          </w:tcPr>
          <w:p w14:paraId="541C2DBD" w14:textId="26D85B5B" w:rsidR="000B279F" w:rsidRPr="00C36FC7" w:rsidRDefault="000B279F" w:rsidP="0082647A">
            <w:pPr>
              <w:pStyle w:val="TableParagraph"/>
              <w:spacing w:line="270" w:lineRule="exact"/>
              <w:ind w:left="67"/>
              <w:rPr>
                <w:rFonts w:cs="Arial"/>
                <w:szCs w:val="24"/>
                <w:lang w:val="pt-BR"/>
              </w:rPr>
            </w:pPr>
            <w:r w:rsidRPr="00C36FC7">
              <w:rPr>
                <w:rFonts w:cs="Arial"/>
                <w:b/>
                <w:bCs/>
                <w:szCs w:val="24"/>
                <w:lang w:val="pt-BR"/>
              </w:rPr>
              <w:t xml:space="preserve">Site: </w:t>
            </w:r>
            <w:hyperlink r:id="rId15">
              <w:r w:rsidRPr="00DE4A14">
                <w:rPr>
                  <w:rStyle w:val="Hyperlink"/>
                  <w:lang w:val="pt-BR"/>
                </w:rPr>
                <w:t>http://www.valec.gov.br</w:t>
              </w:r>
            </w:hyperlink>
          </w:p>
        </w:tc>
      </w:tr>
      <w:tr w:rsidR="000B279F" w:rsidRPr="00C36FC7" w14:paraId="538F8C9E" w14:textId="77777777" w:rsidTr="000B279F">
        <w:trPr>
          <w:trHeight w:val="1144"/>
        </w:trPr>
        <w:tc>
          <w:tcPr>
            <w:tcW w:w="9176" w:type="dxa"/>
            <w:gridSpan w:val="4"/>
          </w:tcPr>
          <w:p w14:paraId="041441B7" w14:textId="77777777" w:rsidR="000B279F" w:rsidRPr="00C36FC7" w:rsidRDefault="000B279F" w:rsidP="0082647A">
            <w:pPr>
              <w:pStyle w:val="TableParagraph"/>
              <w:spacing w:before="90"/>
              <w:ind w:left="69"/>
              <w:rPr>
                <w:rFonts w:cs="Arial"/>
                <w:szCs w:val="24"/>
                <w:lang w:val="pt-BR"/>
              </w:rPr>
            </w:pPr>
            <w:r w:rsidRPr="00C36FC7">
              <w:rPr>
                <w:rFonts w:cs="Arial"/>
                <w:b/>
                <w:bCs/>
                <w:szCs w:val="24"/>
                <w:lang w:val="pt-BR"/>
              </w:rPr>
              <w:t>Endereço Postal:</w:t>
            </w:r>
            <w:r w:rsidRPr="00C36FC7">
              <w:rPr>
                <w:rFonts w:cs="Arial"/>
                <w:szCs w:val="24"/>
                <w:lang w:val="pt-BR"/>
              </w:rPr>
              <w:t xml:space="preserve"> SAUS Quadra 01 Bloco 'G' Lotes 3 e 5</w:t>
            </w:r>
          </w:p>
          <w:p w14:paraId="1829AC40" w14:textId="77777777" w:rsidR="000B279F" w:rsidRPr="00C36FC7" w:rsidRDefault="000B279F" w:rsidP="0082647A">
            <w:pPr>
              <w:pStyle w:val="TableParagraph"/>
              <w:spacing w:before="43"/>
              <w:ind w:left="1929"/>
              <w:rPr>
                <w:rFonts w:cs="Arial"/>
                <w:szCs w:val="24"/>
                <w:lang w:val="pt-BR"/>
              </w:rPr>
            </w:pPr>
            <w:r w:rsidRPr="00C36FC7">
              <w:rPr>
                <w:rFonts w:cs="Arial"/>
                <w:szCs w:val="24"/>
                <w:lang w:val="pt-BR"/>
              </w:rPr>
              <w:t>Asa Sul – Brasília/DF - CEP: 70.070-010</w:t>
            </w:r>
          </w:p>
          <w:p w14:paraId="11C1D185" w14:textId="77777777" w:rsidR="000B279F" w:rsidRPr="00C36FC7" w:rsidRDefault="000B279F" w:rsidP="0082647A">
            <w:pPr>
              <w:pStyle w:val="TableParagraph"/>
              <w:spacing w:before="41"/>
              <w:ind w:left="69"/>
              <w:rPr>
                <w:rFonts w:cs="Arial"/>
                <w:szCs w:val="24"/>
                <w:lang w:val="pt-BR"/>
              </w:rPr>
            </w:pPr>
            <w:r w:rsidRPr="00C36FC7">
              <w:rPr>
                <w:rFonts w:cs="Arial"/>
                <w:b/>
                <w:bCs/>
                <w:szCs w:val="24"/>
                <w:lang w:val="pt-BR"/>
              </w:rPr>
              <w:t>Telefone:</w:t>
            </w:r>
            <w:r w:rsidRPr="00C36FC7">
              <w:rPr>
                <w:rFonts w:cs="Arial"/>
                <w:szCs w:val="24"/>
                <w:lang w:val="pt-BR"/>
              </w:rPr>
              <w:t xml:space="preserve"> (061) 2029-6100</w:t>
            </w:r>
          </w:p>
        </w:tc>
      </w:tr>
      <w:tr w:rsidR="000B279F" w:rsidRPr="00C36FC7" w14:paraId="0B87869A" w14:textId="77777777" w:rsidTr="00D41916">
        <w:trPr>
          <w:trHeight w:val="1104"/>
        </w:trPr>
        <w:tc>
          <w:tcPr>
            <w:tcW w:w="2206" w:type="dxa"/>
            <w:shd w:val="clear" w:color="auto" w:fill="auto"/>
          </w:tcPr>
          <w:p w14:paraId="4512772B" w14:textId="77777777" w:rsidR="000B279F" w:rsidRPr="00D41916" w:rsidRDefault="000B279F" w:rsidP="0082647A">
            <w:pPr>
              <w:pStyle w:val="TableParagraph"/>
              <w:spacing w:before="8"/>
              <w:rPr>
                <w:rFonts w:cs="Arial"/>
                <w:szCs w:val="24"/>
                <w:lang w:val="pt-BR"/>
              </w:rPr>
            </w:pPr>
          </w:p>
          <w:p w14:paraId="70728A6E" w14:textId="77777777" w:rsidR="000B279F" w:rsidRPr="00D41916" w:rsidRDefault="000B279F" w:rsidP="0082647A">
            <w:pPr>
              <w:pStyle w:val="TableParagraph"/>
              <w:ind w:left="69" w:right="626"/>
              <w:rPr>
                <w:rFonts w:cs="Arial"/>
                <w:szCs w:val="24"/>
                <w:lang w:val="pt-BR"/>
              </w:rPr>
            </w:pPr>
            <w:r w:rsidRPr="00D41916">
              <w:rPr>
                <w:rFonts w:cs="Arial"/>
                <w:b/>
                <w:bCs/>
                <w:szCs w:val="24"/>
                <w:lang w:val="pt-BR"/>
              </w:rPr>
              <w:t>Auditoria Independente:</w:t>
            </w:r>
          </w:p>
        </w:tc>
        <w:tc>
          <w:tcPr>
            <w:tcW w:w="6970" w:type="dxa"/>
            <w:gridSpan w:val="3"/>
            <w:shd w:val="clear" w:color="auto" w:fill="auto"/>
          </w:tcPr>
          <w:p w14:paraId="6C8DC10F" w14:textId="77777777" w:rsidR="002908F7" w:rsidRPr="00D41916" w:rsidRDefault="002908F7" w:rsidP="00DE4A14">
            <w:pPr>
              <w:pStyle w:val="TableParagraph"/>
              <w:ind w:left="69" w:right="1655"/>
              <w:rPr>
                <w:rFonts w:cs="Arial"/>
                <w:szCs w:val="24"/>
                <w:lang w:val="pt-BR"/>
              </w:rPr>
            </w:pPr>
            <w:r w:rsidRPr="00D41916">
              <w:rPr>
                <w:rFonts w:cs="Arial"/>
                <w:szCs w:val="24"/>
                <w:lang w:val="pt-BR"/>
              </w:rPr>
              <w:t>AGUIAR FERES AUDITORES INDEPENDENTES S/S – EPP</w:t>
            </w:r>
          </w:p>
          <w:p w14:paraId="1534473A" w14:textId="7EA8BD6C" w:rsidR="002908F7" w:rsidRPr="00D41916" w:rsidRDefault="002908F7" w:rsidP="002908F7">
            <w:pPr>
              <w:pStyle w:val="TableParagraph"/>
              <w:ind w:left="69" w:right="2725"/>
              <w:rPr>
                <w:rFonts w:cs="Arial"/>
                <w:szCs w:val="24"/>
                <w:lang w:val="pt-BR"/>
              </w:rPr>
            </w:pPr>
            <w:r w:rsidRPr="00D41916">
              <w:rPr>
                <w:rFonts w:cs="Arial"/>
                <w:szCs w:val="24"/>
                <w:lang w:val="pt-BR"/>
              </w:rPr>
              <w:t xml:space="preserve">Rua Visconde de Inhaúma n° 490, 13° andar, </w:t>
            </w:r>
            <w:r w:rsidR="00DE4A14" w:rsidRPr="00D41916">
              <w:rPr>
                <w:rFonts w:cs="Arial"/>
                <w:szCs w:val="24"/>
                <w:lang w:val="pt-BR"/>
              </w:rPr>
              <w:t xml:space="preserve">Sala </w:t>
            </w:r>
            <w:r w:rsidRPr="00D41916">
              <w:rPr>
                <w:rFonts w:cs="Arial"/>
                <w:szCs w:val="24"/>
                <w:lang w:val="pt-BR"/>
              </w:rPr>
              <w:t>1305, Ribeirão Preto - SP, CEP: 14010-100</w:t>
            </w:r>
          </w:p>
          <w:p w14:paraId="119D2968" w14:textId="77777777" w:rsidR="002908F7" w:rsidRPr="00D41916" w:rsidRDefault="002908F7" w:rsidP="002908F7">
            <w:pPr>
              <w:pStyle w:val="TableParagraph"/>
              <w:ind w:left="69" w:right="2725"/>
              <w:rPr>
                <w:rFonts w:cs="Arial"/>
                <w:szCs w:val="24"/>
                <w:lang w:val="pt-BR"/>
              </w:rPr>
            </w:pPr>
            <w:r w:rsidRPr="00D41916">
              <w:rPr>
                <w:rFonts w:cs="Arial"/>
                <w:szCs w:val="24"/>
                <w:lang w:val="pt-BR"/>
              </w:rPr>
              <w:t>Telefone (16) 3632-3100</w:t>
            </w:r>
          </w:p>
          <w:p w14:paraId="21A329CE" w14:textId="7E56F11B" w:rsidR="000B279F" w:rsidRPr="00D41916" w:rsidRDefault="00F77FCD" w:rsidP="002908F7">
            <w:pPr>
              <w:pStyle w:val="TableParagraph"/>
              <w:spacing w:line="264" w:lineRule="exact"/>
              <w:ind w:left="69"/>
              <w:rPr>
                <w:rFonts w:cs="Arial"/>
                <w:szCs w:val="24"/>
                <w:lang w:val="pt-BR"/>
              </w:rPr>
            </w:pPr>
            <w:hyperlink r:id="rId16" w:history="1">
              <w:r w:rsidR="00DE4A14" w:rsidRPr="00D41916">
                <w:rPr>
                  <w:rStyle w:val="Hyperlink"/>
                  <w:rFonts w:cs="Arial"/>
                  <w:szCs w:val="24"/>
                  <w:lang w:val="pt-BR"/>
                </w:rPr>
                <w:t>www.aguiarferes.com.br</w:t>
              </w:r>
            </w:hyperlink>
            <w:r w:rsidR="00DE4A14" w:rsidRPr="00D41916">
              <w:rPr>
                <w:rFonts w:cs="Arial"/>
                <w:szCs w:val="24"/>
                <w:lang w:val="pt-BR"/>
              </w:rPr>
              <w:t xml:space="preserve"> </w:t>
            </w:r>
          </w:p>
        </w:tc>
      </w:tr>
      <w:tr w:rsidR="000B279F" w:rsidRPr="00C36FC7" w14:paraId="5B13AC61" w14:textId="77777777" w:rsidTr="000B279F">
        <w:trPr>
          <w:trHeight w:val="1017"/>
        </w:trPr>
        <w:tc>
          <w:tcPr>
            <w:tcW w:w="9176" w:type="dxa"/>
            <w:gridSpan w:val="4"/>
          </w:tcPr>
          <w:p w14:paraId="69436F5A" w14:textId="77777777" w:rsidR="000B279F" w:rsidRPr="00C36FC7" w:rsidRDefault="000B279F" w:rsidP="0082647A">
            <w:pPr>
              <w:pStyle w:val="TableParagraph"/>
              <w:spacing w:before="184"/>
              <w:ind w:left="3081" w:right="158" w:hanging="2905"/>
              <w:rPr>
                <w:rFonts w:cs="Arial"/>
                <w:b/>
                <w:bCs/>
                <w:szCs w:val="24"/>
                <w:lang w:val="pt-BR"/>
              </w:rPr>
            </w:pPr>
            <w:r w:rsidRPr="00C36FC7">
              <w:rPr>
                <w:rFonts w:cs="Arial"/>
                <w:b/>
                <w:bCs/>
                <w:szCs w:val="24"/>
                <w:lang w:val="pt-BR"/>
              </w:rPr>
              <w:t>Administradores que subscrevem esta Carta Anual de Políticas Públicas e Governança Corporativa</w:t>
            </w:r>
          </w:p>
        </w:tc>
      </w:tr>
      <w:tr w:rsidR="000B279F" w:rsidRPr="00C36FC7" w14:paraId="2E17CE92" w14:textId="77777777" w:rsidTr="002E4E91">
        <w:trPr>
          <w:trHeight w:val="897"/>
        </w:trPr>
        <w:tc>
          <w:tcPr>
            <w:tcW w:w="2702" w:type="dxa"/>
            <w:gridSpan w:val="2"/>
            <w:shd w:val="clear" w:color="auto" w:fill="auto"/>
            <w:vAlign w:val="center"/>
          </w:tcPr>
          <w:p w14:paraId="1CC8F988" w14:textId="0919594E" w:rsidR="000B279F" w:rsidRPr="00C36FC7" w:rsidRDefault="000B279F" w:rsidP="0082647A">
            <w:pPr>
              <w:pStyle w:val="TableParagraph"/>
              <w:ind w:left="69"/>
              <w:rPr>
                <w:rFonts w:cs="Arial"/>
                <w:b/>
                <w:bCs/>
                <w:szCs w:val="24"/>
                <w:lang w:val="pt-BR"/>
              </w:rPr>
            </w:pPr>
            <w:r w:rsidRPr="00C36FC7">
              <w:rPr>
                <w:rFonts w:cs="Arial"/>
                <w:b/>
                <w:bCs/>
                <w:szCs w:val="24"/>
                <w:lang w:val="pt-BR"/>
              </w:rPr>
              <w:t>Marcello da Costa Vieira</w:t>
            </w:r>
            <w:r w:rsidRPr="00C36FC7">
              <w:rPr>
                <w:rFonts w:cs="Arial"/>
                <w:b/>
                <w:bCs/>
                <w:szCs w:val="24"/>
                <w:lang w:val="pt-BR"/>
              </w:rPr>
              <w:br/>
              <w:t>CPF 021</w:t>
            </w:r>
            <w:r w:rsidR="009C0C60">
              <w:rPr>
                <w:rFonts w:cs="Arial"/>
                <w:b/>
                <w:bCs/>
                <w:szCs w:val="24"/>
                <w:lang w:val="pt-BR"/>
              </w:rPr>
              <w:t>***</w:t>
            </w:r>
          </w:p>
        </w:tc>
        <w:tc>
          <w:tcPr>
            <w:tcW w:w="2693" w:type="dxa"/>
            <w:vAlign w:val="center"/>
          </w:tcPr>
          <w:p w14:paraId="65198649" w14:textId="77777777" w:rsidR="000B279F" w:rsidRPr="00C36FC7" w:rsidRDefault="000B279F" w:rsidP="0082647A">
            <w:pPr>
              <w:pStyle w:val="TableParagraph"/>
              <w:ind w:left="67"/>
              <w:rPr>
                <w:rFonts w:cs="Arial"/>
                <w:b/>
                <w:bCs/>
                <w:szCs w:val="24"/>
                <w:lang w:val="pt-BR"/>
              </w:rPr>
            </w:pPr>
            <w:r w:rsidRPr="00C36FC7">
              <w:rPr>
                <w:rFonts w:cs="Arial"/>
                <w:b/>
                <w:bCs/>
                <w:szCs w:val="24"/>
                <w:lang w:val="pt-BR"/>
              </w:rPr>
              <w:t>Conselheiro, Presidente do Conselho de Administração</w:t>
            </w:r>
          </w:p>
        </w:tc>
        <w:tc>
          <w:tcPr>
            <w:tcW w:w="3781" w:type="dxa"/>
            <w:vAlign w:val="center"/>
          </w:tcPr>
          <w:p w14:paraId="1F417AFC" w14:textId="77777777" w:rsidR="000B279F" w:rsidRPr="00C36FC7" w:rsidRDefault="000B279F" w:rsidP="0082647A">
            <w:pPr>
              <w:pStyle w:val="TableParagraph"/>
              <w:ind w:left="69" w:right="85"/>
              <w:rPr>
                <w:rFonts w:cs="Arial"/>
                <w:szCs w:val="24"/>
                <w:lang w:val="pt-BR"/>
              </w:rPr>
            </w:pPr>
            <w:r w:rsidRPr="00C36FC7">
              <w:rPr>
                <w:rFonts w:cs="Arial"/>
                <w:szCs w:val="24"/>
                <w:lang w:val="pt-BR"/>
              </w:rPr>
              <w:t>Representante do Ministério da Infraestrutura</w:t>
            </w:r>
          </w:p>
        </w:tc>
      </w:tr>
      <w:tr w:rsidR="000B279F" w:rsidRPr="00C36FC7" w14:paraId="248DAE3D" w14:textId="77777777" w:rsidTr="002E4E91">
        <w:trPr>
          <w:trHeight w:val="552"/>
        </w:trPr>
        <w:tc>
          <w:tcPr>
            <w:tcW w:w="2702" w:type="dxa"/>
            <w:gridSpan w:val="2"/>
            <w:vAlign w:val="center"/>
          </w:tcPr>
          <w:p w14:paraId="16A4CEA4" w14:textId="51B8B25A" w:rsidR="000B279F" w:rsidRPr="00C36FC7" w:rsidRDefault="000B279F" w:rsidP="0082647A">
            <w:pPr>
              <w:pStyle w:val="TableParagraph"/>
              <w:ind w:left="69" w:right="281"/>
              <w:rPr>
                <w:rFonts w:cs="Arial"/>
                <w:b/>
                <w:bCs/>
                <w:szCs w:val="24"/>
                <w:lang w:val="pt-BR"/>
              </w:rPr>
            </w:pPr>
            <w:r w:rsidRPr="00C36FC7">
              <w:rPr>
                <w:rFonts w:cs="Arial"/>
                <w:b/>
                <w:bCs/>
                <w:szCs w:val="24"/>
                <w:lang w:val="pt-BR"/>
              </w:rPr>
              <w:t>Marcos Montes Cordeiro</w:t>
            </w:r>
            <w:r w:rsidRPr="00C36FC7">
              <w:rPr>
                <w:rFonts w:cs="Arial"/>
                <w:b/>
                <w:bCs/>
                <w:szCs w:val="24"/>
                <w:lang w:val="pt-BR"/>
              </w:rPr>
              <w:br/>
              <w:t>CPF 191</w:t>
            </w:r>
            <w:r w:rsidR="009C0C60">
              <w:rPr>
                <w:rFonts w:cs="Arial"/>
                <w:b/>
                <w:bCs/>
                <w:szCs w:val="24"/>
                <w:lang w:val="pt-BR"/>
              </w:rPr>
              <w:t>***</w:t>
            </w:r>
          </w:p>
        </w:tc>
        <w:tc>
          <w:tcPr>
            <w:tcW w:w="2693" w:type="dxa"/>
            <w:vAlign w:val="center"/>
          </w:tcPr>
          <w:p w14:paraId="4B981543" w14:textId="77777777" w:rsidR="000B279F" w:rsidRPr="00C36FC7" w:rsidRDefault="000B279F" w:rsidP="0082647A">
            <w:pPr>
              <w:pStyle w:val="TableParagraph"/>
              <w:ind w:left="67"/>
              <w:rPr>
                <w:rFonts w:cs="Arial"/>
                <w:b/>
                <w:bCs/>
                <w:szCs w:val="24"/>
                <w:lang w:val="pt-BR"/>
              </w:rPr>
            </w:pPr>
            <w:r w:rsidRPr="00C36FC7">
              <w:rPr>
                <w:rFonts w:cs="Arial"/>
                <w:b/>
                <w:bCs/>
                <w:szCs w:val="24"/>
                <w:lang w:val="pt-BR"/>
              </w:rPr>
              <w:t>Conselheiro</w:t>
            </w:r>
          </w:p>
        </w:tc>
        <w:tc>
          <w:tcPr>
            <w:tcW w:w="3781" w:type="dxa"/>
            <w:vAlign w:val="center"/>
          </w:tcPr>
          <w:p w14:paraId="24748136" w14:textId="77777777" w:rsidR="000B279F" w:rsidRPr="00C36FC7" w:rsidRDefault="000B279F" w:rsidP="0082647A">
            <w:pPr>
              <w:pStyle w:val="TableParagraph"/>
              <w:spacing w:line="242" w:lineRule="auto"/>
              <w:ind w:left="69" w:right="298"/>
              <w:rPr>
                <w:rFonts w:cs="Arial"/>
                <w:szCs w:val="24"/>
                <w:lang w:val="pt-BR"/>
              </w:rPr>
            </w:pPr>
            <w:r w:rsidRPr="00C36FC7">
              <w:rPr>
                <w:rFonts w:cs="Arial"/>
                <w:szCs w:val="24"/>
                <w:lang w:val="pt-BR"/>
              </w:rPr>
              <w:t>Representante do Ministério da Economia</w:t>
            </w:r>
          </w:p>
        </w:tc>
      </w:tr>
      <w:tr w:rsidR="000B279F" w:rsidRPr="00C36FC7" w14:paraId="65212E8C" w14:textId="77777777" w:rsidTr="002E4E91">
        <w:trPr>
          <w:trHeight w:val="827"/>
        </w:trPr>
        <w:tc>
          <w:tcPr>
            <w:tcW w:w="2702" w:type="dxa"/>
            <w:gridSpan w:val="2"/>
            <w:vAlign w:val="center"/>
          </w:tcPr>
          <w:p w14:paraId="6A6227C9" w14:textId="32E6B6C8" w:rsidR="000B279F" w:rsidRPr="00C36FC7" w:rsidRDefault="000B279F" w:rsidP="0082647A">
            <w:pPr>
              <w:pStyle w:val="TableParagraph"/>
              <w:ind w:left="69" w:right="139"/>
              <w:rPr>
                <w:rFonts w:cs="Arial"/>
                <w:b/>
                <w:bCs/>
                <w:szCs w:val="24"/>
                <w:lang w:val="pt-BR"/>
              </w:rPr>
            </w:pPr>
            <w:r w:rsidRPr="00C36FC7">
              <w:rPr>
                <w:rFonts w:cs="Arial"/>
                <w:b/>
                <w:bCs/>
                <w:szCs w:val="24"/>
                <w:lang w:val="pt-BR"/>
              </w:rPr>
              <w:t>Felipe Nogueira Fernandes</w:t>
            </w:r>
            <w:r w:rsidRPr="00C36FC7">
              <w:rPr>
                <w:rFonts w:cs="Arial"/>
                <w:b/>
                <w:bCs/>
                <w:szCs w:val="24"/>
                <w:lang w:val="pt-BR"/>
              </w:rPr>
              <w:br/>
            </w:r>
            <w:r w:rsidRPr="00D34311">
              <w:rPr>
                <w:rFonts w:cs="Arial"/>
                <w:b/>
                <w:bCs/>
                <w:szCs w:val="24"/>
                <w:lang w:val="pt-BR"/>
              </w:rPr>
              <w:t>CPF</w:t>
            </w:r>
            <w:r w:rsidRPr="00C36FC7">
              <w:rPr>
                <w:rFonts w:cs="Arial"/>
                <w:b/>
                <w:bCs/>
                <w:szCs w:val="24"/>
                <w:lang w:val="pt-BR"/>
              </w:rPr>
              <w:t xml:space="preserve"> </w:t>
            </w:r>
            <w:r w:rsidR="00D34311" w:rsidRPr="00D34311">
              <w:rPr>
                <w:rFonts w:cs="Arial"/>
                <w:b/>
                <w:bCs/>
                <w:szCs w:val="24"/>
                <w:lang w:val="pt-BR"/>
              </w:rPr>
              <w:t>766</w:t>
            </w:r>
            <w:r w:rsidR="009C0C60">
              <w:rPr>
                <w:rFonts w:cs="Arial"/>
                <w:b/>
                <w:bCs/>
                <w:szCs w:val="24"/>
                <w:lang w:val="pt-BR"/>
              </w:rPr>
              <w:t>***</w:t>
            </w:r>
          </w:p>
        </w:tc>
        <w:tc>
          <w:tcPr>
            <w:tcW w:w="2693" w:type="dxa"/>
            <w:vAlign w:val="center"/>
          </w:tcPr>
          <w:p w14:paraId="529D2AC0" w14:textId="77777777" w:rsidR="000B279F" w:rsidRPr="00C36FC7" w:rsidRDefault="000B279F" w:rsidP="0082647A">
            <w:pPr>
              <w:pStyle w:val="TableParagraph"/>
              <w:ind w:left="67"/>
              <w:rPr>
                <w:rFonts w:cs="Arial"/>
                <w:b/>
                <w:bCs/>
                <w:szCs w:val="24"/>
                <w:lang w:val="pt-BR"/>
              </w:rPr>
            </w:pPr>
            <w:r w:rsidRPr="00C36FC7">
              <w:rPr>
                <w:rFonts w:cs="Arial"/>
                <w:b/>
                <w:bCs/>
                <w:szCs w:val="24"/>
                <w:lang w:val="pt-BR"/>
              </w:rPr>
              <w:t>Conselheiro</w:t>
            </w:r>
          </w:p>
        </w:tc>
        <w:tc>
          <w:tcPr>
            <w:tcW w:w="3781" w:type="dxa"/>
            <w:vAlign w:val="center"/>
          </w:tcPr>
          <w:p w14:paraId="727DF4B1" w14:textId="77777777" w:rsidR="000B279F" w:rsidRPr="00C36FC7" w:rsidRDefault="000B279F" w:rsidP="0082647A">
            <w:pPr>
              <w:pStyle w:val="TableParagraph"/>
              <w:ind w:left="69" w:right="298"/>
              <w:rPr>
                <w:rFonts w:cs="Arial"/>
                <w:szCs w:val="24"/>
                <w:lang w:val="pt-BR"/>
              </w:rPr>
            </w:pPr>
            <w:r w:rsidRPr="00C36FC7">
              <w:rPr>
                <w:rFonts w:cs="Arial"/>
                <w:szCs w:val="24"/>
                <w:lang w:val="pt-BR"/>
              </w:rPr>
              <w:t>Representante do Ministério da Economia</w:t>
            </w:r>
          </w:p>
        </w:tc>
      </w:tr>
      <w:tr w:rsidR="000B279F" w:rsidRPr="00C36FC7" w14:paraId="4927FEE6" w14:textId="77777777" w:rsidTr="002E4E91">
        <w:trPr>
          <w:trHeight w:val="551"/>
        </w:trPr>
        <w:tc>
          <w:tcPr>
            <w:tcW w:w="2702" w:type="dxa"/>
            <w:gridSpan w:val="2"/>
            <w:vAlign w:val="center"/>
          </w:tcPr>
          <w:p w14:paraId="4503A1A0" w14:textId="6B823C9D" w:rsidR="000B279F" w:rsidRPr="00C36FC7" w:rsidRDefault="000B279F" w:rsidP="0082647A">
            <w:pPr>
              <w:pStyle w:val="TableParagraph"/>
              <w:spacing w:line="276" w:lineRule="exact"/>
              <w:ind w:left="69" w:right="139"/>
              <w:rPr>
                <w:rFonts w:cs="Arial"/>
                <w:b/>
                <w:bCs/>
                <w:szCs w:val="24"/>
                <w:lang w:val="pt-BR"/>
              </w:rPr>
            </w:pPr>
            <w:r w:rsidRPr="00C36FC7">
              <w:rPr>
                <w:rFonts w:cs="Arial"/>
                <w:b/>
                <w:bCs/>
                <w:szCs w:val="24"/>
                <w:lang w:val="pt-BR"/>
              </w:rPr>
              <w:t>Paulo Cezar Rabelo</w:t>
            </w:r>
            <w:r w:rsidRPr="00C36FC7">
              <w:rPr>
                <w:rFonts w:cs="Arial"/>
                <w:b/>
                <w:bCs/>
                <w:szCs w:val="24"/>
                <w:lang w:val="pt-BR"/>
              </w:rPr>
              <w:br/>
              <w:t>CPF 099</w:t>
            </w:r>
            <w:r w:rsidR="009C0C60">
              <w:rPr>
                <w:rFonts w:cs="Arial"/>
                <w:b/>
                <w:bCs/>
                <w:szCs w:val="24"/>
                <w:lang w:val="pt-BR"/>
              </w:rPr>
              <w:t>***</w:t>
            </w:r>
          </w:p>
        </w:tc>
        <w:tc>
          <w:tcPr>
            <w:tcW w:w="2693" w:type="dxa"/>
            <w:vAlign w:val="center"/>
          </w:tcPr>
          <w:p w14:paraId="375C5F20" w14:textId="77777777" w:rsidR="000B279F" w:rsidRPr="00C36FC7" w:rsidRDefault="000B279F" w:rsidP="0082647A">
            <w:pPr>
              <w:pStyle w:val="TableParagraph"/>
              <w:ind w:left="67"/>
              <w:rPr>
                <w:rFonts w:cs="Arial"/>
                <w:b/>
                <w:bCs/>
                <w:szCs w:val="24"/>
                <w:lang w:val="pt-BR"/>
              </w:rPr>
            </w:pPr>
            <w:r w:rsidRPr="00C36FC7">
              <w:rPr>
                <w:rFonts w:cs="Arial"/>
                <w:b/>
                <w:bCs/>
                <w:szCs w:val="24"/>
                <w:lang w:val="pt-BR"/>
              </w:rPr>
              <w:t>Conselheiro</w:t>
            </w:r>
          </w:p>
          <w:p w14:paraId="6DBA2CF5" w14:textId="77777777" w:rsidR="000B279F" w:rsidRPr="00C36FC7" w:rsidRDefault="000B279F" w:rsidP="0082647A">
            <w:pPr>
              <w:pStyle w:val="TableParagraph"/>
              <w:ind w:left="67"/>
              <w:rPr>
                <w:rFonts w:cs="Arial"/>
                <w:b/>
                <w:bCs/>
                <w:szCs w:val="24"/>
                <w:lang w:val="pt-BR"/>
              </w:rPr>
            </w:pPr>
          </w:p>
        </w:tc>
        <w:tc>
          <w:tcPr>
            <w:tcW w:w="3781" w:type="dxa"/>
            <w:vAlign w:val="center"/>
          </w:tcPr>
          <w:p w14:paraId="1A5BA725" w14:textId="77777777" w:rsidR="000B279F" w:rsidRPr="00C36FC7" w:rsidRDefault="000B279F" w:rsidP="0082647A">
            <w:pPr>
              <w:pStyle w:val="TableParagraph"/>
              <w:tabs>
                <w:tab w:val="left" w:pos="69"/>
              </w:tabs>
              <w:ind w:left="69" w:right="85"/>
              <w:rPr>
                <w:rFonts w:cs="Arial"/>
                <w:szCs w:val="24"/>
                <w:lang w:val="pt-BR"/>
              </w:rPr>
            </w:pPr>
            <w:r w:rsidRPr="00C36FC7">
              <w:rPr>
                <w:rFonts w:cs="Arial"/>
                <w:szCs w:val="24"/>
                <w:lang w:val="pt-BR"/>
              </w:rPr>
              <w:t xml:space="preserve">Representante dos Empregados da </w:t>
            </w:r>
            <w:proofErr w:type="spellStart"/>
            <w:r w:rsidRPr="00C36FC7">
              <w:rPr>
                <w:rFonts w:cs="Arial"/>
                <w:szCs w:val="24"/>
                <w:lang w:val="pt-BR"/>
              </w:rPr>
              <w:t>Valec</w:t>
            </w:r>
            <w:proofErr w:type="spellEnd"/>
          </w:p>
        </w:tc>
      </w:tr>
      <w:tr w:rsidR="000B279F" w:rsidRPr="00C36FC7" w14:paraId="3FAB455E" w14:textId="77777777" w:rsidTr="002E4E91">
        <w:trPr>
          <w:trHeight w:val="642"/>
        </w:trPr>
        <w:tc>
          <w:tcPr>
            <w:tcW w:w="2702" w:type="dxa"/>
            <w:gridSpan w:val="2"/>
            <w:vAlign w:val="center"/>
          </w:tcPr>
          <w:p w14:paraId="1E6A89D6" w14:textId="77777777" w:rsidR="000B279F" w:rsidRPr="00C36FC7" w:rsidRDefault="000B279F" w:rsidP="0082647A">
            <w:pPr>
              <w:pStyle w:val="TableParagraph"/>
              <w:ind w:left="69"/>
              <w:rPr>
                <w:rFonts w:cs="Arial"/>
                <w:b/>
                <w:bCs/>
                <w:szCs w:val="24"/>
                <w:lang w:val="pt-BR"/>
              </w:rPr>
            </w:pPr>
            <w:r w:rsidRPr="00C36FC7">
              <w:rPr>
                <w:rFonts w:cs="Arial"/>
                <w:b/>
                <w:bCs/>
                <w:szCs w:val="24"/>
                <w:lang w:val="pt-BR"/>
              </w:rPr>
              <w:t>André Kuhn</w:t>
            </w:r>
          </w:p>
          <w:p w14:paraId="783686C5" w14:textId="37201AD7" w:rsidR="000B279F" w:rsidRPr="00C36FC7" w:rsidRDefault="000B279F" w:rsidP="0082647A">
            <w:pPr>
              <w:pStyle w:val="TableParagraph"/>
              <w:ind w:left="69"/>
              <w:rPr>
                <w:rFonts w:cs="Arial"/>
                <w:b/>
                <w:bCs/>
                <w:szCs w:val="24"/>
                <w:lang w:val="pt-BR"/>
              </w:rPr>
            </w:pPr>
            <w:r w:rsidRPr="00C36FC7">
              <w:rPr>
                <w:rFonts w:cs="Arial"/>
                <w:b/>
                <w:bCs/>
                <w:szCs w:val="24"/>
                <w:lang w:val="pt-BR"/>
              </w:rPr>
              <w:t>CPF 102</w:t>
            </w:r>
            <w:r w:rsidR="009C0C60">
              <w:rPr>
                <w:rFonts w:cs="Arial"/>
                <w:b/>
                <w:bCs/>
                <w:szCs w:val="24"/>
                <w:lang w:val="pt-BR"/>
              </w:rPr>
              <w:t>***</w:t>
            </w:r>
          </w:p>
        </w:tc>
        <w:tc>
          <w:tcPr>
            <w:tcW w:w="2693" w:type="dxa"/>
            <w:vAlign w:val="center"/>
          </w:tcPr>
          <w:p w14:paraId="5EDD1DF7" w14:textId="77777777" w:rsidR="000B279F" w:rsidRPr="00C36FC7" w:rsidRDefault="000B279F" w:rsidP="0082647A">
            <w:pPr>
              <w:pStyle w:val="TableParagraph"/>
              <w:ind w:left="67"/>
              <w:rPr>
                <w:rFonts w:cs="Arial"/>
                <w:b/>
                <w:bCs/>
                <w:szCs w:val="24"/>
                <w:lang w:val="pt-BR"/>
              </w:rPr>
            </w:pPr>
            <w:r w:rsidRPr="00C36FC7">
              <w:rPr>
                <w:rFonts w:cs="Arial"/>
                <w:b/>
                <w:bCs/>
                <w:szCs w:val="24"/>
                <w:lang w:val="pt-BR"/>
              </w:rPr>
              <w:t>Conselheiro</w:t>
            </w:r>
          </w:p>
        </w:tc>
        <w:tc>
          <w:tcPr>
            <w:tcW w:w="3781" w:type="dxa"/>
            <w:vAlign w:val="center"/>
          </w:tcPr>
          <w:p w14:paraId="63D363DF" w14:textId="77777777" w:rsidR="000B279F" w:rsidRPr="00C36FC7" w:rsidRDefault="000B279F" w:rsidP="00F0157F">
            <w:pPr>
              <w:pStyle w:val="TableParagraph"/>
              <w:keepNext/>
              <w:ind w:left="69"/>
              <w:rPr>
                <w:rFonts w:cs="Arial"/>
                <w:szCs w:val="24"/>
                <w:lang w:val="pt-BR"/>
              </w:rPr>
            </w:pPr>
            <w:r w:rsidRPr="00C36FC7">
              <w:rPr>
                <w:rFonts w:cs="Arial"/>
                <w:szCs w:val="24"/>
                <w:lang w:val="pt-BR"/>
              </w:rPr>
              <w:t xml:space="preserve">Diretor-Presidente da </w:t>
            </w:r>
            <w:proofErr w:type="spellStart"/>
            <w:r w:rsidRPr="00C36FC7">
              <w:rPr>
                <w:rFonts w:cs="Arial"/>
                <w:szCs w:val="24"/>
                <w:lang w:val="pt-BR"/>
              </w:rPr>
              <w:t>Valec</w:t>
            </w:r>
            <w:proofErr w:type="spellEnd"/>
          </w:p>
        </w:tc>
      </w:tr>
    </w:tbl>
    <w:p w14:paraId="2F3DA6B0" w14:textId="1A40D819" w:rsidR="00502D5A" w:rsidRPr="00085D7E" w:rsidRDefault="00F0157F" w:rsidP="00F0157F">
      <w:pPr>
        <w:pStyle w:val="Legenda"/>
        <w:jc w:val="center"/>
        <w:rPr>
          <w:bCs/>
        </w:rPr>
      </w:pPr>
      <w:bookmarkStart w:id="14" w:name="_Toc92821575"/>
      <w:r>
        <w:t xml:space="preserve">Tabela </w:t>
      </w:r>
      <w:fldSimple w:instr=" SEQ Tabela \* ARABIC ">
        <w:r w:rsidR="00E3373A">
          <w:rPr>
            <w:noProof/>
          </w:rPr>
          <w:t>1</w:t>
        </w:r>
      </w:fldSimple>
      <w:r>
        <w:t xml:space="preserve"> </w:t>
      </w:r>
      <w:r w:rsidR="0003102E">
        <w:t>–</w:t>
      </w:r>
      <w:r>
        <w:t xml:space="preserve"> Identificação Geral da </w:t>
      </w:r>
      <w:proofErr w:type="spellStart"/>
      <w:r w:rsidRPr="00926059">
        <w:t>Valec</w:t>
      </w:r>
      <w:proofErr w:type="spellEnd"/>
      <w:r w:rsidRPr="00926059">
        <w:t xml:space="preserve"> Engenharia, Construções e Ferrovias S/A</w:t>
      </w:r>
      <w:bookmarkEnd w:id="14"/>
    </w:p>
    <w:p w14:paraId="05EAB11C" w14:textId="77777777" w:rsidR="00D34311" w:rsidRDefault="00D34311">
      <w:pPr>
        <w:widowControl/>
        <w:autoSpaceDE/>
        <w:autoSpaceDN/>
        <w:spacing w:after="160" w:line="259" w:lineRule="auto"/>
        <w:rPr>
          <w:b/>
          <w:color w:val="232F69"/>
          <w:w w:val="105"/>
          <w:sz w:val="40"/>
          <w:szCs w:val="42"/>
          <w:highlight w:val="yellow"/>
        </w:rPr>
      </w:pPr>
      <w:bookmarkStart w:id="15" w:name="_Toc62836186"/>
      <w:bookmarkStart w:id="16" w:name="_Toc531274850"/>
      <w:r>
        <w:rPr>
          <w:sz w:val="40"/>
          <w:szCs w:val="42"/>
          <w:highlight w:val="yellow"/>
        </w:rPr>
        <w:br w:type="page"/>
      </w:r>
    </w:p>
    <w:p w14:paraId="2C32C82A" w14:textId="078B4BE1" w:rsidR="00C36FC7" w:rsidRPr="004B279B" w:rsidRDefault="00C36FC7" w:rsidP="004B279B">
      <w:pPr>
        <w:pStyle w:val="Ttulo1"/>
        <w:spacing w:before="0" w:after="240" w:line="240" w:lineRule="auto"/>
        <w:ind w:left="6237"/>
        <w:rPr>
          <w:szCs w:val="48"/>
        </w:rPr>
      </w:pPr>
      <w:bookmarkStart w:id="17" w:name="_Toc104211452"/>
      <w:r w:rsidRPr="004B279B">
        <w:rPr>
          <w:szCs w:val="48"/>
        </w:rPr>
        <w:lastRenderedPageBreak/>
        <w:t>APRESENTAÇÃO</w:t>
      </w:r>
      <w:bookmarkEnd w:id="17"/>
    </w:p>
    <w:bookmarkEnd w:id="15"/>
    <w:p w14:paraId="1EB4A174" w14:textId="77777777" w:rsidR="00D82AFB" w:rsidRPr="00D82AFB" w:rsidRDefault="00D82AFB" w:rsidP="00D82AFB">
      <w:pPr>
        <w:ind w:firstLine="709"/>
        <w:jc w:val="both"/>
        <w:rPr>
          <w:rFonts w:eastAsia="MS Mincho" w:cs="Arial"/>
          <w:szCs w:val="24"/>
          <w:lang w:eastAsia="pt-BR"/>
        </w:rPr>
      </w:pPr>
      <w:r w:rsidRPr="00D82AFB">
        <w:rPr>
          <w:rFonts w:eastAsia="MS Mincho" w:cs="Arial"/>
          <w:szCs w:val="24"/>
          <w:lang w:eastAsia="pt-BR"/>
        </w:rPr>
        <w:t xml:space="preserve">A Carta Anual de Políticas Públicas e de Governança Corporativa, subscrita pelos membros do Conselho de </w:t>
      </w:r>
      <w:r w:rsidRPr="00AF3DC9">
        <w:rPr>
          <w:rFonts w:eastAsia="MS Mincho" w:cs="Arial"/>
          <w:szCs w:val="24"/>
          <w:lang w:eastAsia="pt-BR"/>
        </w:rPr>
        <w:t>Administração, é o instrumento, publicado anualmente, pelo qual a Empresa demonstra a motivação da sua criação e a manutenção de sua existência, explicitando claramente sua contribuição para o interesse coletivo.</w:t>
      </w:r>
    </w:p>
    <w:p w14:paraId="12A29D2F" w14:textId="77777777" w:rsidR="00D82AFB" w:rsidRPr="00D82AFB" w:rsidRDefault="00D82AFB" w:rsidP="00D82AFB">
      <w:pPr>
        <w:ind w:firstLine="709"/>
        <w:jc w:val="both"/>
        <w:rPr>
          <w:rFonts w:eastAsia="MS Mincho" w:cs="Arial"/>
          <w:szCs w:val="24"/>
          <w:lang w:eastAsia="pt-BR"/>
        </w:rPr>
      </w:pPr>
      <w:r w:rsidRPr="00D82AFB">
        <w:rPr>
          <w:rFonts w:eastAsia="MS Mincho" w:cs="Arial"/>
          <w:szCs w:val="24"/>
          <w:lang w:eastAsia="pt-BR"/>
        </w:rPr>
        <w:t xml:space="preserve">Com esse direcionador, o Conselho de Administração assume o compromisso com as melhores práticas de governança corporativa que aplicam mecanismos de liderança, de estratégia e de controles, para monitoramento das políticas públicas executadas pela </w:t>
      </w:r>
      <w:proofErr w:type="spellStart"/>
      <w:r w:rsidRPr="00D82AFB">
        <w:rPr>
          <w:rFonts w:eastAsia="MS Mincho" w:cs="Arial"/>
          <w:szCs w:val="24"/>
          <w:lang w:eastAsia="pt-BR"/>
        </w:rPr>
        <w:t>Valec</w:t>
      </w:r>
      <w:proofErr w:type="spellEnd"/>
      <w:r w:rsidRPr="00D82AFB">
        <w:rPr>
          <w:rFonts w:eastAsia="MS Mincho" w:cs="Arial"/>
          <w:szCs w:val="24"/>
          <w:lang w:eastAsia="pt-BR"/>
        </w:rPr>
        <w:t xml:space="preserve"> – Engenharia, Construções e Ferrovias S.A. </w:t>
      </w:r>
    </w:p>
    <w:p w14:paraId="0374D6D7" w14:textId="77777777" w:rsidR="00D82AFB" w:rsidRPr="00D82AFB" w:rsidRDefault="00D82AFB" w:rsidP="00D82AFB">
      <w:pPr>
        <w:ind w:firstLine="709"/>
        <w:jc w:val="both"/>
        <w:rPr>
          <w:rFonts w:eastAsia="MS Mincho" w:cs="Arial"/>
          <w:szCs w:val="24"/>
          <w:lang w:eastAsia="pt-BR"/>
        </w:rPr>
      </w:pPr>
      <w:r w:rsidRPr="00D82AFB">
        <w:rPr>
          <w:rFonts w:eastAsia="MS Mincho" w:cs="Arial"/>
          <w:szCs w:val="24"/>
          <w:lang w:eastAsia="pt-BR"/>
        </w:rPr>
        <w:t>Este documento apresenta a relação entre as políticas públicas e as atividades empresariais desenvolvidas. Além disso, apresenta os recursos de custeio e os impactos econômico-financeiros da operacionalização das políticas públicas; as estruturas de gerenciamento de riscos e controles internos para monitoramento das atividades com ênfase na integridade.</w:t>
      </w:r>
    </w:p>
    <w:p w14:paraId="7289BB7E" w14:textId="4BB203E9" w:rsidR="009A3BC9" w:rsidRDefault="00D82AFB" w:rsidP="00D82AFB">
      <w:pPr>
        <w:ind w:firstLine="709"/>
        <w:jc w:val="both"/>
        <w:rPr>
          <w:rFonts w:eastAsia="MS Mincho" w:cs="Arial"/>
          <w:szCs w:val="24"/>
          <w:lang w:eastAsia="pt-BR"/>
        </w:rPr>
      </w:pPr>
      <w:r w:rsidRPr="00D82AFB">
        <w:rPr>
          <w:rFonts w:eastAsia="MS Mincho" w:cs="Arial"/>
          <w:szCs w:val="24"/>
          <w:lang w:eastAsia="pt-BR"/>
        </w:rPr>
        <w:t xml:space="preserve">A Carta Anual de Políticas Públicas e de Governança Corporativa 2021, é o documento que representa o avanço da </w:t>
      </w:r>
      <w:proofErr w:type="spellStart"/>
      <w:r w:rsidRPr="00D82AFB">
        <w:rPr>
          <w:rFonts w:eastAsia="MS Mincho" w:cs="Arial"/>
          <w:szCs w:val="24"/>
          <w:lang w:eastAsia="pt-BR"/>
        </w:rPr>
        <w:t>Valec</w:t>
      </w:r>
      <w:proofErr w:type="spellEnd"/>
      <w:r w:rsidRPr="00D82AFB">
        <w:rPr>
          <w:rFonts w:eastAsia="MS Mincho" w:cs="Arial"/>
          <w:szCs w:val="24"/>
          <w:lang w:eastAsia="pt-BR"/>
        </w:rPr>
        <w:t xml:space="preserve"> no comprometimento com a </w:t>
      </w:r>
      <w:r w:rsidR="008A314F">
        <w:rPr>
          <w:rFonts w:eastAsia="MS Mincho" w:cs="Arial"/>
          <w:szCs w:val="24"/>
          <w:lang w:eastAsia="pt-BR"/>
        </w:rPr>
        <w:t xml:space="preserve">integridade, </w:t>
      </w:r>
      <w:r w:rsidRPr="00D82AFB">
        <w:rPr>
          <w:rFonts w:eastAsia="MS Mincho" w:cs="Arial"/>
          <w:szCs w:val="24"/>
          <w:lang w:eastAsia="pt-BR"/>
        </w:rPr>
        <w:t>prestação de contas e com a transparência de suas ações.</w:t>
      </w:r>
    </w:p>
    <w:p w14:paraId="2025F140" w14:textId="76263265" w:rsidR="002E4E91" w:rsidRDefault="002E4E91">
      <w:pPr>
        <w:widowControl/>
        <w:autoSpaceDE/>
        <w:autoSpaceDN/>
        <w:spacing w:after="160" w:line="259" w:lineRule="auto"/>
        <w:rPr>
          <w:rFonts w:cs="Arial"/>
          <w:szCs w:val="24"/>
          <w:shd w:val="clear" w:color="auto" w:fill="FFFFFF"/>
        </w:rPr>
      </w:pPr>
    </w:p>
    <w:p w14:paraId="7E9236CA" w14:textId="77777777" w:rsidR="00DB25AA" w:rsidRDefault="00DB25AA">
      <w:pPr>
        <w:widowControl/>
        <w:autoSpaceDE/>
        <w:autoSpaceDN/>
        <w:spacing w:after="160" w:line="259" w:lineRule="auto"/>
        <w:rPr>
          <w:b/>
          <w:color w:val="232F69"/>
          <w:w w:val="105"/>
          <w:sz w:val="48"/>
        </w:rPr>
      </w:pPr>
      <w:r>
        <w:br w:type="page"/>
      </w:r>
    </w:p>
    <w:p w14:paraId="7B88045A" w14:textId="4A2B6A1A" w:rsidR="002E4E91" w:rsidRPr="002E4E91" w:rsidRDefault="002E4E91" w:rsidP="0003102E">
      <w:pPr>
        <w:pStyle w:val="Ttulo1"/>
        <w:spacing w:before="0" w:line="240" w:lineRule="auto"/>
        <w:ind w:left="432"/>
      </w:pPr>
      <w:bookmarkStart w:id="18" w:name="_Toc104211453"/>
      <w:r w:rsidRPr="002E4E91">
        <w:lastRenderedPageBreak/>
        <w:t>O INTERESSE PÚBLICO SUBJACENTE ÀS ATIVIDADES</w:t>
      </w:r>
      <w:r w:rsidR="00022442">
        <w:t xml:space="preserve"> </w:t>
      </w:r>
      <w:r w:rsidRPr="002E4E91">
        <w:t>EMPRESARIAIS</w:t>
      </w:r>
      <w:bookmarkEnd w:id="18"/>
    </w:p>
    <w:p w14:paraId="1ACA619F" w14:textId="77777777" w:rsidR="002E4E91" w:rsidRPr="002E4E91" w:rsidRDefault="002E4E91" w:rsidP="004B279B">
      <w:pPr>
        <w:spacing w:before="240"/>
        <w:ind w:firstLine="709"/>
        <w:jc w:val="both"/>
        <w:rPr>
          <w:rFonts w:cs="Arial"/>
          <w:szCs w:val="24"/>
          <w:shd w:val="clear" w:color="auto" w:fill="FFFFFF"/>
        </w:rPr>
      </w:pPr>
      <w:r w:rsidRPr="002E4E91">
        <w:rPr>
          <w:rFonts w:cs="Arial"/>
          <w:szCs w:val="24"/>
          <w:shd w:val="clear" w:color="auto" w:fill="FFFFFF"/>
        </w:rPr>
        <w:t>Em 05 de maio de 2008 foi publicada a Exposição de Motivos Interministerial nº 00003//MT/MP/MF, quando foi submetido, para a apreciação do Presidente da República, o texto para a edição da Medida Provisória, propondo a alteração do Plano Nacional de Viação, com a inclusão de novas ferrovias e a ampliação de traçado de ferrovias já existentes.</w:t>
      </w:r>
    </w:p>
    <w:p w14:paraId="610FCAD4"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Esse texto incluiu a reestruturação da </w:t>
      </w:r>
      <w:proofErr w:type="spellStart"/>
      <w:r w:rsidRPr="002E4E91">
        <w:rPr>
          <w:rFonts w:cs="Arial"/>
          <w:szCs w:val="24"/>
          <w:shd w:val="clear" w:color="auto" w:fill="FFFFFF"/>
        </w:rPr>
        <w:t>Valec</w:t>
      </w:r>
      <w:proofErr w:type="spellEnd"/>
      <w:r w:rsidRPr="002E4E91">
        <w:rPr>
          <w:rFonts w:cs="Arial"/>
          <w:szCs w:val="24"/>
          <w:shd w:val="clear" w:color="auto" w:fill="FFFFFF"/>
        </w:rPr>
        <w:t>, ampliando e atualizando suas atribuições na gestão e execução de empreendimentos afetos ao setor de transporte ferroviário, em especial a construção de novas ferrovias para transporte de carga, para posterior outorga à iniciativa privada.</w:t>
      </w:r>
    </w:p>
    <w:p w14:paraId="35E51E74"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proposta de ampliação e interligação da malha ferroviária de bitola larga e métrica, viria a facilitar o acesso aos portos mais importantes do país, possibilitando o desempenho mais célere e eficiente das políticas públicas definidas para esse setor. Em 17 de setembro desse mesmo ano, foi promulgada a Lei n° 11.772, que constituiu 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como empresa pública, sob a forma de sociedade por ações, vinculada ao Ministério da Infraestrutura, com a função social de promover a construção e exploração de infraestrutura ferroviária.</w:t>
      </w:r>
    </w:p>
    <w:p w14:paraId="31CE1026"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De acordo com o Art. 9° desta Lei, compete à </w:t>
      </w:r>
      <w:proofErr w:type="spellStart"/>
      <w:r w:rsidRPr="002E4E91">
        <w:rPr>
          <w:rFonts w:cs="Arial"/>
          <w:szCs w:val="24"/>
          <w:shd w:val="clear" w:color="auto" w:fill="FFFFFF"/>
        </w:rPr>
        <w:t>Valec</w:t>
      </w:r>
      <w:proofErr w:type="spellEnd"/>
      <w:r w:rsidRPr="002E4E91">
        <w:rPr>
          <w:rFonts w:cs="Arial"/>
          <w:szCs w:val="24"/>
          <w:shd w:val="clear" w:color="auto" w:fill="FFFFFF"/>
        </w:rPr>
        <w:t>, em conformidade com as diretrizes do Ministério da Infraestrutura:</w:t>
      </w:r>
    </w:p>
    <w:p w14:paraId="494E4AA2" w14:textId="72E28A5D" w:rsidR="002E4E91" w:rsidRPr="008E0D8E"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Administrar os programas de operação da infraestrutura ferroviária, nas ferrovias a ela outorgadas;</w:t>
      </w:r>
    </w:p>
    <w:p w14:paraId="5B9217F8" w14:textId="369EED33" w:rsidR="002E4E91" w:rsidRPr="008E0D8E"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Desenvolver estudos e projetos de obras de infraestrutura ferroviária;</w:t>
      </w:r>
    </w:p>
    <w:p w14:paraId="0EAE6D3F" w14:textId="79408E49" w:rsidR="002E4E91" w:rsidRPr="008E0D8E"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Coordenar, executar, controlar, revisar, fiscalizar e administrar obras de infraestrutura ferroviária, que lhes forem outorgadas;</w:t>
      </w:r>
    </w:p>
    <w:p w14:paraId="54A1CFCB" w14:textId="355A61A5" w:rsidR="002E4E91" w:rsidRPr="008E0D8E"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Construir, operar e explorar estradas de ferro, sistemas acessórios de armazenagem, transferência e manuseio de produtos e bens a serem transportados e, ainda, instalações e sistemas de interligação de estradas de ferro com outras modalidades de transportes;</w:t>
      </w:r>
    </w:p>
    <w:p w14:paraId="5EAD8AA4" w14:textId="2AF2D019" w:rsidR="002E4E91" w:rsidRPr="008E0D8E"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Promover o desenvolvimento dos sistemas de transportes de cargas sobre trilhos, objetivando seu aprimoramento e a absorção de novas tecnologias;</w:t>
      </w:r>
    </w:p>
    <w:p w14:paraId="42ACA4FF" w14:textId="455399D5" w:rsidR="002E4E91" w:rsidRPr="008E0D8E"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Celebrar contratos e convênios com órgãos nacionais da administração direta ou indireta, empresas privadas e com órgãos internacionais para prestação de serviços técnicos especializados; e</w:t>
      </w:r>
    </w:p>
    <w:p w14:paraId="7442A84B" w14:textId="10EA4C18" w:rsidR="002E4E91" w:rsidRDefault="002E4E91" w:rsidP="005F27A7">
      <w:pPr>
        <w:pStyle w:val="PargrafodaLista"/>
        <w:numPr>
          <w:ilvl w:val="0"/>
          <w:numId w:val="5"/>
        </w:numPr>
        <w:ind w:left="993" w:hanging="284"/>
        <w:jc w:val="both"/>
        <w:rPr>
          <w:rFonts w:cs="Arial"/>
          <w:szCs w:val="24"/>
          <w:shd w:val="clear" w:color="auto" w:fill="FFFFFF"/>
        </w:rPr>
      </w:pPr>
      <w:r w:rsidRPr="008E0D8E">
        <w:rPr>
          <w:rFonts w:cs="Arial"/>
          <w:szCs w:val="24"/>
          <w:shd w:val="clear" w:color="auto" w:fill="FFFFFF"/>
        </w:rPr>
        <w:t>Exercer outras atividades inerentes às suas finalidades, conforme previsão em seu estatuto social.</w:t>
      </w:r>
    </w:p>
    <w:p w14:paraId="0775EFD7" w14:textId="77777777" w:rsidR="009509B1" w:rsidRPr="009509B1" w:rsidRDefault="009509B1" w:rsidP="009509B1">
      <w:pPr>
        <w:ind w:left="709"/>
        <w:jc w:val="both"/>
        <w:rPr>
          <w:rFonts w:cs="Arial"/>
          <w:sz w:val="4"/>
          <w:szCs w:val="6"/>
          <w:shd w:val="clear" w:color="auto" w:fill="FFFFFF"/>
        </w:rPr>
      </w:pPr>
    </w:p>
    <w:p w14:paraId="3C3F4766" w14:textId="4FD3D76A"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Desde então, o Governo Federal vem buscando definir um modelo de sistema viário nacional adequado, </w:t>
      </w:r>
      <w:r w:rsidR="00455474">
        <w:rPr>
          <w:rFonts w:cs="Arial"/>
          <w:szCs w:val="24"/>
          <w:shd w:val="clear" w:color="auto" w:fill="FFFFFF"/>
        </w:rPr>
        <w:t>por meio</w:t>
      </w:r>
      <w:r w:rsidRPr="002E4E91">
        <w:rPr>
          <w:rFonts w:cs="Arial"/>
          <w:szCs w:val="24"/>
          <w:shd w:val="clear" w:color="auto" w:fill="FFFFFF"/>
        </w:rPr>
        <w:t xml:space="preserve"> do planejamento e avaliação de políticas públicas, que corrigisse erros, deficiências e carências setoriais, para ofertar à sociedade a infraestrutura e os serviços mais adequados e eficientes possíveis.</w:t>
      </w:r>
    </w:p>
    <w:p w14:paraId="577AFE02" w14:textId="5EB04A34"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 Atualmente, dentre os desafios principais a serem enfrentados no setor de transportes estão: A ampliação dos investimentos públicos e privados para assegurar a manutenção, modernização e ampliação da infraestrutura de transportes; o estabelecimento de uma rede logística integrada e a redução dos custos de transportes/logística e outros.</w:t>
      </w:r>
    </w:p>
    <w:p w14:paraId="246F7662"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No entanto, vale destacar um desafio em especial, que inclusive se configura em uma das grandes metas do Ministério da Infraestrutura, que é a racionalização da “Matriz de Transportes”, aumentando assim a participação das ferrovias na composição total da matriz.</w:t>
      </w:r>
    </w:p>
    <w:p w14:paraId="631D5767"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Neste contexto, um dos elementos básicos do desequilíbrio setorial, refere-se ao transporte de cargas que concentra no modo rodoviário 65% das atividades, tendo as ferrovias apenas uma pequena participação de 15%. O objetivo do governo federal é elevar essa participação ao patamar de 30%, o que faz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uma peça essencial e indispensável na concretização deste objetivo.</w:t>
      </w:r>
    </w:p>
    <w:p w14:paraId="77AF0765"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Importante ressaltar que o Artigo 21 da Constituição Federal, institui a competência da União na exploração do serviço de transporte ferroviário nacional. Na prática a União, representada pela Agência Nacional de Transportes Terrestres – ANTT, faz contrato de concessão com 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para construção, exploração </w:t>
      </w:r>
      <w:r w:rsidRPr="002E4E91">
        <w:rPr>
          <w:rFonts w:cs="Arial"/>
          <w:szCs w:val="24"/>
          <w:shd w:val="clear" w:color="auto" w:fill="FFFFFF"/>
        </w:rPr>
        <w:lastRenderedPageBreak/>
        <w:t xml:space="preserve">e desenvolvimento do serviço público de transporte ferroviário de cargas e passageiros. 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por sua vez, </w:t>
      </w:r>
      <w:proofErr w:type="spellStart"/>
      <w:r w:rsidRPr="002E4E91">
        <w:rPr>
          <w:rFonts w:cs="Arial"/>
          <w:szCs w:val="24"/>
          <w:shd w:val="clear" w:color="auto" w:fill="FFFFFF"/>
        </w:rPr>
        <w:t>subconcede</w:t>
      </w:r>
      <w:proofErr w:type="spellEnd"/>
      <w:r w:rsidRPr="002E4E91">
        <w:rPr>
          <w:rFonts w:cs="Arial"/>
          <w:szCs w:val="24"/>
          <w:shd w:val="clear" w:color="auto" w:fill="FFFFFF"/>
        </w:rPr>
        <w:t xml:space="preserve"> esse serviço para empresa capacitada e habilitada em viabilizar o funcionamento dessas ferrovias.</w:t>
      </w:r>
    </w:p>
    <w:p w14:paraId="10BBACFF"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Em 2015, foram iniciados vários estudos e atividades, envolvendo 41 órgãos e 340 instituições, com o intuito de ouvir profissionais e unificar opiniões para criação de uma política norteadora para o setor logístico nacional.</w:t>
      </w:r>
    </w:p>
    <w:p w14:paraId="0AE87D7E"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A Política Nacional de Transportes – PNT, aprovada em março de 2018, é o documento basilar para o setor de transportes, no qual princípios, objetivos, diretrizes fundamentais e instrumentos para o planejamento e sua implementação foram estabelecidos. Nele constam todas as ações estratégicas do setor de transporte, conciliando os interesses prioritários do governo e os interesses coletivos da sociedade para alcançar os resultados pretendidos.</w:t>
      </w:r>
    </w:p>
    <w:p w14:paraId="14230FDC" w14:textId="343E7DD1" w:rsidR="002E4E91" w:rsidRDefault="002E4E91" w:rsidP="002E4E91">
      <w:pPr>
        <w:ind w:firstLine="709"/>
        <w:jc w:val="both"/>
        <w:rPr>
          <w:rFonts w:cs="Arial"/>
          <w:szCs w:val="24"/>
          <w:shd w:val="clear" w:color="auto" w:fill="FFFFFF"/>
        </w:rPr>
      </w:pPr>
      <w:r w:rsidRPr="002E4E91">
        <w:rPr>
          <w:rFonts w:cs="Arial"/>
          <w:szCs w:val="24"/>
          <w:shd w:val="clear" w:color="auto" w:fill="FFFFFF"/>
        </w:rPr>
        <w:t>Neste contexto, o modo ferroviário configura-se como mais vantajoso para o transporte de cargas de alta tonelagem, principalmente quando é necessário percorrer grandes distâncias, sendo particularmente competitivo no Brasil, para transporte de commodities minerais e produtos agrícolas. Sendo assim, a ampliação da infraestrutura ferroviária se faz necessária, ao mesmo tempo em que se mostra uma excelente opção de desenvolvimento econômico.</w:t>
      </w:r>
    </w:p>
    <w:p w14:paraId="5C6D785E" w14:textId="47C490FF" w:rsidR="008E0D8E" w:rsidRDefault="008E0D8E" w:rsidP="002E4E91">
      <w:pPr>
        <w:ind w:firstLine="709"/>
        <w:jc w:val="both"/>
        <w:rPr>
          <w:rFonts w:cs="Arial"/>
          <w:szCs w:val="24"/>
          <w:shd w:val="clear" w:color="auto" w:fill="FFFFFF"/>
        </w:rPr>
      </w:pPr>
    </w:p>
    <w:p w14:paraId="32346342" w14:textId="0E6E8B86" w:rsidR="00CF6F31" w:rsidRDefault="00CF6F31" w:rsidP="00BC4EEF">
      <w:pPr>
        <w:pStyle w:val="Ttulo2"/>
      </w:pPr>
      <w:bookmarkStart w:id="19" w:name="_Toc104211454"/>
      <w:r>
        <w:t>Razão de Existir</w:t>
      </w:r>
      <w:bookmarkEnd w:id="19"/>
    </w:p>
    <w:p w14:paraId="37CA4B19" w14:textId="77777777" w:rsidR="00CF6F31" w:rsidRPr="00CF6F31" w:rsidRDefault="00CF6F31" w:rsidP="00CF6F31">
      <w:pPr>
        <w:ind w:firstLine="708"/>
        <w:jc w:val="both"/>
        <w:rPr>
          <w:rFonts w:cs="Arial"/>
          <w:szCs w:val="24"/>
          <w:shd w:val="clear" w:color="auto" w:fill="FFFFFF"/>
        </w:rPr>
      </w:pPr>
      <w:r w:rsidRPr="00CF6F31">
        <w:rPr>
          <w:rFonts w:cs="Arial"/>
          <w:szCs w:val="24"/>
          <w:shd w:val="clear" w:color="auto" w:fill="FFFFFF"/>
        </w:rPr>
        <w:t>Com o mundo cada vez mais globalizado e competitivo, a área de transportes torna-se um fator crucial para o sucesso de qualquer negócio. É de conhecimento público que um dos grandes gargalos do Brasil é a sua logística de transportes, sendo certo que o país carece de uma malha integrada e balanceada.</w:t>
      </w:r>
    </w:p>
    <w:p w14:paraId="66AFC902" w14:textId="77777777" w:rsidR="00CF6F31" w:rsidRPr="00CF6F31" w:rsidRDefault="00CF6F31" w:rsidP="00CF6F31">
      <w:pPr>
        <w:ind w:firstLine="708"/>
        <w:jc w:val="both"/>
        <w:rPr>
          <w:rFonts w:cs="Arial"/>
          <w:szCs w:val="24"/>
          <w:shd w:val="clear" w:color="auto" w:fill="FFFFFF"/>
        </w:rPr>
      </w:pPr>
      <w:r w:rsidRPr="00CF6F31">
        <w:rPr>
          <w:rFonts w:cs="Arial"/>
          <w:szCs w:val="24"/>
          <w:shd w:val="clear" w:color="auto" w:fill="FFFFFF"/>
        </w:rPr>
        <w:t xml:space="preserve">Nenhum país do mundo que dispõe de um transporte ferroviário eficiente prescindiu de ter o Estado atuando diretamente no modal, com maior ou menor grau de intervenção. No Brasil, a </w:t>
      </w:r>
      <w:proofErr w:type="spellStart"/>
      <w:r w:rsidRPr="00CF6F31">
        <w:rPr>
          <w:rFonts w:cs="Arial"/>
          <w:szCs w:val="24"/>
          <w:shd w:val="clear" w:color="auto" w:fill="FFFFFF"/>
        </w:rPr>
        <w:t>Valec</w:t>
      </w:r>
      <w:proofErr w:type="spellEnd"/>
      <w:r w:rsidRPr="00CF6F31">
        <w:rPr>
          <w:rFonts w:cs="Arial"/>
          <w:szCs w:val="24"/>
          <w:shd w:val="clear" w:color="auto" w:fill="FFFFFF"/>
        </w:rPr>
        <w:t xml:space="preserve"> é única empresa pública federal com competência, experiência e expertise neste mercado, possuindo capacidade técnica reconhecida desde a concepção do projeto até a operação ferroviária. </w:t>
      </w:r>
    </w:p>
    <w:p w14:paraId="00BF4425" w14:textId="77777777" w:rsidR="00CF6F31" w:rsidRPr="00CF6F31" w:rsidRDefault="00CF6F31" w:rsidP="00CF6F31">
      <w:pPr>
        <w:ind w:firstLine="708"/>
        <w:jc w:val="both"/>
        <w:rPr>
          <w:rFonts w:cs="Arial"/>
          <w:szCs w:val="24"/>
          <w:shd w:val="clear" w:color="auto" w:fill="FFFFFF"/>
        </w:rPr>
      </w:pPr>
      <w:r w:rsidRPr="00CF6F31">
        <w:rPr>
          <w:rFonts w:cs="Arial"/>
          <w:szCs w:val="24"/>
          <w:shd w:val="clear" w:color="auto" w:fill="FFFFFF"/>
        </w:rPr>
        <w:t xml:space="preserve">Assim, excetuadas as questões de cunho regulatório, a </w:t>
      </w:r>
      <w:proofErr w:type="spellStart"/>
      <w:r w:rsidRPr="00CF6F31">
        <w:rPr>
          <w:rFonts w:cs="Arial"/>
          <w:szCs w:val="24"/>
          <w:shd w:val="clear" w:color="auto" w:fill="FFFFFF"/>
        </w:rPr>
        <w:t>Valec</w:t>
      </w:r>
      <w:proofErr w:type="spellEnd"/>
      <w:r w:rsidRPr="00CF6F31">
        <w:rPr>
          <w:rFonts w:cs="Arial"/>
          <w:szCs w:val="24"/>
          <w:shd w:val="clear" w:color="auto" w:fill="FFFFFF"/>
        </w:rPr>
        <w:t xml:space="preserve"> é o único agente governamental executor de grande vulto das políticas públicas formuladas pelo Ministério da Infraestrutura no campo do transporte ferroviário, dentre as quais citamos quatro exemplos:</w:t>
      </w:r>
    </w:p>
    <w:p w14:paraId="44A600EE" w14:textId="77777777" w:rsidR="00CF6F31" w:rsidRPr="00CF6F31" w:rsidRDefault="00CF6F31" w:rsidP="00CF6F31">
      <w:pPr>
        <w:pStyle w:val="PargrafodaLista"/>
        <w:widowControl/>
        <w:numPr>
          <w:ilvl w:val="0"/>
          <w:numId w:val="28"/>
        </w:numPr>
        <w:autoSpaceDE/>
        <w:autoSpaceDN/>
        <w:spacing w:after="160" w:line="259" w:lineRule="auto"/>
        <w:jc w:val="both"/>
        <w:rPr>
          <w:rFonts w:asciiTheme="minorHAnsi" w:hAnsiTheme="minorHAnsi" w:cstheme="minorHAnsi"/>
        </w:rPr>
      </w:pPr>
      <w:r w:rsidRPr="00CF6F31">
        <w:rPr>
          <w:rFonts w:asciiTheme="minorHAnsi" w:hAnsiTheme="minorHAnsi" w:cstheme="minorHAnsi"/>
        </w:rPr>
        <w:t xml:space="preserve">realização dos investimentos necessários à viabilidade econômica da futura </w:t>
      </w:r>
      <w:proofErr w:type="spellStart"/>
      <w:r w:rsidRPr="00CF6F31">
        <w:rPr>
          <w:rFonts w:asciiTheme="minorHAnsi" w:hAnsiTheme="minorHAnsi" w:cstheme="minorHAnsi"/>
        </w:rPr>
        <w:t>subconcessão</w:t>
      </w:r>
      <w:proofErr w:type="spellEnd"/>
      <w:r w:rsidRPr="00CF6F31">
        <w:rPr>
          <w:rFonts w:asciiTheme="minorHAnsi" w:hAnsiTheme="minorHAnsi" w:cstheme="minorHAnsi"/>
        </w:rPr>
        <w:t xml:space="preserve"> da FIOL;</w:t>
      </w:r>
    </w:p>
    <w:p w14:paraId="2F7E7ADD" w14:textId="77777777" w:rsidR="00CF6F31" w:rsidRPr="00CF6F31" w:rsidRDefault="00CF6F31" w:rsidP="00CF6F31">
      <w:pPr>
        <w:pStyle w:val="PargrafodaLista"/>
        <w:widowControl/>
        <w:numPr>
          <w:ilvl w:val="0"/>
          <w:numId w:val="28"/>
        </w:numPr>
        <w:autoSpaceDE/>
        <w:autoSpaceDN/>
        <w:spacing w:after="160" w:line="259" w:lineRule="auto"/>
        <w:jc w:val="both"/>
        <w:rPr>
          <w:rFonts w:asciiTheme="minorHAnsi" w:hAnsiTheme="minorHAnsi" w:cstheme="minorHAnsi"/>
        </w:rPr>
      </w:pPr>
      <w:r w:rsidRPr="00CF6F31">
        <w:rPr>
          <w:rFonts w:asciiTheme="minorHAnsi" w:hAnsiTheme="minorHAnsi" w:cstheme="minorHAnsi"/>
        </w:rPr>
        <w:t>fiscalização do empreendimento e recepção do ativo ferroviário entregue pelo parceiro privado investidor, como no caso do investimento cruzado em curso na FICO;</w:t>
      </w:r>
    </w:p>
    <w:p w14:paraId="223C2B68" w14:textId="77777777" w:rsidR="00CF6F31" w:rsidRPr="00CF6F31" w:rsidRDefault="00CF6F31" w:rsidP="00CF6F31">
      <w:pPr>
        <w:pStyle w:val="PargrafodaLista"/>
        <w:widowControl/>
        <w:numPr>
          <w:ilvl w:val="0"/>
          <w:numId w:val="28"/>
        </w:numPr>
        <w:autoSpaceDE/>
        <w:autoSpaceDN/>
        <w:spacing w:after="160" w:line="259" w:lineRule="auto"/>
        <w:jc w:val="both"/>
        <w:rPr>
          <w:rFonts w:asciiTheme="minorHAnsi" w:hAnsiTheme="minorHAnsi" w:cstheme="minorHAnsi"/>
        </w:rPr>
      </w:pPr>
      <w:r w:rsidRPr="00CF6F31">
        <w:rPr>
          <w:rFonts w:asciiTheme="minorHAnsi" w:hAnsiTheme="minorHAnsi" w:cstheme="minorHAnsi"/>
        </w:rPr>
        <w:t>fomento ao transporte de cargas na Ferrovia Norte Sul, mediante realização de investimentos em pátios e posterior entrega à exploração econômica pela iniciativa privada, mediante regime de concessão de uso; e</w:t>
      </w:r>
    </w:p>
    <w:p w14:paraId="7959F451" w14:textId="77777777" w:rsidR="00CF6F31" w:rsidRPr="00CF6F31" w:rsidRDefault="00CF6F31" w:rsidP="00CF6F31">
      <w:pPr>
        <w:pStyle w:val="PargrafodaLista"/>
        <w:widowControl/>
        <w:numPr>
          <w:ilvl w:val="0"/>
          <w:numId w:val="28"/>
        </w:numPr>
        <w:autoSpaceDE/>
        <w:autoSpaceDN/>
        <w:spacing w:after="160" w:line="259" w:lineRule="auto"/>
        <w:jc w:val="both"/>
        <w:rPr>
          <w:rFonts w:asciiTheme="minorHAnsi" w:hAnsiTheme="minorHAnsi" w:cstheme="minorHAnsi"/>
        </w:rPr>
      </w:pPr>
      <w:r w:rsidRPr="00CF6F31">
        <w:rPr>
          <w:rFonts w:asciiTheme="minorHAnsi" w:hAnsiTheme="minorHAnsi" w:cstheme="minorHAnsi"/>
        </w:rPr>
        <w:t>desenvolvimento do Documento de Transporte Eletrônico (DTE).</w:t>
      </w:r>
    </w:p>
    <w:p w14:paraId="0AFEC8D5" w14:textId="77777777" w:rsidR="00CF6F31" w:rsidRPr="00CF6F31" w:rsidRDefault="00CF6F31" w:rsidP="00CF6F31">
      <w:pPr>
        <w:ind w:firstLine="709"/>
        <w:jc w:val="both"/>
        <w:rPr>
          <w:rFonts w:cs="Arial"/>
          <w:szCs w:val="24"/>
          <w:shd w:val="clear" w:color="auto" w:fill="FFFFFF"/>
        </w:rPr>
      </w:pPr>
      <w:r w:rsidRPr="00CF6F31">
        <w:rPr>
          <w:rFonts w:cs="Arial"/>
          <w:szCs w:val="24"/>
          <w:shd w:val="clear" w:color="auto" w:fill="FFFFFF"/>
        </w:rPr>
        <w:t>Para além das inciativas acima descritas, ressaltamos ainda a relevância e necessidade de se ter um ente público, com atuação neutra, técnica, imparcial e voltada ao interesse da sociedade, na realização de estudos técnicos, econômicos e sociais que busquem embasar iniciativas e melhorias relacionadas ao subsistema ferroviário nacional, inclusive na forma de subsídios à formulação das políticas públicas no âmbito do Ministério da Infraestrutura.</w:t>
      </w:r>
    </w:p>
    <w:p w14:paraId="6B6B3B2A" w14:textId="77777777" w:rsidR="00CF6F31" w:rsidRPr="00CF6F31" w:rsidRDefault="00CF6F31" w:rsidP="00CF6F31">
      <w:pPr>
        <w:ind w:firstLine="709"/>
        <w:jc w:val="both"/>
        <w:rPr>
          <w:rFonts w:cs="Arial"/>
          <w:szCs w:val="24"/>
          <w:shd w:val="clear" w:color="auto" w:fill="FFFFFF"/>
        </w:rPr>
      </w:pPr>
      <w:r w:rsidRPr="00CF6F31">
        <w:rPr>
          <w:rFonts w:cs="Arial"/>
          <w:szCs w:val="24"/>
          <w:shd w:val="clear" w:color="auto" w:fill="FFFFFF"/>
        </w:rPr>
        <w:t>Outro campo de atuação é a prestação de serviços à iniciativa privada no contexto do novo modelo de exploração ferroviária por meio de autorização, tais como:</w:t>
      </w:r>
    </w:p>
    <w:p w14:paraId="0BC9A569" w14:textId="77777777" w:rsidR="00CF6F31" w:rsidRPr="00CF6F31" w:rsidRDefault="00CF6F31" w:rsidP="00CF6F31">
      <w:pPr>
        <w:pStyle w:val="PargrafodaLista"/>
        <w:widowControl/>
        <w:numPr>
          <w:ilvl w:val="0"/>
          <w:numId w:val="29"/>
        </w:numPr>
        <w:autoSpaceDE/>
        <w:autoSpaceDN/>
        <w:spacing w:after="160" w:line="259" w:lineRule="auto"/>
        <w:ind w:left="1134" w:firstLine="0"/>
        <w:jc w:val="both"/>
        <w:rPr>
          <w:rFonts w:asciiTheme="minorHAnsi" w:hAnsiTheme="minorHAnsi" w:cstheme="minorHAnsi"/>
        </w:rPr>
      </w:pPr>
      <w:r w:rsidRPr="00CF6F31">
        <w:rPr>
          <w:rFonts w:asciiTheme="minorHAnsi" w:hAnsiTheme="minorHAnsi" w:cstheme="minorHAnsi"/>
        </w:rPr>
        <w:t>Estudos de Viabilidade;</w:t>
      </w:r>
    </w:p>
    <w:p w14:paraId="51DB5707" w14:textId="77777777" w:rsidR="00CF6F31" w:rsidRPr="00CF6F31" w:rsidRDefault="00CF6F31" w:rsidP="00CF6F31">
      <w:pPr>
        <w:pStyle w:val="PargrafodaLista"/>
        <w:widowControl/>
        <w:numPr>
          <w:ilvl w:val="0"/>
          <w:numId w:val="29"/>
        </w:numPr>
        <w:autoSpaceDE/>
        <w:autoSpaceDN/>
        <w:spacing w:after="160" w:line="259" w:lineRule="auto"/>
        <w:ind w:left="1134" w:firstLine="0"/>
        <w:jc w:val="both"/>
        <w:rPr>
          <w:rFonts w:asciiTheme="minorHAnsi" w:hAnsiTheme="minorHAnsi" w:cstheme="minorHAnsi"/>
        </w:rPr>
      </w:pPr>
      <w:r w:rsidRPr="00CF6F31">
        <w:rPr>
          <w:rFonts w:asciiTheme="minorHAnsi" w:hAnsiTheme="minorHAnsi" w:cstheme="minorHAnsi"/>
        </w:rPr>
        <w:t>Projetos de Engenharia;</w:t>
      </w:r>
    </w:p>
    <w:p w14:paraId="66A695FC" w14:textId="77777777" w:rsidR="00CF6F31" w:rsidRPr="00CF6F31" w:rsidRDefault="00CF6F31" w:rsidP="00CF6F31">
      <w:pPr>
        <w:pStyle w:val="PargrafodaLista"/>
        <w:widowControl/>
        <w:numPr>
          <w:ilvl w:val="0"/>
          <w:numId w:val="29"/>
        </w:numPr>
        <w:autoSpaceDE/>
        <w:autoSpaceDN/>
        <w:spacing w:after="160" w:line="259" w:lineRule="auto"/>
        <w:ind w:left="1134" w:firstLine="0"/>
        <w:jc w:val="both"/>
        <w:rPr>
          <w:rFonts w:asciiTheme="minorHAnsi" w:hAnsiTheme="minorHAnsi" w:cstheme="minorHAnsi"/>
        </w:rPr>
      </w:pPr>
      <w:r w:rsidRPr="00CF6F31">
        <w:rPr>
          <w:rFonts w:asciiTheme="minorHAnsi" w:hAnsiTheme="minorHAnsi" w:cstheme="minorHAnsi"/>
        </w:rPr>
        <w:t>Licenciamento Ambiental;</w:t>
      </w:r>
    </w:p>
    <w:p w14:paraId="1FD4DAB6" w14:textId="77777777" w:rsidR="00CF6F31" w:rsidRPr="00CF6F31" w:rsidRDefault="00CF6F31" w:rsidP="00CF6F31">
      <w:pPr>
        <w:pStyle w:val="PargrafodaLista"/>
        <w:widowControl/>
        <w:numPr>
          <w:ilvl w:val="0"/>
          <w:numId w:val="29"/>
        </w:numPr>
        <w:autoSpaceDE/>
        <w:autoSpaceDN/>
        <w:spacing w:after="160" w:line="259" w:lineRule="auto"/>
        <w:ind w:left="1134" w:firstLine="0"/>
        <w:jc w:val="both"/>
        <w:rPr>
          <w:rFonts w:asciiTheme="minorHAnsi" w:hAnsiTheme="minorHAnsi" w:cstheme="minorHAnsi"/>
        </w:rPr>
      </w:pPr>
      <w:r w:rsidRPr="00CF6F31">
        <w:rPr>
          <w:rFonts w:asciiTheme="minorHAnsi" w:hAnsiTheme="minorHAnsi" w:cstheme="minorHAnsi"/>
        </w:rPr>
        <w:t>Planejamento de Desapropriação; e</w:t>
      </w:r>
    </w:p>
    <w:p w14:paraId="41EB438F" w14:textId="43D73CC0" w:rsidR="00CF6F31" w:rsidRPr="00CF6F31" w:rsidRDefault="00CF6F31" w:rsidP="00CF6F31">
      <w:pPr>
        <w:pStyle w:val="PargrafodaLista"/>
        <w:widowControl/>
        <w:numPr>
          <w:ilvl w:val="0"/>
          <w:numId w:val="29"/>
        </w:numPr>
        <w:autoSpaceDE/>
        <w:autoSpaceDN/>
        <w:spacing w:after="160" w:line="259" w:lineRule="auto"/>
        <w:ind w:left="1134" w:firstLine="0"/>
        <w:jc w:val="both"/>
        <w:rPr>
          <w:rFonts w:asciiTheme="minorHAnsi" w:hAnsiTheme="minorHAnsi" w:cstheme="minorHAnsi"/>
        </w:rPr>
      </w:pPr>
      <w:r w:rsidRPr="00CF6F31">
        <w:rPr>
          <w:rFonts w:asciiTheme="minorHAnsi" w:hAnsiTheme="minorHAnsi" w:cstheme="minorHAnsi"/>
        </w:rPr>
        <w:lastRenderedPageBreak/>
        <w:t>Gestão Patrimonial da Faixa de domínio</w:t>
      </w:r>
    </w:p>
    <w:p w14:paraId="274BD281" w14:textId="1E2CA7F7" w:rsidR="002E4E91" w:rsidRPr="00022442" w:rsidRDefault="005868C8" w:rsidP="00BC4EEF">
      <w:pPr>
        <w:pStyle w:val="Ttulo2"/>
      </w:pPr>
      <w:bookmarkStart w:id="20" w:name="_Toc104211455"/>
      <w:r w:rsidRPr="00022442">
        <w:t>Políticas Públicas</w:t>
      </w:r>
      <w:bookmarkEnd w:id="20"/>
    </w:p>
    <w:p w14:paraId="22D754AA" w14:textId="08E42963"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Engenharia, Construções e Ferrovias S.A. é uma empresa pública federal dependente vinculada ao Ministério da Infraestrutura, com sede em Brasília-DF, organizada sob a forma de sociedade anônima de capital fechado, com 8.090.009 ações ordinárias nominativas, sem valor nominal, sendo a União detentora de 100% das ações.</w:t>
      </w:r>
    </w:p>
    <w:p w14:paraId="39D7C145" w14:textId="62BDC0D4"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função social da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é a construção e exploração de infraestrutura ferroviária e suas competências estão previstas no Art. 8º da Lei nº 11.772, de 17 de setembro de 2008.</w:t>
      </w:r>
    </w:p>
    <w:p w14:paraId="11AF2DA7" w14:textId="7925371F"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Como empresa pública federal dependente, 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recebe recursos financeiros da União para pagamentos de despesas com pessoal e custeio por meio de subvenções do Tesouro Nacional e, para fomentar os gastos com investimentos nas construções das ferrovias, recebe recursos por</w:t>
      </w:r>
      <w:r w:rsidR="008E0D8E">
        <w:rPr>
          <w:rFonts w:cs="Arial"/>
          <w:szCs w:val="24"/>
          <w:shd w:val="clear" w:color="auto" w:fill="FFFFFF"/>
        </w:rPr>
        <w:t xml:space="preserve"> </w:t>
      </w:r>
      <w:r w:rsidRPr="002E4E91">
        <w:rPr>
          <w:rFonts w:cs="Arial"/>
          <w:szCs w:val="24"/>
          <w:shd w:val="clear" w:color="auto" w:fill="FFFFFF"/>
        </w:rPr>
        <w:t>meio de Adiantamentos para Futuro Aumento de Capital – AFAC, que posteriormente são integralizados ao Capital Social.</w:t>
      </w:r>
    </w:p>
    <w:p w14:paraId="08770789" w14:textId="2F8E0A57" w:rsid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Os atos de gestão da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são supervisionados pelos órgãos de governança do poder executivo – Secretaria de Coordenação e Governança das Empresas Estatais - SEST e Secretaria do Tesouro Nacional - STN e fiscalizados pelos Órgãos de controle interno – Controladoria- Geral da União - CGU e externo – Tribunal de Contas da União - TCU.</w:t>
      </w:r>
    </w:p>
    <w:p w14:paraId="65286728" w14:textId="74E89A8A" w:rsidR="00D30212" w:rsidRPr="002E4E91" w:rsidRDefault="00D30212" w:rsidP="002E4E91">
      <w:pPr>
        <w:ind w:firstLine="709"/>
        <w:jc w:val="both"/>
        <w:rPr>
          <w:rFonts w:cs="Arial"/>
          <w:szCs w:val="24"/>
          <w:shd w:val="clear" w:color="auto" w:fill="FFFFFF"/>
        </w:rPr>
      </w:pPr>
      <w:r w:rsidRPr="00D30212">
        <w:rPr>
          <w:rFonts w:cs="Arial"/>
          <w:szCs w:val="24"/>
          <w:shd w:val="clear" w:color="auto" w:fill="FFFFFF"/>
        </w:rPr>
        <w:t xml:space="preserve">A </w:t>
      </w:r>
      <w:proofErr w:type="spellStart"/>
      <w:r w:rsidR="00893A47">
        <w:rPr>
          <w:rFonts w:cs="Arial"/>
          <w:szCs w:val="24"/>
          <w:shd w:val="clear" w:color="auto" w:fill="FFFFFF"/>
        </w:rPr>
        <w:t>Valec</w:t>
      </w:r>
      <w:proofErr w:type="spellEnd"/>
      <w:r w:rsidRPr="00D30212">
        <w:rPr>
          <w:rFonts w:cs="Arial"/>
          <w:szCs w:val="24"/>
          <w:shd w:val="clear" w:color="auto" w:fill="FFFFFF"/>
        </w:rPr>
        <w:t xml:space="preserve"> busca ser referência não só na construção e exploração das ferrovias que lhes foram outorgadas, mas também na prestação dos mais diversos serviços e soluções tecnológicas para o sistema ferroviário nacional, estruturando parcerias e ativos, além da pesquisa e inovação. Objetiva a captação de fontes alternativas de receitas, incentivando ações para identificação de oportunidades de negócios nacionais e internacionais, além do estreitamento institucional com o mercado privado e público de infraestrutura ferroviária.</w:t>
      </w:r>
    </w:p>
    <w:p w14:paraId="5968B828" w14:textId="60AAD2EB"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atua como principal catalisador do modo ferroviário nacional, responsável por projetos em grande parte do País, como a construção da Ferrovia Norte-Sul e da Ferrovia de Integração Leste-Oeste, além de projetos como: Corredor Ferroviário de Santa Catarina – EF 280, Ferrovia do Pantanal – EF 267 e Ferrovia Integração Centro-Oeste – EF 354.</w:t>
      </w:r>
    </w:p>
    <w:p w14:paraId="216DC8E0" w14:textId="77777777" w:rsidR="002E4E91" w:rsidRPr="002E4E91" w:rsidRDefault="002E4E91" w:rsidP="002E4E91">
      <w:pPr>
        <w:ind w:firstLine="709"/>
        <w:jc w:val="both"/>
        <w:rPr>
          <w:rFonts w:cs="Arial"/>
          <w:szCs w:val="24"/>
          <w:shd w:val="clear" w:color="auto" w:fill="FFFFFF"/>
        </w:rPr>
      </w:pPr>
    </w:p>
    <w:p w14:paraId="0BBFF3E6" w14:textId="53117E1F" w:rsidR="002E4E91" w:rsidRPr="008E0D8E" w:rsidRDefault="002E4E91" w:rsidP="002E4E91">
      <w:pPr>
        <w:ind w:firstLine="709"/>
        <w:jc w:val="both"/>
        <w:rPr>
          <w:rFonts w:cs="Arial"/>
          <w:b/>
          <w:bCs/>
          <w:color w:val="00B0F0"/>
          <w:szCs w:val="24"/>
          <w:shd w:val="clear" w:color="auto" w:fill="FFFFFF"/>
        </w:rPr>
      </w:pPr>
      <w:r w:rsidRPr="008E0D8E">
        <w:rPr>
          <w:rFonts w:cs="Arial"/>
          <w:b/>
          <w:bCs/>
          <w:color w:val="00B0F0"/>
          <w:szCs w:val="24"/>
          <w:shd w:val="clear" w:color="auto" w:fill="FFFFFF"/>
        </w:rPr>
        <w:t>I</w:t>
      </w:r>
      <w:r w:rsidR="008E0D8E">
        <w:rPr>
          <w:rFonts w:cs="Arial"/>
          <w:b/>
          <w:bCs/>
          <w:color w:val="00B0F0"/>
          <w:szCs w:val="24"/>
          <w:shd w:val="clear" w:color="auto" w:fill="FFFFFF"/>
        </w:rPr>
        <w:t xml:space="preserve"> </w:t>
      </w:r>
      <w:r w:rsidRPr="008E0D8E">
        <w:rPr>
          <w:rFonts w:cs="Arial"/>
          <w:b/>
          <w:bCs/>
          <w:color w:val="00B0F0"/>
          <w:szCs w:val="24"/>
          <w:shd w:val="clear" w:color="auto" w:fill="FFFFFF"/>
        </w:rPr>
        <w:t>- FERROVIA NORTE-SUL - FNS – EF 151</w:t>
      </w:r>
    </w:p>
    <w:p w14:paraId="5DFC6CB6" w14:textId="5515A145" w:rsidR="002E4E91" w:rsidRDefault="002E4E91" w:rsidP="002E4E91">
      <w:pPr>
        <w:ind w:firstLine="709"/>
        <w:jc w:val="both"/>
        <w:rPr>
          <w:rFonts w:cs="Arial"/>
          <w:szCs w:val="24"/>
          <w:shd w:val="clear" w:color="auto" w:fill="FFFFFF"/>
        </w:rPr>
      </w:pPr>
      <w:r w:rsidRPr="002E4E91">
        <w:rPr>
          <w:rFonts w:cs="Arial"/>
          <w:szCs w:val="24"/>
          <w:shd w:val="clear" w:color="auto" w:fill="FFFFFF"/>
        </w:rPr>
        <w:t>Constitui como eixo estruturador do Sistema Ferroviário Nacional: estabelecendo alternativas mais econômicas para os fluxos de carga para o mercado consumidor; induzindo a ocupação econômica do cerrado brasileiro; favorecendo a multimodalidade de transportes; conectando a malha ferroviária brasileira; promovendo uma logística exportadora competitiva, de modo a possibilitar o acesso a portos de grande capacidade; incentivando investimentos, que irão incrementar a produção, induzir processos produtivos modernos e promover a industrialização.</w:t>
      </w:r>
    </w:p>
    <w:p w14:paraId="37E357C3" w14:textId="62D6DEDC" w:rsidR="002E4E91" w:rsidRDefault="002E4E91" w:rsidP="002E4E91">
      <w:pPr>
        <w:ind w:firstLine="709"/>
        <w:jc w:val="both"/>
        <w:rPr>
          <w:rFonts w:cs="Arial"/>
          <w:szCs w:val="24"/>
          <w:shd w:val="clear" w:color="auto" w:fill="FFFFFF"/>
        </w:rPr>
      </w:pPr>
      <w:r w:rsidRPr="002E4E91">
        <w:rPr>
          <w:rFonts w:cs="Arial"/>
          <w:szCs w:val="24"/>
          <w:shd w:val="clear" w:color="auto" w:fill="FFFFFF"/>
        </w:rPr>
        <w:t>A outorga estabelecendo o direito de construção, uso e gozo da FNS EF – 151 se deu inicialmente por meio do Decreto nº 94.813, de 01º de setembro de 1987, posteriormente alterado pelas Leis nº 11.297, de 09 de maio de 2006, e nº 11.772, de 17 de setembro de 2008.</w:t>
      </w:r>
    </w:p>
    <w:p w14:paraId="27AA9EEB"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Em virtude de sua extensão e da disponibilidade orçamentária, a construção da FNS foi realizada em etapas que constituem os seguintes trechos/</w:t>
      </w:r>
      <w:proofErr w:type="spellStart"/>
      <w:r w:rsidRPr="002E4E91">
        <w:rPr>
          <w:rFonts w:cs="Arial"/>
          <w:szCs w:val="24"/>
          <w:shd w:val="clear" w:color="auto" w:fill="FFFFFF"/>
        </w:rPr>
        <w:t>tramos</w:t>
      </w:r>
      <w:proofErr w:type="spellEnd"/>
      <w:r w:rsidRPr="002E4E91">
        <w:rPr>
          <w:rFonts w:cs="Arial"/>
          <w:szCs w:val="24"/>
          <w:shd w:val="clear" w:color="auto" w:fill="FFFFFF"/>
        </w:rPr>
        <w:t>: Tramo Norte: Açailândia/MA – Porto Nacional/TO; Tramo Central: Porto Nacional/TO – Anápolis/GO; e Tramo Sul (Extensão Sul): Ouro Verde/GO – Estrela d’Oeste/SP.</w:t>
      </w:r>
    </w:p>
    <w:p w14:paraId="579F775C" w14:textId="7FD365CA"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O trecho entre Açailândia/MA e Porto Nacional/TO possui 720 km de extensão e encontra-se </w:t>
      </w:r>
      <w:proofErr w:type="spellStart"/>
      <w:r w:rsidRPr="002E4E91">
        <w:rPr>
          <w:rFonts w:cs="Arial"/>
          <w:szCs w:val="24"/>
          <w:shd w:val="clear" w:color="auto" w:fill="FFFFFF"/>
        </w:rPr>
        <w:t>subconcedido</w:t>
      </w:r>
      <w:proofErr w:type="spellEnd"/>
      <w:r w:rsidRPr="002E4E91">
        <w:rPr>
          <w:rFonts w:cs="Arial"/>
          <w:szCs w:val="24"/>
          <w:shd w:val="clear" w:color="auto" w:fill="FFFFFF"/>
        </w:rPr>
        <w:t xml:space="preserve"> à Ferrovia Norte Sul S.A desde dezembro de 2007. Esse trecho teve sua autorização para tráfego em 19 de janeiro de 2011, por meio da Resolução nº 3624/2011 da Agência Nacional de Transportes Terrestres – ANTT.</w:t>
      </w:r>
    </w:p>
    <w:p w14:paraId="1BB2E408" w14:textId="51D1FA6A"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Com um total de 1.537 km, o trecho que compreende Porto Nacional/TO a Estrela d’Oeste/SP foi leiloado para </w:t>
      </w:r>
      <w:proofErr w:type="spellStart"/>
      <w:r w:rsidRPr="002E4E91">
        <w:rPr>
          <w:rFonts w:cs="Arial"/>
          <w:szCs w:val="24"/>
          <w:shd w:val="clear" w:color="auto" w:fill="FFFFFF"/>
        </w:rPr>
        <w:t>Subconcessão</w:t>
      </w:r>
      <w:proofErr w:type="spellEnd"/>
      <w:r w:rsidRPr="002E4E91">
        <w:rPr>
          <w:rFonts w:cs="Arial"/>
          <w:szCs w:val="24"/>
          <w:shd w:val="clear" w:color="auto" w:fill="FFFFFF"/>
        </w:rPr>
        <w:t xml:space="preserve"> em 28 de março de 2019. Em 30 de abril de 2019, a Agência Nacional de Transportes Terrestres – ANTT homologou o resultado do leilão, no qual consagrou- se vencedora a empresa </w:t>
      </w:r>
      <w:r w:rsidRPr="002E4E91">
        <w:rPr>
          <w:rFonts w:cs="Arial"/>
          <w:szCs w:val="24"/>
          <w:shd w:val="clear" w:color="auto" w:fill="FFFFFF"/>
        </w:rPr>
        <w:lastRenderedPageBreak/>
        <w:t xml:space="preserve">Rumo Malha Central S.A e o contrato foi assinado em 31 de julho de 2019, por intermédio da ANTT, tendo como Concessionária e Interveniente </w:t>
      </w:r>
      <w:proofErr w:type="spellStart"/>
      <w:r w:rsidRPr="002E4E91">
        <w:rPr>
          <w:rFonts w:cs="Arial"/>
          <w:szCs w:val="24"/>
          <w:shd w:val="clear" w:color="auto" w:fill="FFFFFF"/>
        </w:rPr>
        <w:t>Subconcedente</w:t>
      </w:r>
      <w:proofErr w:type="spellEnd"/>
      <w:r w:rsidRPr="002E4E91">
        <w:rPr>
          <w:rFonts w:cs="Arial"/>
          <w:szCs w:val="24"/>
          <w:shd w:val="clear" w:color="auto" w:fill="FFFFFF"/>
        </w:rPr>
        <w:t xml:space="preserve"> 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 Engenharia, Construções e Ferrovias S.A. O contrato de </w:t>
      </w:r>
      <w:proofErr w:type="spellStart"/>
      <w:r w:rsidRPr="002E4E91">
        <w:rPr>
          <w:rFonts w:cs="Arial"/>
          <w:szCs w:val="24"/>
          <w:shd w:val="clear" w:color="auto" w:fill="FFFFFF"/>
        </w:rPr>
        <w:t>subconcessão</w:t>
      </w:r>
      <w:proofErr w:type="spellEnd"/>
      <w:r w:rsidRPr="002E4E91">
        <w:rPr>
          <w:rFonts w:cs="Arial"/>
          <w:szCs w:val="24"/>
          <w:shd w:val="clear" w:color="auto" w:fill="FFFFFF"/>
        </w:rPr>
        <w:t xml:space="preserve"> tem por objeto a prestação do serviço público de transporte ferroviário de cargas</w:t>
      </w:r>
      <w:r w:rsidR="00D328F4">
        <w:rPr>
          <w:rFonts w:cs="Arial"/>
          <w:szCs w:val="24"/>
          <w:shd w:val="clear" w:color="auto" w:fill="FFFFFF"/>
        </w:rPr>
        <w:t>,</w:t>
      </w:r>
      <w:r w:rsidRPr="002E4E91">
        <w:rPr>
          <w:rFonts w:cs="Arial"/>
          <w:szCs w:val="24"/>
          <w:shd w:val="clear" w:color="auto" w:fill="FFFFFF"/>
        </w:rPr>
        <w:t xml:space="preserve"> associado à exploração da infraestrutura da malha ferroviária situada entre Porto Nacional/TO e Estrela d´Oeste/SP, com vigência de 30 (trinta) anos.</w:t>
      </w:r>
    </w:p>
    <w:p w14:paraId="387BECC6" w14:textId="77777777" w:rsidR="002E4E91" w:rsidRPr="002E4E91" w:rsidRDefault="002E4E91" w:rsidP="002E4E91">
      <w:pPr>
        <w:ind w:firstLine="709"/>
        <w:jc w:val="both"/>
        <w:rPr>
          <w:rFonts w:cs="Arial"/>
          <w:szCs w:val="24"/>
          <w:shd w:val="clear" w:color="auto" w:fill="FFFFFF"/>
        </w:rPr>
      </w:pPr>
    </w:p>
    <w:p w14:paraId="05374272" w14:textId="14787AAB" w:rsidR="002E4E91" w:rsidRPr="008E0D8E" w:rsidRDefault="002E4E91" w:rsidP="002E4E91">
      <w:pPr>
        <w:ind w:firstLine="709"/>
        <w:jc w:val="both"/>
        <w:rPr>
          <w:rFonts w:cs="Arial"/>
          <w:b/>
          <w:bCs/>
          <w:color w:val="00B0F0"/>
          <w:szCs w:val="24"/>
          <w:shd w:val="clear" w:color="auto" w:fill="FFFFFF"/>
        </w:rPr>
      </w:pPr>
      <w:r w:rsidRPr="008E0D8E">
        <w:rPr>
          <w:rFonts w:cs="Arial"/>
          <w:b/>
          <w:bCs/>
          <w:color w:val="00B0F0"/>
          <w:szCs w:val="24"/>
          <w:shd w:val="clear" w:color="auto" w:fill="FFFFFF"/>
        </w:rPr>
        <w:t>II</w:t>
      </w:r>
      <w:r w:rsidR="008E0D8E">
        <w:rPr>
          <w:rFonts w:cs="Arial"/>
          <w:b/>
          <w:bCs/>
          <w:color w:val="00B0F0"/>
          <w:szCs w:val="24"/>
          <w:shd w:val="clear" w:color="auto" w:fill="FFFFFF"/>
        </w:rPr>
        <w:t xml:space="preserve"> </w:t>
      </w:r>
      <w:r w:rsidRPr="008E0D8E">
        <w:rPr>
          <w:rFonts w:cs="Arial"/>
          <w:b/>
          <w:bCs/>
          <w:color w:val="00B0F0"/>
          <w:szCs w:val="24"/>
          <w:shd w:val="clear" w:color="auto" w:fill="FFFFFF"/>
        </w:rPr>
        <w:t>- FERROVIA DE INTEGRAÇÃO OESTE LESTE - FIOL – EF 334</w:t>
      </w:r>
    </w:p>
    <w:p w14:paraId="33FCD313" w14:textId="11C4531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Com aproximadamente 1.527 km de extensão, ligará o futuro porto de Ilhéus/BA a </w:t>
      </w:r>
      <w:proofErr w:type="spellStart"/>
      <w:r w:rsidRPr="002E4E91">
        <w:rPr>
          <w:rFonts w:cs="Arial"/>
          <w:szCs w:val="24"/>
          <w:shd w:val="clear" w:color="auto" w:fill="FFFFFF"/>
        </w:rPr>
        <w:t>Figueirópolis</w:t>
      </w:r>
      <w:proofErr w:type="spellEnd"/>
      <w:r w:rsidRPr="002E4E91">
        <w:rPr>
          <w:rFonts w:cs="Arial"/>
          <w:szCs w:val="24"/>
          <w:shd w:val="clear" w:color="auto" w:fill="FFFFFF"/>
        </w:rPr>
        <w:t>/TO, ponto em que se conectará com a Ferrovia Norte Sul - FNS.</w:t>
      </w:r>
    </w:p>
    <w:p w14:paraId="053A5A92"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A construção da FIOL tem como objetivos: estabelecer alternativas mais econômicas para os fluxos de carga de longa distância; favorecer a multimodalidade de transportes; interligar a malha ferroviária brasileira; propor nova alternativa logística para o escoamento da produção agrícola e de mineração por meio do terminal portuário de Ilhéus/BA; e incentivar investimentos a fim de incrementar a produção e induzir processos produtivos modernos.</w:t>
      </w:r>
    </w:p>
    <w:p w14:paraId="2AB13E46"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Devido à sua extensão e disponibilidade orçamentária, a FIOL está sendo construída em etapas e constituem os seguintes trechos: FIOL I: Ilhéus/BA – Caetité/BA; FIOL II: Caetité/BA – Barreiras/BA e FIOL III: Barreiras/BA – </w:t>
      </w:r>
      <w:proofErr w:type="spellStart"/>
      <w:r w:rsidRPr="002E4E91">
        <w:rPr>
          <w:rFonts w:cs="Arial"/>
          <w:szCs w:val="24"/>
          <w:shd w:val="clear" w:color="auto" w:fill="FFFFFF"/>
        </w:rPr>
        <w:t>Figueirópolis</w:t>
      </w:r>
      <w:proofErr w:type="spellEnd"/>
      <w:r w:rsidRPr="002E4E91">
        <w:rPr>
          <w:rFonts w:cs="Arial"/>
          <w:szCs w:val="24"/>
          <w:shd w:val="clear" w:color="auto" w:fill="FFFFFF"/>
        </w:rPr>
        <w:t>/TO.</w:t>
      </w:r>
    </w:p>
    <w:p w14:paraId="61CF7905" w14:textId="02E1927F" w:rsidR="008D194F" w:rsidRDefault="008D194F" w:rsidP="004F0C48">
      <w:pPr>
        <w:ind w:firstLine="709"/>
        <w:jc w:val="both"/>
        <w:rPr>
          <w:rFonts w:cs="Arial"/>
          <w:szCs w:val="24"/>
          <w:shd w:val="clear" w:color="auto" w:fill="FFFFFF"/>
        </w:rPr>
      </w:pPr>
      <w:r w:rsidRPr="004F0C48">
        <w:rPr>
          <w:rFonts w:cs="Arial"/>
          <w:szCs w:val="24"/>
          <w:shd w:val="clear" w:color="auto" w:fill="FFFFFF"/>
        </w:rPr>
        <w:t xml:space="preserve">Com um total de 537 km de extensão, trecho ferroviário entre os municípios de Ilhéus/BA a Caetité/BA, denominado FIOL I foi leiloado para </w:t>
      </w:r>
      <w:proofErr w:type="spellStart"/>
      <w:r w:rsidRPr="004F0C48">
        <w:rPr>
          <w:rFonts w:cs="Arial"/>
          <w:szCs w:val="24"/>
          <w:shd w:val="clear" w:color="auto" w:fill="FFFFFF"/>
        </w:rPr>
        <w:t>Subconcessão</w:t>
      </w:r>
      <w:proofErr w:type="spellEnd"/>
      <w:r w:rsidRPr="004F0C48">
        <w:rPr>
          <w:rFonts w:cs="Arial"/>
          <w:szCs w:val="24"/>
          <w:shd w:val="clear" w:color="auto" w:fill="FFFFFF"/>
        </w:rPr>
        <w:t xml:space="preserve"> em abril de 2021, conforme o Edital de Concorrência Internacional nº 01/2020. Em agosto de 2021, a Agência Nacional de Transportes Terrestres – ANTT homologou o resultado do leilão, no qual consagrou- se vencedora a empresa Bahia Mineradora S.A.</w:t>
      </w:r>
      <w:r w:rsidR="00641006">
        <w:rPr>
          <w:rFonts w:cs="Arial"/>
          <w:szCs w:val="24"/>
          <w:shd w:val="clear" w:color="auto" w:fill="FFFFFF"/>
        </w:rPr>
        <w:t xml:space="preserve">, </w:t>
      </w:r>
      <w:r w:rsidR="000F4C3F">
        <w:rPr>
          <w:rFonts w:cs="Arial"/>
          <w:szCs w:val="24"/>
          <w:shd w:val="clear" w:color="auto" w:fill="FFFFFF"/>
        </w:rPr>
        <w:t>do grupo ERG (</w:t>
      </w:r>
      <w:proofErr w:type="spellStart"/>
      <w:r w:rsidR="000F4C3F" w:rsidRPr="00F802F3">
        <w:rPr>
          <w:rFonts w:cs="Arial"/>
          <w:szCs w:val="24"/>
          <w:shd w:val="clear" w:color="auto" w:fill="FFFFFF"/>
        </w:rPr>
        <w:t>Eurasian</w:t>
      </w:r>
      <w:proofErr w:type="spellEnd"/>
      <w:r w:rsidR="000F4C3F" w:rsidRPr="00F802F3">
        <w:rPr>
          <w:rFonts w:cs="Arial"/>
          <w:szCs w:val="24"/>
          <w:shd w:val="clear" w:color="auto" w:fill="FFFFFF"/>
        </w:rPr>
        <w:t xml:space="preserve"> </w:t>
      </w:r>
      <w:proofErr w:type="spellStart"/>
      <w:r w:rsidR="000F4C3F" w:rsidRPr="00F802F3">
        <w:rPr>
          <w:rFonts w:cs="Arial"/>
          <w:szCs w:val="24"/>
          <w:shd w:val="clear" w:color="auto" w:fill="FFFFFF"/>
        </w:rPr>
        <w:t>Resources</w:t>
      </w:r>
      <w:proofErr w:type="spellEnd"/>
      <w:r w:rsidR="0081148B">
        <w:rPr>
          <w:rFonts w:cs="Arial"/>
          <w:szCs w:val="24"/>
          <w:shd w:val="clear" w:color="auto" w:fill="FFFFFF"/>
        </w:rPr>
        <w:t xml:space="preserve"> </w:t>
      </w:r>
      <w:proofErr w:type="spellStart"/>
      <w:r w:rsidR="0081148B" w:rsidRPr="00F802F3">
        <w:rPr>
          <w:rFonts w:cs="Arial"/>
          <w:szCs w:val="24"/>
          <w:shd w:val="clear" w:color="auto" w:fill="FFFFFF"/>
        </w:rPr>
        <w:t>Group</w:t>
      </w:r>
      <w:proofErr w:type="spellEnd"/>
      <w:r w:rsidR="0081148B">
        <w:rPr>
          <w:rFonts w:cs="Arial"/>
          <w:szCs w:val="24"/>
          <w:shd w:val="clear" w:color="auto" w:fill="FFFFFF"/>
        </w:rPr>
        <w:t>)</w:t>
      </w:r>
      <w:r w:rsidRPr="004F0C48">
        <w:rPr>
          <w:rFonts w:cs="Arial"/>
          <w:szCs w:val="24"/>
          <w:shd w:val="clear" w:color="auto" w:fill="FFFFFF"/>
        </w:rPr>
        <w:t xml:space="preserve"> e o contrato foi assinado em 03 de setembro de 2021, por intermédio da ANTT, tendo como Concessionária e Interveniente </w:t>
      </w:r>
      <w:proofErr w:type="spellStart"/>
      <w:r w:rsidRPr="004F0C48">
        <w:rPr>
          <w:rFonts w:cs="Arial"/>
          <w:szCs w:val="24"/>
          <w:shd w:val="clear" w:color="auto" w:fill="FFFFFF"/>
        </w:rPr>
        <w:t>Subconcedente</w:t>
      </w:r>
      <w:proofErr w:type="spellEnd"/>
      <w:r w:rsidRPr="004F0C48">
        <w:rPr>
          <w:rFonts w:cs="Arial"/>
          <w:szCs w:val="24"/>
          <w:shd w:val="clear" w:color="auto" w:fill="FFFFFF"/>
        </w:rPr>
        <w:t xml:space="preserve"> a </w:t>
      </w:r>
      <w:proofErr w:type="spellStart"/>
      <w:r w:rsidR="00893A47">
        <w:rPr>
          <w:rFonts w:cs="Arial"/>
          <w:szCs w:val="24"/>
          <w:shd w:val="clear" w:color="auto" w:fill="FFFFFF"/>
        </w:rPr>
        <w:t>Valec</w:t>
      </w:r>
      <w:proofErr w:type="spellEnd"/>
      <w:r w:rsidRPr="004F0C48">
        <w:rPr>
          <w:rFonts w:cs="Arial"/>
          <w:szCs w:val="24"/>
          <w:shd w:val="clear" w:color="auto" w:fill="FFFFFF"/>
        </w:rPr>
        <w:t xml:space="preserve"> - Engenharia, Construções e Ferrovias S.A. O contrato de </w:t>
      </w:r>
      <w:proofErr w:type="spellStart"/>
      <w:r w:rsidRPr="004F0C48">
        <w:rPr>
          <w:rFonts w:cs="Arial"/>
          <w:szCs w:val="24"/>
          <w:shd w:val="clear" w:color="auto" w:fill="FFFFFF"/>
        </w:rPr>
        <w:t>subconcessão</w:t>
      </w:r>
      <w:proofErr w:type="spellEnd"/>
      <w:r w:rsidRPr="004F0C48">
        <w:rPr>
          <w:rFonts w:cs="Arial"/>
          <w:szCs w:val="24"/>
          <w:shd w:val="clear" w:color="auto" w:fill="FFFFFF"/>
        </w:rPr>
        <w:t xml:space="preserve"> tem por objeto: </w:t>
      </w:r>
      <w:r w:rsidRPr="004F0C48">
        <w:rPr>
          <w:rFonts w:cs="Arial"/>
          <w:i/>
          <w:iCs/>
          <w:szCs w:val="24"/>
          <w:shd w:val="clear" w:color="auto" w:fill="FFFFFF"/>
        </w:rPr>
        <w:t>“</w:t>
      </w:r>
      <w:proofErr w:type="spellStart"/>
      <w:r w:rsidRPr="004F0C48">
        <w:rPr>
          <w:rFonts w:cs="Arial"/>
          <w:i/>
          <w:iCs/>
          <w:szCs w:val="24"/>
          <w:shd w:val="clear" w:color="auto" w:fill="FFFFFF"/>
        </w:rPr>
        <w:t>Subconcessão</w:t>
      </w:r>
      <w:proofErr w:type="spellEnd"/>
      <w:r w:rsidRPr="004F0C48">
        <w:rPr>
          <w:rFonts w:cs="Arial"/>
          <w:i/>
          <w:iCs/>
          <w:szCs w:val="24"/>
          <w:shd w:val="clear" w:color="auto" w:fill="FFFFFF"/>
        </w:rPr>
        <w:t xml:space="preserve"> pela Interveniente </w:t>
      </w:r>
      <w:proofErr w:type="spellStart"/>
      <w:r w:rsidRPr="004F0C48">
        <w:rPr>
          <w:rFonts w:cs="Arial"/>
          <w:i/>
          <w:iCs/>
          <w:szCs w:val="24"/>
          <w:shd w:val="clear" w:color="auto" w:fill="FFFFFF"/>
        </w:rPr>
        <w:t>Subconcedente</w:t>
      </w:r>
      <w:proofErr w:type="spellEnd"/>
      <w:r w:rsidRPr="004F0C48">
        <w:rPr>
          <w:rFonts w:cs="Arial"/>
          <w:i/>
          <w:iCs/>
          <w:szCs w:val="24"/>
          <w:shd w:val="clear" w:color="auto" w:fill="FFFFFF"/>
        </w:rPr>
        <w:t xml:space="preserve"> da construção e da prestação do serviço público de transporte ferroviário de cargas associado à exploração da infraestrutura da malha ferroviária da EF-334, no trecho compreendido entre Ilhéus/BA e Caetité/BA, nos termos, prazos e condições estabelecidos neste Contrato e em seus Anexos, e na Lei n° 10.233, de 05 de junho de 2001, bem como pela legislação e regulamentação aplicável”.</w:t>
      </w:r>
    </w:p>
    <w:p w14:paraId="27E63834" w14:textId="77777777" w:rsidR="000D6E80" w:rsidRPr="000D6E80" w:rsidRDefault="000D6E80" w:rsidP="000D6E80">
      <w:pPr>
        <w:ind w:firstLine="709"/>
        <w:jc w:val="both"/>
        <w:rPr>
          <w:rFonts w:cs="Arial"/>
          <w:szCs w:val="24"/>
          <w:shd w:val="clear" w:color="auto" w:fill="FFFFFF"/>
        </w:rPr>
      </w:pPr>
      <w:r w:rsidRPr="000D6E80">
        <w:rPr>
          <w:rFonts w:cs="Arial"/>
          <w:szCs w:val="24"/>
          <w:shd w:val="clear" w:color="auto" w:fill="FFFFFF"/>
        </w:rPr>
        <w:t>No trecho da FIOL II (Caetité/BA – Barreiras/BA), com a efetivação do investimento cruzado com a VALE, a chegada dos trilhos (cerca de 57.000 toneladas) e dormentes de concreto (32.000 unidades).</w:t>
      </w:r>
    </w:p>
    <w:p w14:paraId="2F633B43" w14:textId="4606F35D" w:rsidR="00A35041" w:rsidRPr="00A35041" w:rsidRDefault="000D6E80" w:rsidP="000D6E80">
      <w:pPr>
        <w:ind w:firstLine="709"/>
        <w:jc w:val="both"/>
        <w:rPr>
          <w:rFonts w:cs="Arial"/>
          <w:szCs w:val="24"/>
          <w:shd w:val="clear" w:color="auto" w:fill="FFFFFF"/>
        </w:rPr>
      </w:pPr>
      <w:r w:rsidRPr="000D6E80">
        <w:rPr>
          <w:rFonts w:cs="Arial"/>
          <w:szCs w:val="24"/>
          <w:shd w:val="clear" w:color="auto" w:fill="FFFFFF"/>
        </w:rPr>
        <w:t>Foi registrado um avanço físico (até outubro/21) de 5,7% com acumulado de 51,8% 9 (até outubro/21), já foram investidos cerca de R$ 254,7 milhões nos contratos de obra e R$ 20,6 milhões nos demais contratos de apoio a obra, totalizando cerca de R$ 275,3 milhões em investimento.</w:t>
      </w:r>
    </w:p>
    <w:p w14:paraId="6CAED5D9" w14:textId="7FDE2351" w:rsidR="00ED71A4" w:rsidRDefault="00ED71A4">
      <w:pPr>
        <w:widowControl/>
        <w:autoSpaceDE/>
        <w:autoSpaceDN/>
        <w:spacing w:after="160" w:line="259" w:lineRule="auto"/>
        <w:rPr>
          <w:rFonts w:cs="Arial"/>
          <w:szCs w:val="24"/>
          <w:shd w:val="clear" w:color="auto" w:fill="FFFFFF"/>
        </w:rPr>
      </w:pPr>
      <w:r>
        <w:rPr>
          <w:rFonts w:cs="Arial"/>
          <w:szCs w:val="24"/>
          <w:shd w:val="clear" w:color="auto" w:fill="FFFFFF"/>
        </w:rPr>
        <w:br w:type="page"/>
      </w:r>
    </w:p>
    <w:p w14:paraId="07FDCEA5" w14:textId="77777777" w:rsidR="002E4E91" w:rsidRPr="002E4E91" w:rsidRDefault="002E4E91" w:rsidP="002E4E91">
      <w:pPr>
        <w:ind w:firstLine="709"/>
        <w:jc w:val="both"/>
        <w:rPr>
          <w:rFonts w:cs="Arial"/>
          <w:szCs w:val="24"/>
          <w:shd w:val="clear" w:color="auto" w:fill="FFFFFF"/>
        </w:rPr>
      </w:pPr>
    </w:p>
    <w:p w14:paraId="0A4EDE8C" w14:textId="45B2B5AC" w:rsidR="002E4E91" w:rsidRPr="008E0D8E" w:rsidRDefault="002E4E91" w:rsidP="002E4E91">
      <w:pPr>
        <w:ind w:firstLine="709"/>
        <w:jc w:val="both"/>
        <w:rPr>
          <w:rFonts w:cs="Arial"/>
          <w:b/>
          <w:bCs/>
          <w:color w:val="00B0F0"/>
          <w:szCs w:val="24"/>
          <w:shd w:val="clear" w:color="auto" w:fill="FFFFFF"/>
        </w:rPr>
      </w:pPr>
      <w:r w:rsidRPr="008E0D8E">
        <w:rPr>
          <w:rFonts w:cs="Arial"/>
          <w:b/>
          <w:bCs/>
          <w:color w:val="00B0F0"/>
          <w:szCs w:val="24"/>
          <w:shd w:val="clear" w:color="auto" w:fill="FFFFFF"/>
        </w:rPr>
        <w:t>III</w:t>
      </w:r>
      <w:r w:rsidR="008E0D8E">
        <w:rPr>
          <w:rFonts w:cs="Arial"/>
          <w:b/>
          <w:bCs/>
          <w:color w:val="00B0F0"/>
          <w:szCs w:val="24"/>
          <w:shd w:val="clear" w:color="auto" w:fill="FFFFFF"/>
        </w:rPr>
        <w:t xml:space="preserve"> </w:t>
      </w:r>
      <w:r w:rsidRPr="008E0D8E">
        <w:rPr>
          <w:rFonts w:cs="Arial"/>
          <w:b/>
          <w:bCs/>
          <w:color w:val="00B0F0"/>
          <w:szCs w:val="24"/>
          <w:shd w:val="clear" w:color="auto" w:fill="FFFFFF"/>
        </w:rPr>
        <w:t>- ESTUDOS E PROJETOS</w:t>
      </w:r>
    </w:p>
    <w:p w14:paraId="67D451BE" w14:textId="36D2AD0B" w:rsidR="002E4E91" w:rsidRDefault="002E4E91" w:rsidP="002E4E91">
      <w:pPr>
        <w:ind w:firstLine="709"/>
        <w:jc w:val="both"/>
        <w:rPr>
          <w:rFonts w:cs="Arial"/>
          <w:szCs w:val="24"/>
          <w:shd w:val="clear" w:color="auto" w:fill="FFFFFF"/>
        </w:rPr>
      </w:pPr>
      <w:r w:rsidRPr="002E4E91">
        <w:rPr>
          <w:rFonts w:cs="Arial"/>
          <w:szCs w:val="24"/>
          <w:shd w:val="clear" w:color="auto" w:fill="FFFFFF"/>
        </w:rPr>
        <w:t>Conforme inciso III do art. 9º da Lei nº 11.772, de 17 de setembro de 2008, compete à empresa,</w:t>
      </w:r>
      <w:r w:rsidR="00FB01FE">
        <w:rPr>
          <w:rFonts w:cs="Arial"/>
          <w:szCs w:val="24"/>
          <w:shd w:val="clear" w:color="auto" w:fill="FFFFFF"/>
        </w:rPr>
        <w:t xml:space="preserve"> </w:t>
      </w:r>
      <w:r w:rsidR="00FB01FE" w:rsidRPr="00FB01FE">
        <w:rPr>
          <w:rFonts w:cs="Arial"/>
          <w:szCs w:val="24"/>
          <w:shd w:val="clear" w:color="auto" w:fill="FFFFFF"/>
        </w:rPr>
        <w:t>por intermédio da Superintendência de Projetos, Pesquisas e Custos de Engenharia (SUPRO)</w:t>
      </w:r>
      <w:r w:rsidRPr="002E4E91">
        <w:rPr>
          <w:rFonts w:cs="Arial"/>
          <w:szCs w:val="24"/>
          <w:shd w:val="clear" w:color="auto" w:fill="FFFFFF"/>
        </w:rPr>
        <w:t>, desenvolver estudos e projetos de obras de infraestrutura ferroviária. Os Estudos e Projetos compreendem os Estudos de Viabilidade Técnica, Econômica e Ambiental – EVTEA, o Projeto Básico – PB e o Projeto Executivo - PE.</w:t>
      </w:r>
    </w:p>
    <w:p w14:paraId="4CDD3E50" w14:textId="5B361407" w:rsidR="00294BF0" w:rsidRPr="00294BF0" w:rsidRDefault="00294BF0" w:rsidP="00294BF0">
      <w:pPr>
        <w:ind w:firstLine="709"/>
        <w:jc w:val="both"/>
        <w:rPr>
          <w:rFonts w:cs="Arial"/>
          <w:szCs w:val="24"/>
          <w:shd w:val="clear" w:color="auto" w:fill="FFFFFF"/>
        </w:rPr>
      </w:pPr>
      <w:r w:rsidRPr="00294BF0">
        <w:rPr>
          <w:rFonts w:cs="Arial"/>
          <w:szCs w:val="24"/>
          <w:shd w:val="clear" w:color="auto" w:fill="FFFFFF"/>
        </w:rPr>
        <w:t>A SUPRO realizou</w:t>
      </w:r>
      <w:r>
        <w:rPr>
          <w:rFonts w:cs="Arial"/>
          <w:szCs w:val="24"/>
          <w:shd w:val="clear" w:color="auto" w:fill="FFFFFF"/>
        </w:rPr>
        <w:t>,</w:t>
      </w:r>
      <w:r w:rsidRPr="00294BF0">
        <w:rPr>
          <w:rFonts w:cs="Arial"/>
          <w:szCs w:val="24"/>
          <w:shd w:val="clear" w:color="auto" w:fill="FFFFFF"/>
        </w:rPr>
        <w:t xml:space="preserve"> no ano de 2021</w:t>
      </w:r>
      <w:r w:rsidR="0009450A">
        <w:rPr>
          <w:rFonts w:cs="Arial"/>
          <w:szCs w:val="24"/>
          <w:shd w:val="clear" w:color="auto" w:fill="FFFFFF"/>
        </w:rPr>
        <w:t>,</w:t>
      </w:r>
      <w:r w:rsidRPr="00294BF0">
        <w:rPr>
          <w:rFonts w:cs="Arial"/>
          <w:szCs w:val="24"/>
          <w:shd w:val="clear" w:color="auto" w:fill="FFFFFF"/>
        </w:rPr>
        <w:t xml:space="preserve"> o acompanhamento da execução das obras dos Lotes 5F, 7F e obras remanescentes do Lote 6F da FIOL 2, com o devido apoio necessário para as revisões e adequações de projetos, permitindo o avanço das obras dessa ferrovia;</w:t>
      </w:r>
    </w:p>
    <w:p w14:paraId="5EAC4F90" w14:textId="67CB4D41" w:rsidR="00294BF0" w:rsidRPr="00294BF0" w:rsidRDefault="00294BF0" w:rsidP="00294BF0">
      <w:pPr>
        <w:ind w:firstLine="709"/>
        <w:jc w:val="both"/>
        <w:rPr>
          <w:rFonts w:cs="Arial"/>
          <w:szCs w:val="24"/>
          <w:shd w:val="clear" w:color="auto" w:fill="FFFFFF"/>
        </w:rPr>
      </w:pPr>
      <w:r w:rsidRPr="00294BF0">
        <w:rPr>
          <w:rFonts w:cs="Arial"/>
          <w:szCs w:val="24"/>
          <w:shd w:val="clear" w:color="auto" w:fill="FFFFFF"/>
        </w:rPr>
        <w:t>Apoiou à ANTT</w:t>
      </w:r>
      <w:r w:rsidR="00EB6281">
        <w:rPr>
          <w:rFonts w:cs="Arial"/>
          <w:szCs w:val="24"/>
          <w:shd w:val="clear" w:color="auto" w:fill="FFFFFF"/>
        </w:rPr>
        <w:t>,</w:t>
      </w:r>
      <w:r w:rsidRPr="00294BF0">
        <w:rPr>
          <w:rFonts w:cs="Arial"/>
          <w:szCs w:val="24"/>
          <w:shd w:val="clear" w:color="auto" w:fill="FFFFFF"/>
        </w:rPr>
        <w:t xml:space="preserve"> quanto </w:t>
      </w:r>
      <w:r w:rsidR="00EB6281">
        <w:rPr>
          <w:rFonts w:cs="Arial"/>
          <w:szCs w:val="24"/>
          <w:shd w:val="clear" w:color="auto" w:fill="FFFFFF"/>
        </w:rPr>
        <w:t>à</w:t>
      </w:r>
      <w:r w:rsidRPr="00294BF0">
        <w:rPr>
          <w:rFonts w:cs="Arial"/>
          <w:szCs w:val="24"/>
          <w:shd w:val="clear" w:color="auto" w:fill="FFFFFF"/>
        </w:rPr>
        <w:t xml:space="preserve"> resolução de 24 (vinte e quatro) </w:t>
      </w:r>
      <w:r w:rsidR="00EB6281" w:rsidRPr="00294BF0">
        <w:rPr>
          <w:rFonts w:cs="Arial"/>
          <w:szCs w:val="24"/>
          <w:shd w:val="clear" w:color="auto" w:fill="FFFFFF"/>
        </w:rPr>
        <w:t xml:space="preserve">não-conformidades </w:t>
      </w:r>
      <w:r w:rsidRPr="00294BF0">
        <w:rPr>
          <w:rFonts w:cs="Arial"/>
          <w:szCs w:val="24"/>
          <w:shd w:val="clear" w:color="auto" w:fill="FFFFFF"/>
        </w:rPr>
        <w:t xml:space="preserve">do projeto de concessão da FICO 1 junto ao Organismo Independente Autorizado (OIA); realizou de estudos dos efeitos da aplicação do benefício do Regime Especial de Incentivos para o Desenvolvimento da Infraestrutura - REIDI, aos contratos geridos pela </w:t>
      </w:r>
      <w:proofErr w:type="spellStart"/>
      <w:r w:rsidRPr="00294BF0">
        <w:rPr>
          <w:rFonts w:cs="Arial"/>
          <w:szCs w:val="24"/>
          <w:shd w:val="clear" w:color="auto" w:fill="FFFFFF"/>
        </w:rPr>
        <w:t>Valec</w:t>
      </w:r>
      <w:proofErr w:type="spellEnd"/>
      <w:r w:rsidRPr="00294BF0">
        <w:rPr>
          <w:rFonts w:cs="Arial"/>
          <w:szCs w:val="24"/>
          <w:shd w:val="clear" w:color="auto" w:fill="FFFFFF"/>
        </w:rPr>
        <w:t xml:space="preserve">, para usufruto do benefício tributário pela </w:t>
      </w:r>
      <w:proofErr w:type="spellStart"/>
      <w:r w:rsidRPr="00294BF0">
        <w:rPr>
          <w:rFonts w:cs="Arial"/>
          <w:szCs w:val="24"/>
          <w:shd w:val="clear" w:color="auto" w:fill="FFFFFF"/>
        </w:rPr>
        <w:t>Valec</w:t>
      </w:r>
      <w:proofErr w:type="spellEnd"/>
      <w:r w:rsidRPr="00294BF0">
        <w:rPr>
          <w:rFonts w:cs="Arial"/>
          <w:szCs w:val="24"/>
          <w:shd w:val="clear" w:color="auto" w:fill="FFFFFF"/>
        </w:rPr>
        <w:t xml:space="preserve"> (Decreto nº 6.144/2007); implementou sistemática de contratação de empresas para elaboração, análise e revisão de projetos e orçamentos de obras ferroviárias por meio de credenciamento de empresas, nos termos do Art. 3° da Resolução N° 003 da DIREX</w:t>
      </w:r>
      <w:r w:rsidR="00DC67AC">
        <w:rPr>
          <w:rFonts w:cs="Arial"/>
          <w:szCs w:val="24"/>
          <w:shd w:val="clear" w:color="auto" w:fill="FFFFFF"/>
        </w:rPr>
        <w:t>, i</w:t>
      </w:r>
      <w:r w:rsidRPr="00294BF0">
        <w:rPr>
          <w:rFonts w:cs="Arial"/>
          <w:szCs w:val="24"/>
          <w:shd w:val="clear" w:color="auto" w:fill="FFFFFF"/>
        </w:rPr>
        <w:t xml:space="preserve">niciativa que dará suporte a todas as superintendências da </w:t>
      </w:r>
      <w:proofErr w:type="spellStart"/>
      <w:r w:rsidR="00893A47">
        <w:rPr>
          <w:rFonts w:cs="Arial"/>
          <w:szCs w:val="24"/>
          <w:shd w:val="clear" w:color="auto" w:fill="FFFFFF"/>
        </w:rPr>
        <w:t>Valec</w:t>
      </w:r>
      <w:proofErr w:type="spellEnd"/>
      <w:r w:rsidRPr="00294BF0">
        <w:rPr>
          <w:rFonts w:cs="Arial"/>
          <w:szCs w:val="24"/>
          <w:shd w:val="clear" w:color="auto" w:fill="FFFFFF"/>
        </w:rPr>
        <w:t xml:space="preserve"> que necessitarem desses serviços.</w:t>
      </w:r>
    </w:p>
    <w:p w14:paraId="4B456187" w14:textId="3E49C0E4" w:rsidR="00854037" w:rsidRPr="002E4E91" w:rsidRDefault="00294BF0" w:rsidP="00294BF0">
      <w:pPr>
        <w:ind w:firstLine="709"/>
        <w:jc w:val="both"/>
        <w:rPr>
          <w:rFonts w:cs="Arial"/>
          <w:szCs w:val="24"/>
          <w:shd w:val="clear" w:color="auto" w:fill="FFFFFF"/>
        </w:rPr>
      </w:pPr>
      <w:r w:rsidRPr="00294BF0">
        <w:rPr>
          <w:rFonts w:cs="Arial"/>
          <w:szCs w:val="24"/>
          <w:shd w:val="clear" w:color="auto" w:fill="FFFFFF"/>
        </w:rPr>
        <w:t xml:space="preserve">Habilitou, ainda, 21 empresas para elaboração, análise e revisão de projetos por meio de 02 editais de credenciamento; implementou ferramenta Building </w:t>
      </w:r>
      <w:proofErr w:type="spellStart"/>
      <w:r w:rsidRPr="00F802F3">
        <w:rPr>
          <w:rFonts w:cs="Arial"/>
          <w:szCs w:val="24"/>
          <w:shd w:val="clear" w:color="auto" w:fill="FFFFFF"/>
        </w:rPr>
        <w:t>Intelligence</w:t>
      </w:r>
      <w:proofErr w:type="spellEnd"/>
      <w:r w:rsidRPr="00F802F3">
        <w:rPr>
          <w:rFonts w:cs="Arial"/>
          <w:szCs w:val="24"/>
          <w:shd w:val="clear" w:color="auto" w:fill="FFFFFF"/>
        </w:rPr>
        <w:t xml:space="preserve"> </w:t>
      </w:r>
      <w:proofErr w:type="spellStart"/>
      <w:r w:rsidRPr="00F802F3">
        <w:rPr>
          <w:rFonts w:cs="Arial"/>
          <w:szCs w:val="24"/>
          <w:shd w:val="clear" w:color="auto" w:fill="FFFFFF"/>
        </w:rPr>
        <w:t>Modeling</w:t>
      </w:r>
      <w:proofErr w:type="spellEnd"/>
      <w:r w:rsidRPr="00294BF0">
        <w:rPr>
          <w:rFonts w:cs="Arial"/>
          <w:szCs w:val="24"/>
          <w:shd w:val="clear" w:color="auto" w:fill="FFFFFF"/>
        </w:rPr>
        <w:t xml:space="preserve"> - BIM na </w:t>
      </w:r>
      <w:proofErr w:type="spellStart"/>
      <w:r w:rsidR="00893A47">
        <w:rPr>
          <w:rFonts w:cs="Arial"/>
          <w:szCs w:val="24"/>
          <w:shd w:val="clear" w:color="auto" w:fill="FFFFFF"/>
        </w:rPr>
        <w:t>Valec</w:t>
      </w:r>
      <w:proofErr w:type="spellEnd"/>
      <w:r w:rsidR="00E56AF9">
        <w:rPr>
          <w:rFonts w:cs="Arial"/>
          <w:szCs w:val="24"/>
          <w:shd w:val="clear" w:color="auto" w:fill="FFFFFF"/>
        </w:rPr>
        <w:t>,</w:t>
      </w:r>
      <w:r w:rsidRPr="00294BF0">
        <w:rPr>
          <w:rFonts w:cs="Arial"/>
          <w:szCs w:val="24"/>
          <w:shd w:val="clear" w:color="auto" w:fill="FFFFFF"/>
        </w:rPr>
        <w:t xml:space="preserve"> em parceria com a Universidade de Brasília </w:t>
      </w:r>
      <w:r w:rsidR="006D6FAE">
        <w:rPr>
          <w:rFonts w:cs="Arial"/>
          <w:szCs w:val="24"/>
          <w:shd w:val="clear" w:color="auto" w:fill="FFFFFF"/>
        </w:rPr>
        <w:t>–</w:t>
      </w:r>
      <w:r w:rsidRPr="00294BF0">
        <w:rPr>
          <w:rFonts w:cs="Arial"/>
          <w:szCs w:val="24"/>
          <w:shd w:val="clear" w:color="auto" w:fill="FFFFFF"/>
        </w:rPr>
        <w:t xml:space="preserve"> UnB</w:t>
      </w:r>
      <w:r w:rsidR="006D6FAE">
        <w:rPr>
          <w:rFonts w:cs="Arial"/>
          <w:szCs w:val="24"/>
          <w:shd w:val="clear" w:color="auto" w:fill="FFFFFF"/>
        </w:rPr>
        <w:t>,</w:t>
      </w:r>
      <w:r w:rsidRPr="00294BF0">
        <w:rPr>
          <w:rFonts w:cs="Arial"/>
          <w:szCs w:val="24"/>
          <w:shd w:val="clear" w:color="auto" w:fill="FFFFFF"/>
        </w:rPr>
        <w:t xml:space="preserve"> para auxiliar no desenvolvimento de projetos e acompanhamento de execução de obras; e</w:t>
      </w:r>
      <w:r w:rsidR="006D6FAE">
        <w:rPr>
          <w:rFonts w:cs="Arial"/>
          <w:szCs w:val="24"/>
          <w:shd w:val="clear" w:color="auto" w:fill="FFFFFF"/>
        </w:rPr>
        <w:t>,</w:t>
      </w:r>
      <w:r w:rsidRPr="00294BF0">
        <w:rPr>
          <w:rFonts w:cs="Arial"/>
          <w:szCs w:val="24"/>
          <w:shd w:val="clear" w:color="auto" w:fill="FFFFFF"/>
        </w:rPr>
        <w:t xml:space="preserve"> por fim, realizou a revisão, atualização e divulgação do Banco de Dados de composição de custos ferroviários da </w:t>
      </w:r>
      <w:proofErr w:type="spellStart"/>
      <w:r w:rsidR="00893A47">
        <w:rPr>
          <w:rFonts w:cs="Arial"/>
          <w:szCs w:val="24"/>
          <w:shd w:val="clear" w:color="auto" w:fill="FFFFFF"/>
        </w:rPr>
        <w:t>Valec</w:t>
      </w:r>
      <w:proofErr w:type="spellEnd"/>
      <w:r w:rsidRPr="00294BF0">
        <w:rPr>
          <w:rFonts w:cs="Arial"/>
          <w:szCs w:val="24"/>
          <w:shd w:val="clear" w:color="auto" w:fill="FFFFFF"/>
        </w:rPr>
        <w:t>, que é referência para o setor de infraestrutura.</w:t>
      </w:r>
    </w:p>
    <w:p w14:paraId="537F3763" w14:textId="77777777" w:rsidR="002E4E91" w:rsidRPr="002E4E91" w:rsidRDefault="002E4E91" w:rsidP="002E4E91">
      <w:pPr>
        <w:ind w:firstLine="709"/>
        <w:jc w:val="both"/>
        <w:rPr>
          <w:rFonts w:cs="Arial"/>
          <w:szCs w:val="24"/>
          <w:shd w:val="clear" w:color="auto" w:fill="FFFFFF"/>
        </w:rPr>
      </w:pPr>
    </w:p>
    <w:p w14:paraId="527CC2EE" w14:textId="0A41792B" w:rsidR="002E4E91" w:rsidRPr="008E0D8E" w:rsidRDefault="002E4E91" w:rsidP="005F27A7">
      <w:pPr>
        <w:pStyle w:val="PargrafodaLista"/>
        <w:numPr>
          <w:ilvl w:val="0"/>
          <w:numId w:val="6"/>
        </w:numPr>
        <w:jc w:val="both"/>
        <w:rPr>
          <w:rFonts w:cs="Arial"/>
          <w:color w:val="00B0F0"/>
          <w:szCs w:val="24"/>
          <w:shd w:val="clear" w:color="auto" w:fill="FFFFFF"/>
        </w:rPr>
      </w:pPr>
      <w:r w:rsidRPr="008E0D8E">
        <w:rPr>
          <w:rFonts w:cs="Arial"/>
          <w:color w:val="00B0F0"/>
          <w:szCs w:val="24"/>
          <w:shd w:val="clear" w:color="auto" w:fill="FFFFFF"/>
        </w:rPr>
        <w:t>Ferrovia Transcontinental e Ferrovia de Integração Centro-Oeste (FICO) – EF 354</w:t>
      </w:r>
    </w:p>
    <w:p w14:paraId="46407827" w14:textId="28A09BD5" w:rsidR="00F90ED8" w:rsidRDefault="00F90ED8" w:rsidP="007B6F7B">
      <w:pPr>
        <w:ind w:firstLine="709"/>
        <w:jc w:val="both"/>
        <w:rPr>
          <w:rFonts w:cs="Arial"/>
          <w:szCs w:val="24"/>
          <w:shd w:val="clear" w:color="auto" w:fill="FFFFFF"/>
        </w:rPr>
      </w:pPr>
      <w:r w:rsidRPr="00F90ED8">
        <w:rPr>
          <w:rFonts w:cs="Arial"/>
          <w:szCs w:val="24"/>
          <w:shd w:val="clear" w:color="auto" w:fill="FFFFFF"/>
        </w:rPr>
        <w:t>O ano de 2021 trouxe um importante marco para o desenvolvimento da infraestrutura no País. Foi iniciada à construção da FICO</w:t>
      </w:r>
      <w:r w:rsidR="00B82646">
        <w:rPr>
          <w:rFonts w:cs="Arial"/>
          <w:szCs w:val="24"/>
          <w:shd w:val="clear" w:color="auto" w:fill="FFFFFF"/>
        </w:rPr>
        <w:t>,</w:t>
      </w:r>
      <w:r w:rsidRPr="00F90ED8">
        <w:rPr>
          <w:rFonts w:cs="Arial"/>
          <w:szCs w:val="24"/>
          <w:shd w:val="clear" w:color="auto" w:fill="FFFFFF"/>
        </w:rPr>
        <w:t xml:space="preserve"> pelo modelo amparado pela Lei n°13448/2017, na qual a concessionária da Estrada de Ferro Vitória Minas-EFVM, empresa Vale, será responsável por realizar investimentos na construção de 383 km de ferrovias, dando início ao primeiro investimento cruzado no Brasil</w:t>
      </w:r>
      <w:r w:rsidR="007B6F7B">
        <w:rPr>
          <w:rFonts w:cs="Arial"/>
          <w:szCs w:val="24"/>
          <w:shd w:val="clear" w:color="auto" w:fill="FFFFFF"/>
        </w:rPr>
        <w:t>, a</w:t>
      </w:r>
      <w:r w:rsidRPr="00F90ED8">
        <w:rPr>
          <w:rFonts w:cs="Arial"/>
          <w:szCs w:val="24"/>
          <w:shd w:val="clear" w:color="auto" w:fill="FFFFFF"/>
        </w:rPr>
        <w:t>lém disso, o investimento em contrapartida à renovação antecipada da concessão da EFVM viabilizou o fornecimento de trilhos para continuidade das obras da FIOL.</w:t>
      </w:r>
    </w:p>
    <w:p w14:paraId="6DD462E9" w14:textId="43F2CC27" w:rsid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outorga à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estabelecendo o direito de construção, uso e gozo da EF – </w:t>
      </w:r>
      <w:r w:rsidR="005A75C8" w:rsidRPr="002E4E91">
        <w:rPr>
          <w:rFonts w:cs="Arial"/>
          <w:szCs w:val="24"/>
          <w:shd w:val="clear" w:color="auto" w:fill="FFFFFF"/>
        </w:rPr>
        <w:t>354,</w:t>
      </w:r>
      <w:r w:rsidRPr="002E4E91">
        <w:rPr>
          <w:rFonts w:cs="Arial"/>
          <w:szCs w:val="24"/>
          <w:shd w:val="clear" w:color="auto" w:fill="FFFFFF"/>
        </w:rPr>
        <w:t xml:space="preserve"> se deu por meio da Lei nº 11.772, de 17 de setembro de 2008, sendo incluída no Plano Nacional de Viação com 4.400 km de extensão em solo brasileiro, entre o Porto do Açu, no litoral do estado do Rio de Janeiro e a localidade de Boqueirão da Esperança/AC, na fronteira Brasil-Peru, como parte da ligação entre os oceanos Atlântico, no Brasil, e Pacífico, no Peru, o qual é denominado Ferrovia Transcontinental.</w:t>
      </w:r>
    </w:p>
    <w:p w14:paraId="3ED985AA" w14:textId="45B465A5" w:rsidR="002E4E91" w:rsidRDefault="002E4E91" w:rsidP="002E4E91">
      <w:pPr>
        <w:ind w:firstLine="709"/>
        <w:jc w:val="both"/>
        <w:rPr>
          <w:rFonts w:cs="Arial"/>
          <w:szCs w:val="24"/>
          <w:shd w:val="clear" w:color="auto" w:fill="FFFFFF"/>
        </w:rPr>
      </w:pPr>
      <w:r w:rsidRPr="002E4E91">
        <w:rPr>
          <w:rFonts w:cs="Arial"/>
          <w:szCs w:val="24"/>
          <w:shd w:val="clear" w:color="auto" w:fill="FFFFFF"/>
        </w:rPr>
        <w:t>Dentre as principais funções da FICO, está a de estabelecer alternativas mais econômicas para os fluxos de cargas de longa distância</w:t>
      </w:r>
      <w:r w:rsidR="00913916">
        <w:rPr>
          <w:rFonts w:cs="Arial"/>
          <w:szCs w:val="24"/>
          <w:shd w:val="clear" w:color="auto" w:fill="FFFFFF"/>
        </w:rPr>
        <w:t>,</w:t>
      </w:r>
      <w:r w:rsidRPr="002E4E91">
        <w:rPr>
          <w:rFonts w:cs="Arial"/>
          <w:szCs w:val="24"/>
          <w:shd w:val="clear" w:color="auto" w:fill="FFFFFF"/>
        </w:rPr>
        <w:t xml:space="preserve"> potencialmente transportáveis pelo mod</w:t>
      </w:r>
      <w:r w:rsidR="001D36AC">
        <w:rPr>
          <w:rFonts w:cs="Arial"/>
          <w:szCs w:val="24"/>
          <w:shd w:val="clear" w:color="auto" w:fill="FFFFFF"/>
        </w:rPr>
        <w:t>o</w:t>
      </w:r>
      <w:r w:rsidRPr="002E4E91">
        <w:rPr>
          <w:rFonts w:cs="Arial"/>
          <w:szCs w:val="24"/>
          <w:shd w:val="clear" w:color="auto" w:fill="FFFFFF"/>
        </w:rPr>
        <w:t xml:space="preserve"> ferroviário, a exemplo das cargas de baixo valor agregado</w:t>
      </w:r>
      <w:r w:rsidR="00913916">
        <w:rPr>
          <w:rFonts w:cs="Arial"/>
          <w:szCs w:val="24"/>
          <w:shd w:val="clear" w:color="auto" w:fill="FFFFFF"/>
        </w:rPr>
        <w:t>,</w:t>
      </w:r>
      <w:r w:rsidRPr="002E4E91">
        <w:rPr>
          <w:rFonts w:cs="Arial"/>
          <w:szCs w:val="24"/>
          <w:shd w:val="clear" w:color="auto" w:fill="FFFFFF"/>
        </w:rPr>
        <w:t xml:space="preserve"> como minérios e granéis sólidos</w:t>
      </w:r>
      <w:r w:rsidR="00B21EBC">
        <w:rPr>
          <w:rFonts w:cs="Arial"/>
          <w:szCs w:val="24"/>
          <w:shd w:val="clear" w:color="auto" w:fill="FFFFFF"/>
        </w:rPr>
        <w:t>,</w:t>
      </w:r>
      <w:r w:rsidRPr="002E4E91">
        <w:rPr>
          <w:rFonts w:cs="Arial"/>
          <w:szCs w:val="24"/>
          <w:shd w:val="clear" w:color="auto" w:fill="FFFFFF"/>
        </w:rPr>
        <w:t xml:space="preserve"> produzidos ao longo da região de influência da ferrovia. Visa ainda reduzir a dependência do mod</w:t>
      </w:r>
      <w:r w:rsidR="001D36AC">
        <w:rPr>
          <w:rFonts w:cs="Arial"/>
          <w:szCs w:val="24"/>
          <w:shd w:val="clear" w:color="auto" w:fill="FFFFFF"/>
        </w:rPr>
        <w:t>o</w:t>
      </w:r>
      <w:r w:rsidRPr="002E4E91">
        <w:rPr>
          <w:rFonts w:cs="Arial"/>
          <w:szCs w:val="24"/>
          <w:shd w:val="clear" w:color="auto" w:fill="FFFFFF"/>
        </w:rPr>
        <w:t xml:space="preserve"> rodoviário, incentivando a multimodalidade e melhorando a logística de transporte, tanto para o escoamento da produção ao mercado consumidor quanto para importação de insumos, interligando a malha ferroviária brasileira aos principais portos de grande capacidade.</w:t>
      </w:r>
    </w:p>
    <w:p w14:paraId="39E9A7F8" w14:textId="22F8D11C" w:rsidR="002E4E91" w:rsidRDefault="002E4E91" w:rsidP="002E4E91">
      <w:pPr>
        <w:ind w:firstLine="709"/>
        <w:jc w:val="both"/>
        <w:rPr>
          <w:rFonts w:cs="Arial"/>
          <w:szCs w:val="24"/>
          <w:shd w:val="clear" w:color="auto" w:fill="FFFFFF"/>
        </w:rPr>
      </w:pPr>
      <w:r w:rsidRPr="002E4E91">
        <w:rPr>
          <w:rFonts w:cs="Arial"/>
          <w:szCs w:val="24"/>
          <w:shd w:val="clear" w:color="auto" w:fill="FFFFFF"/>
        </w:rPr>
        <w:t>Isso proporcionará a redução dos valores de frete e, consequentemente, a dos custos de comercialização no mercado interno, com acentuado reflexo também na exportação, aumentando a competitividade dos produtos brasileiros, gerando melhoria no desempenho econômico de toda a malha ferroviária.</w:t>
      </w:r>
    </w:p>
    <w:p w14:paraId="3E7AD739" w14:textId="77777777" w:rsidR="00D34311" w:rsidRPr="002E4E91" w:rsidRDefault="00D34311" w:rsidP="002E4E91">
      <w:pPr>
        <w:ind w:firstLine="709"/>
        <w:jc w:val="both"/>
        <w:rPr>
          <w:rFonts w:cs="Arial"/>
          <w:szCs w:val="24"/>
          <w:shd w:val="clear" w:color="auto" w:fill="FFFFFF"/>
        </w:rPr>
      </w:pPr>
    </w:p>
    <w:p w14:paraId="44404A6D" w14:textId="18F00362" w:rsidR="002E4E91" w:rsidRPr="008E0D8E" w:rsidRDefault="002E4E91" w:rsidP="002E4E91">
      <w:pPr>
        <w:ind w:firstLine="709"/>
        <w:jc w:val="both"/>
        <w:rPr>
          <w:rFonts w:cs="Arial"/>
          <w:b/>
          <w:bCs/>
          <w:color w:val="00B0F0"/>
          <w:szCs w:val="24"/>
          <w:shd w:val="clear" w:color="auto" w:fill="FFFFFF"/>
        </w:rPr>
      </w:pPr>
      <w:r w:rsidRPr="008E0D8E">
        <w:rPr>
          <w:rFonts w:cs="Arial"/>
          <w:b/>
          <w:bCs/>
          <w:color w:val="00B0F0"/>
          <w:szCs w:val="24"/>
          <w:shd w:val="clear" w:color="auto" w:fill="FFFFFF"/>
        </w:rPr>
        <w:t xml:space="preserve">IV – </w:t>
      </w:r>
      <w:r w:rsidR="003068D7" w:rsidRPr="009A1CDC">
        <w:rPr>
          <w:rFonts w:cs="Arial"/>
          <w:b/>
          <w:bCs/>
          <w:color w:val="00B0F0"/>
          <w:szCs w:val="24"/>
          <w:shd w:val="clear" w:color="auto" w:fill="FFFFFF"/>
        </w:rPr>
        <w:t>OUTORGA</w:t>
      </w:r>
      <w:r w:rsidR="003068D7">
        <w:rPr>
          <w:rFonts w:cs="Arial"/>
          <w:b/>
          <w:bCs/>
          <w:color w:val="00B0F0"/>
          <w:szCs w:val="24"/>
          <w:shd w:val="clear" w:color="auto" w:fill="FFFFFF"/>
        </w:rPr>
        <w:t xml:space="preserve"> </w:t>
      </w:r>
      <w:r w:rsidRPr="008E0D8E">
        <w:rPr>
          <w:rFonts w:cs="Arial"/>
          <w:b/>
          <w:bCs/>
          <w:color w:val="00B0F0"/>
          <w:szCs w:val="24"/>
          <w:shd w:val="clear" w:color="auto" w:fill="FFFFFF"/>
        </w:rPr>
        <w:t>DE USO DE PÁTIOS</w:t>
      </w:r>
    </w:p>
    <w:p w14:paraId="314D32EC" w14:textId="405444FF" w:rsidR="00AA4161" w:rsidRPr="00AA4161" w:rsidRDefault="002E4E91" w:rsidP="00AA4161">
      <w:pPr>
        <w:ind w:firstLine="709"/>
        <w:jc w:val="both"/>
        <w:rPr>
          <w:rFonts w:cs="Arial"/>
          <w:szCs w:val="24"/>
          <w:shd w:val="clear" w:color="auto" w:fill="FFFFFF"/>
        </w:rPr>
      </w:pPr>
      <w:r w:rsidRPr="002E4E91">
        <w:rPr>
          <w:rFonts w:cs="Arial"/>
          <w:szCs w:val="24"/>
          <w:shd w:val="clear" w:color="auto" w:fill="FFFFFF"/>
        </w:rPr>
        <w:t xml:space="preserve">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também explora e fomenta o transporte ferroviário por meio </w:t>
      </w:r>
      <w:r w:rsidR="00D318AF" w:rsidRPr="00D318AF">
        <w:rPr>
          <w:rFonts w:cs="Arial"/>
          <w:szCs w:val="24"/>
          <w:shd w:val="clear" w:color="auto" w:fill="FFFFFF"/>
        </w:rPr>
        <w:t>de terminais de armazenamento e transbordo de cargas</w:t>
      </w:r>
      <w:r w:rsidRPr="002E4E91">
        <w:rPr>
          <w:rFonts w:cs="Arial"/>
          <w:szCs w:val="24"/>
          <w:shd w:val="clear" w:color="auto" w:fill="FFFFFF"/>
        </w:rPr>
        <w:t xml:space="preserve">. Outorga, por meio de Contratos de Permissão para Uso, Pátios de Integração Multimodal. </w:t>
      </w:r>
      <w:r w:rsidR="00AA4161" w:rsidRPr="00AA4161">
        <w:rPr>
          <w:rFonts w:cs="Arial"/>
          <w:szCs w:val="24"/>
          <w:shd w:val="clear" w:color="auto" w:fill="FFFFFF"/>
        </w:rPr>
        <w:t xml:space="preserve">No ano de 2021, a </w:t>
      </w:r>
      <w:proofErr w:type="spellStart"/>
      <w:r w:rsidR="00893A47">
        <w:rPr>
          <w:rFonts w:cs="Arial"/>
          <w:szCs w:val="24"/>
          <w:shd w:val="clear" w:color="auto" w:fill="FFFFFF"/>
        </w:rPr>
        <w:t>Valec</w:t>
      </w:r>
      <w:proofErr w:type="spellEnd"/>
      <w:r w:rsidR="00AA4161" w:rsidRPr="00AA4161">
        <w:rPr>
          <w:rFonts w:cs="Arial"/>
          <w:szCs w:val="24"/>
          <w:shd w:val="clear" w:color="auto" w:fill="FFFFFF"/>
        </w:rPr>
        <w:t>, por intermédio de sua Superintendência de Negócios realizou as seguintes entregas:</w:t>
      </w:r>
    </w:p>
    <w:p w14:paraId="79A7653E" w14:textId="77777777" w:rsidR="00AA4161" w:rsidRPr="00AA4161" w:rsidRDefault="00AA4161" w:rsidP="00AA4161">
      <w:pPr>
        <w:ind w:firstLine="709"/>
        <w:jc w:val="both"/>
        <w:rPr>
          <w:rFonts w:cs="Arial"/>
          <w:szCs w:val="24"/>
          <w:shd w:val="clear" w:color="auto" w:fill="FFFFFF"/>
        </w:rPr>
      </w:pPr>
      <w:r w:rsidRPr="00F802F3">
        <w:rPr>
          <w:rFonts w:cs="Arial"/>
          <w:b/>
          <w:bCs/>
          <w:szCs w:val="24"/>
          <w:shd w:val="clear" w:color="auto" w:fill="FFFFFF"/>
        </w:rPr>
        <w:lastRenderedPageBreak/>
        <w:t>Assinatura do Contrato – Terminal Lote 05 do Pátio de Porto Franco (MA):</w:t>
      </w:r>
      <w:r w:rsidRPr="00AA4161">
        <w:rPr>
          <w:rFonts w:cs="Arial"/>
          <w:szCs w:val="24"/>
          <w:shd w:val="clear" w:color="auto" w:fill="FFFFFF"/>
        </w:rPr>
        <w:t xml:space="preserve"> O ativo estará sob administração da </w:t>
      </w:r>
      <w:proofErr w:type="spellStart"/>
      <w:r w:rsidRPr="00AA4161">
        <w:rPr>
          <w:rFonts w:cs="Arial"/>
          <w:szCs w:val="24"/>
          <w:shd w:val="clear" w:color="auto" w:fill="FFFFFF"/>
        </w:rPr>
        <w:t>VLi</w:t>
      </w:r>
      <w:proofErr w:type="spellEnd"/>
      <w:r w:rsidRPr="00AA4161">
        <w:rPr>
          <w:rFonts w:cs="Arial"/>
          <w:szCs w:val="24"/>
          <w:shd w:val="clear" w:color="auto" w:fill="FFFFFF"/>
        </w:rPr>
        <w:t xml:space="preserve"> pelos próximos 15 anos, com possibilidade de renovação por mais cinco anos. A </w:t>
      </w:r>
      <w:proofErr w:type="spellStart"/>
      <w:r w:rsidRPr="00AA4161">
        <w:rPr>
          <w:rFonts w:cs="Arial"/>
          <w:szCs w:val="24"/>
          <w:shd w:val="clear" w:color="auto" w:fill="FFFFFF"/>
        </w:rPr>
        <w:t>VLi</w:t>
      </w:r>
      <w:proofErr w:type="spellEnd"/>
      <w:r w:rsidRPr="00AA4161">
        <w:rPr>
          <w:rFonts w:cs="Arial"/>
          <w:szCs w:val="24"/>
          <w:shd w:val="clear" w:color="auto" w:fill="FFFFFF"/>
        </w:rPr>
        <w:t xml:space="preserve"> planeja investir mais de R$ 20 milhões durante o período, entre obrigações contratuais, adequação e capacitação do terminal. A previsão é de que as operações comecem no primeiro trimestre de 2022. As obras para ativação do complexo devem gerar mais de 100 empregos no estado.</w:t>
      </w:r>
    </w:p>
    <w:p w14:paraId="25E3EFBD" w14:textId="77777777" w:rsidR="00AA4161" w:rsidRPr="00AA4161" w:rsidRDefault="00AA4161" w:rsidP="00AA4161">
      <w:pPr>
        <w:ind w:firstLine="709"/>
        <w:jc w:val="both"/>
        <w:rPr>
          <w:rFonts w:cs="Arial"/>
          <w:szCs w:val="24"/>
          <w:shd w:val="clear" w:color="auto" w:fill="FFFFFF"/>
        </w:rPr>
      </w:pPr>
      <w:r w:rsidRPr="00F802F3">
        <w:rPr>
          <w:rFonts w:cs="Arial"/>
          <w:b/>
          <w:bCs/>
          <w:szCs w:val="24"/>
          <w:shd w:val="clear" w:color="auto" w:fill="FFFFFF"/>
        </w:rPr>
        <w:t>Leilão – Terminal de Guaraí (TO):</w:t>
      </w:r>
      <w:r w:rsidRPr="00AA4161">
        <w:rPr>
          <w:rFonts w:cs="Arial"/>
          <w:szCs w:val="24"/>
          <w:shd w:val="clear" w:color="auto" w:fill="FFFFFF"/>
        </w:rPr>
        <w:t xml:space="preserve"> A empresa MSB minerações sagrou-se vencedora do certame e terá o direito de implantar e explorar o terminal pelo período de 15 anos, transportando granéis sólidos minerais. O novo terminal vai contribuir para o aumento da participação do modo ferroviário na matriz de transporte nacional, com previsão de incremento de até 15% na carga movimentada na Ferrovia Norte-Sul S.A. - Malha Norte. As operações têm início previsto no primeiro semestre de 2022.</w:t>
      </w:r>
    </w:p>
    <w:p w14:paraId="3470F503" w14:textId="77777777" w:rsidR="00AA4161" w:rsidRPr="00AA4161" w:rsidRDefault="00AA4161" w:rsidP="00AA4161">
      <w:pPr>
        <w:ind w:firstLine="709"/>
        <w:jc w:val="both"/>
        <w:rPr>
          <w:rFonts w:cs="Arial"/>
          <w:szCs w:val="24"/>
          <w:shd w:val="clear" w:color="auto" w:fill="FFFFFF"/>
        </w:rPr>
      </w:pPr>
      <w:r w:rsidRPr="00F802F3">
        <w:rPr>
          <w:rFonts w:cs="Arial"/>
          <w:b/>
          <w:bCs/>
          <w:szCs w:val="24"/>
          <w:shd w:val="clear" w:color="auto" w:fill="FFFFFF"/>
        </w:rPr>
        <w:t>Consulta Pública – Terminal de Granéis Líquidos de Santa Helena (GO):</w:t>
      </w:r>
      <w:r w:rsidRPr="00AA4161">
        <w:rPr>
          <w:rFonts w:cs="Arial"/>
          <w:szCs w:val="24"/>
          <w:shd w:val="clear" w:color="auto" w:fill="FFFFFF"/>
        </w:rPr>
        <w:t xml:space="preserve">  Foi aberta consulta pública eletrônica para a concessão de uso de área para construção de terminal intermodal localizado no Pátio de Santa Helena de Goiás (GO). O objetivo da consulta é colher sugestões e contribuições relativas ao Estudo de Viabilidade e às minutas de Edital e Contrato para concessão de uso de área para construção de terminal que movimentará graneis líquidos.</w:t>
      </w:r>
    </w:p>
    <w:p w14:paraId="6C743546" w14:textId="77777777" w:rsidR="00AA4161" w:rsidRPr="00AA4161" w:rsidRDefault="00AA4161" w:rsidP="00AA4161">
      <w:pPr>
        <w:ind w:firstLine="709"/>
        <w:jc w:val="both"/>
        <w:rPr>
          <w:rFonts w:cs="Arial"/>
          <w:szCs w:val="24"/>
          <w:shd w:val="clear" w:color="auto" w:fill="FFFFFF"/>
        </w:rPr>
      </w:pPr>
      <w:r w:rsidRPr="00F802F3">
        <w:rPr>
          <w:rFonts w:cs="Arial"/>
          <w:b/>
          <w:bCs/>
          <w:szCs w:val="24"/>
          <w:shd w:val="clear" w:color="auto" w:fill="FFFFFF"/>
        </w:rPr>
        <w:t>Processo do Chamamento Público de Estudos – Pátio de Santa Helena (GO):</w:t>
      </w:r>
      <w:r w:rsidRPr="00AA4161">
        <w:rPr>
          <w:rFonts w:cs="Arial"/>
          <w:szCs w:val="24"/>
          <w:shd w:val="clear" w:color="auto" w:fill="FFFFFF"/>
        </w:rPr>
        <w:t xml:space="preserve"> Foi desenvolvido o processo de Chamamento Público para recebimento de estudos visando subsidiar a modelagem de terminais no Pátio de Santa Helena de Goiás (GO). O processo envolveu a elaboração de 5 estudos, contemplando diversos tipos de carga, tais como combustíveis, grãos, fertilizantes e contêineres.</w:t>
      </w:r>
    </w:p>
    <w:p w14:paraId="0AA0616C" w14:textId="1028E503" w:rsidR="00BA02CA" w:rsidRDefault="00AA4161" w:rsidP="00AA4161">
      <w:pPr>
        <w:ind w:firstLine="709"/>
        <w:jc w:val="both"/>
        <w:rPr>
          <w:rFonts w:cs="Arial"/>
          <w:szCs w:val="24"/>
          <w:shd w:val="clear" w:color="auto" w:fill="FFFFFF"/>
        </w:rPr>
      </w:pPr>
      <w:r w:rsidRPr="00AA4161">
        <w:rPr>
          <w:rFonts w:cs="Arial"/>
          <w:szCs w:val="24"/>
          <w:shd w:val="clear" w:color="auto" w:fill="FFFFFF"/>
        </w:rPr>
        <w:t>Com o olhar voltado para o ano de 2022, a empresa pretende realizar a concessão de outros terminais e áreas, em particular o terminal de granéis líquidos de Santa Helena, no Goiás, e o terminal do lote 04, do Pátio de Porto Franco, no Maranhão, além de outras áreas para implantação de terminais ao longo da Ferrovia Norte-Sul.</w:t>
      </w:r>
    </w:p>
    <w:p w14:paraId="0BE6522D" w14:textId="77777777" w:rsidR="004B279B" w:rsidRDefault="004B279B" w:rsidP="00AA4161">
      <w:pPr>
        <w:ind w:firstLine="709"/>
        <w:jc w:val="both"/>
        <w:rPr>
          <w:rFonts w:cs="Arial"/>
          <w:szCs w:val="24"/>
          <w:shd w:val="clear" w:color="auto" w:fill="FFFFFF"/>
        </w:rPr>
      </w:pPr>
    </w:p>
    <w:p w14:paraId="44089F4C" w14:textId="77777777" w:rsidR="004F595C" w:rsidRPr="00124B9E" w:rsidRDefault="004F595C" w:rsidP="00124B9E">
      <w:pPr>
        <w:ind w:firstLine="709"/>
        <w:jc w:val="both"/>
        <w:rPr>
          <w:rFonts w:cs="Arial"/>
          <w:b/>
          <w:bCs/>
          <w:color w:val="00B0F0"/>
          <w:szCs w:val="24"/>
          <w:shd w:val="clear" w:color="auto" w:fill="FFFFFF"/>
        </w:rPr>
      </w:pPr>
      <w:r w:rsidRPr="00124B9E">
        <w:rPr>
          <w:rFonts w:cs="Arial"/>
          <w:b/>
          <w:bCs/>
          <w:color w:val="00B0F0"/>
          <w:szCs w:val="24"/>
          <w:shd w:val="clear" w:color="auto" w:fill="FFFFFF"/>
        </w:rPr>
        <w:t>V – INVESTIMENTO CRUZADO</w:t>
      </w:r>
    </w:p>
    <w:p w14:paraId="73F71AE5" w14:textId="77777777" w:rsidR="004F595C" w:rsidRPr="00124B9E" w:rsidRDefault="004F595C" w:rsidP="00124B9E">
      <w:pPr>
        <w:ind w:firstLine="709"/>
        <w:jc w:val="both"/>
        <w:rPr>
          <w:rFonts w:cs="Arial"/>
          <w:szCs w:val="24"/>
          <w:shd w:val="clear" w:color="auto" w:fill="FFFFFF"/>
        </w:rPr>
      </w:pPr>
      <w:r w:rsidRPr="00124B9E">
        <w:rPr>
          <w:rFonts w:cs="Arial"/>
          <w:szCs w:val="24"/>
          <w:shd w:val="clear" w:color="auto" w:fill="FFFFFF"/>
        </w:rPr>
        <w:t xml:space="preserve">A Lei nº 13.448, de 05 de junho de 2017 trouxe, como inovação no ordenamento jurídico, a possibilidade de realização de investimentos em malhas ferroviárias distintas como contrapartida às prorrogações de contratos de concessão. A lei estabelece que o órgão ou a entidade competente é autorizada a promover alterações nos contratos de parceria no setor ferroviário a fim de solucionar questões operacionais e logísticas, inclusive por meio de prorrogações ou </w:t>
      </w:r>
      <w:proofErr w:type="spellStart"/>
      <w:r w:rsidRPr="00124B9E">
        <w:rPr>
          <w:rFonts w:cs="Arial"/>
          <w:szCs w:val="24"/>
          <w:shd w:val="clear" w:color="auto" w:fill="FFFFFF"/>
        </w:rPr>
        <w:t>relicitações</w:t>
      </w:r>
      <w:proofErr w:type="spellEnd"/>
      <w:r w:rsidRPr="00124B9E">
        <w:rPr>
          <w:rFonts w:cs="Arial"/>
          <w:szCs w:val="24"/>
          <w:shd w:val="clear" w:color="auto" w:fill="FFFFFF"/>
        </w:rPr>
        <w:t xml:space="preserve"> da totalidade ou de parte dos empreendimentos contratados.</w:t>
      </w:r>
    </w:p>
    <w:p w14:paraId="69CFC989" w14:textId="77777777" w:rsidR="004F595C" w:rsidRPr="00124B9E" w:rsidRDefault="004F595C" w:rsidP="00124B9E">
      <w:pPr>
        <w:ind w:firstLine="709"/>
        <w:jc w:val="both"/>
        <w:rPr>
          <w:rFonts w:cs="Arial"/>
          <w:szCs w:val="24"/>
          <w:shd w:val="clear" w:color="auto" w:fill="FFFFFF"/>
        </w:rPr>
      </w:pPr>
      <w:r w:rsidRPr="00124B9E">
        <w:rPr>
          <w:rFonts w:cs="Arial"/>
          <w:szCs w:val="24"/>
          <w:shd w:val="clear" w:color="auto" w:fill="FFFFFF"/>
        </w:rPr>
        <w:t>Permite, ainda, ao órgão ou a entidade competente, de comum acordo com os contratados, buscar soluções para todo o sistema e adotar medidas diferenciadas por contrato ou por trecho ferroviário que considerem a reconfiguração de malhas, admitida a previsão de investimentos pelos contratados em malha própria ou naquelas de interesse da administração pública.</w:t>
      </w:r>
    </w:p>
    <w:p w14:paraId="637380D5" w14:textId="77777777" w:rsidR="004F595C" w:rsidRPr="00124B9E" w:rsidRDefault="004F595C" w:rsidP="00124B9E">
      <w:pPr>
        <w:ind w:firstLine="709"/>
        <w:jc w:val="both"/>
        <w:rPr>
          <w:rFonts w:cs="Arial"/>
          <w:szCs w:val="24"/>
          <w:shd w:val="clear" w:color="auto" w:fill="FFFFFF"/>
        </w:rPr>
      </w:pPr>
      <w:r w:rsidRPr="00124B9E">
        <w:rPr>
          <w:rFonts w:cs="Arial"/>
          <w:szCs w:val="24"/>
          <w:shd w:val="clear" w:color="auto" w:fill="FFFFFF"/>
        </w:rPr>
        <w:t>Esse dispositivo passou a ser chamado de ‘Investimento Cruzado’, pelo qual é possibilitada a ampliação da malha e da capacidade do subsistema ferroviário, sem que haja uma obrigação direta da União em aportar recursos.</w:t>
      </w:r>
    </w:p>
    <w:p w14:paraId="61225314" w14:textId="069CE028" w:rsidR="004F595C" w:rsidRPr="00124B9E" w:rsidRDefault="004F595C" w:rsidP="00124B9E">
      <w:pPr>
        <w:ind w:firstLine="709"/>
        <w:jc w:val="both"/>
        <w:rPr>
          <w:rFonts w:cs="Arial"/>
          <w:szCs w:val="24"/>
          <w:shd w:val="clear" w:color="auto" w:fill="FFFFFF"/>
        </w:rPr>
      </w:pPr>
      <w:r w:rsidRPr="00124B9E">
        <w:rPr>
          <w:rFonts w:cs="Arial"/>
          <w:szCs w:val="24"/>
          <w:shd w:val="clear" w:color="auto" w:fill="FFFFFF"/>
        </w:rPr>
        <w:t xml:space="preserve">Fundamentado na Lei nº 13.448/2017, o Terceiro Termo Aditivo ao contrato de concessão da Estrada de Ferro Vitória a Minas, concedida à VALE S/A, prevê a renovação antecipada de outorga e descreve, no Anexo 9, termos que disciplinam as condições de realização das Obrigações de Investimento assumidas pela Concessionária em projetos de titularidade da </w:t>
      </w:r>
      <w:proofErr w:type="spellStart"/>
      <w:r w:rsidR="00893A47">
        <w:rPr>
          <w:rFonts w:cs="Arial"/>
          <w:szCs w:val="24"/>
          <w:shd w:val="clear" w:color="auto" w:fill="FFFFFF"/>
        </w:rPr>
        <w:t>Valec</w:t>
      </w:r>
      <w:proofErr w:type="spellEnd"/>
      <w:r w:rsidRPr="00124B9E">
        <w:rPr>
          <w:rFonts w:cs="Arial"/>
          <w:szCs w:val="24"/>
          <w:shd w:val="clear" w:color="auto" w:fill="FFFFFF"/>
        </w:rPr>
        <w:t xml:space="preserve"> conforme a Lei nº 11.772/2008, envolvendo:</w:t>
      </w:r>
    </w:p>
    <w:p w14:paraId="7CDA0F16" w14:textId="77777777" w:rsidR="004F595C" w:rsidRPr="00124B9E" w:rsidRDefault="004F595C" w:rsidP="00A87A7F">
      <w:pPr>
        <w:pStyle w:val="PargrafodaLista"/>
        <w:numPr>
          <w:ilvl w:val="0"/>
          <w:numId w:val="5"/>
        </w:numPr>
        <w:ind w:left="993" w:hanging="284"/>
        <w:jc w:val="both"/>
        <w:rPr>
          <w:rFonts w:cs="Arial"/>
          <w:szCs w:val="24"/>
          <w:shd w:val="clear" w:color="auto" w:fill="FFFFFF"/>
        </w:rPr>
      </w:pPr>
      <w:r w:rsidRPr="00124B9E">
        <w:rPr>
          <w:rFonts w:cs="Arial"/>
          <w:szCs w:val="24"/>
          <w:shd w:val="clear" w:color="auto" w:fill="FFFFFF"/>
        </w:rPr>
        <w:t xml:space="preserve">A implantação da infraestrutura e superestrutura ferroviária de Trecho da Ferrovia de Integração Centro-Oeste (FICO), EF-354, compreendido entre os municípios de Água Boa/MT e Mara Rosa/GO; </w:t>
      </w:r>
    </w:p>
    <w:p w14:paraId="5481C39D" w14:textId="77777777" w:rsidR="004F595C" w:rsidRPr="00124B9E" w:rsidRDefault="004F595C" w:rsidP="00A87A7F">
      <w:pPr>
        <w:pStyle w:val="PargrafodaLista"/>
        <w:numPr>
          <w:ilvl w:val="0"/>
          <w:numId w:val="5"/>
        </w:numPr>
        <w:ind w:left="993" w:hanging="284"/>
        <w:jc w:val="both"/>
        <w:rPr>
          <w:rFonts w:cs="Arial"/>
          <w:szCs w:val="24"/>
          <w:shd w:val="clear" w:color="auto" w:fill="FFFFFF"/>
        </w:rPr>
      </w:pPr>
      <w:r w:rsidRPr="00124B9E">
        <w:rPr>
          <w:rFonts w:cs="Arial"/>
          <w:szCs w:val="24"/>
          <w:shd w:val="clear" w:color="auto" w:fill="FFFFFF"/>
        </w:rPr>
        <w:t>A aquisição de Trilhos e Dormentes a serem incorporados no Projeto de Infraestrutura da Ferrovia Integração Oeste Leste (FIOL), EF – 334; e</w:t>
      </w:r>
    </w:p>
    <w:p w14:paraId="113A4B5C" w14:textId="77777777" w:rsidR="004F595C" w:rsidRPr="00124B9E" w:rsidRDefault="004F595C" w:rsidP="00A87A7F">
      <w:pPr>
        <w:pStyle w:val="PargrafodaLista"/>
        <w:numPr>
          <w:ilvl w:val="0"/>
          <w:numId w:val="5"/>
        </w:numPr>
        <w:ind w:left="993" w:hanging="284"/>
        <w:jc w:val="both"/>
        <w:rPr>
          <w:rFonts w:cs="Arial"/>
          <w:szCs w:val="24"/>
          <w:shd w:val="clear" w:color="auto" w:fill="FFFFFF"/>
        </w:rPr>
      </w:pPr>
      <w:r w:rsidRPr="00124B9E">
        <w:rPr>
          <w:rFonts w:cs="Arial"/>
          <w:szCs w:val="24"/>
          <w:shd w:val="clear" w:color="auto" w:fill="FFFFFF"/>
        </w:rPr>
        <w:t>Enquadramento do projeto FICO e FIOL no Regime Especial de Incentivo para o Desenvolvimento da Infraestrutura (REIDI).</w:t>
      </w:r>
    </w:p>
    <w:p w14:paraId="0469BC6D" w14:textId="5CA9C78C" w:rsidR="004F595C" w:rsidRPr="00124B9E" w:rsidRDefault="004F595C" w:rsidP="00124B9E">
      <w:pPr>
        <w:ind w:firstLine="709"/>
        <w:jc w:val="both"/>
        <w:rPr>
          <w:rFonts w:cs="Arial"/>
          <w:szCs w:val="24"/>
          <w:shd w:val="clear" w:color="auto" w:fill="FFFFFF"/>
        </w:rPr>
      </w:pPr>
      <w:r w:rsidRPr="00124B9E">
        <w:rPr>
          <w:rFonts w:cs="Arial"/>
          <w:szCs w:val="24"/>
          <w:shd w:val="clear" w:color="auto" w:fill="FFFFFF"/>
        </w:rPr>
        <w:t xml:space="preserve">No âmbito do Anexo 9 do Terceiro Termo Aditivo, assinado em 18 de dezembro de 2020, a </w:t>
      </w:r>
      <w:proofErr w:type="spellStart"/>
      <w:r w:rsidR="00893A47">
        <w:rPr>
          <w:rFonts w:cs="Arial"/>
          <w:szCs w:val="24"/>
          <w:shd w:val="clear" w:color="auto" w:fill="FFFFFF"/>
        </w:rPr>
        <w:t>Valec</w:t>
      </w:r>
      <w:proofErr w:type="spellEnd"/>
      <w:r w:rsidRPr="00124B9E">
        <w:rPr>
          <w:rFonts w:cs="Arial"/>
          <w:szCs w:val="24"/>
          <w:shd w:val="clear" w:color="auto" w:fill="FFFFFF"/>
        </w:rPr>
        <w:t xml:space="preserve">, na figura de Interveniente Anuente e titular dos Projetos de Infraestrutura da FICO e da FIOL, comprometeu-se a </w:t>
      </w:r>
      <w:r w:rsidRPr="00124B9E">
        <w:rPr>
          <w:rFonts w:cs="Arial"/>
          <w:szCs w:val="24"/>
          <w:shd w:val="clear" w:color="auto" w:fill="FFFFFF"/>
        </w:rPr>
        <w:lastRenderedPageBreak/>
        <w:t>requerer os enquadramentos dos Projetos junto ao Ministério da Infraestrutura, bem como as suas habilitações no regime do REIDI, regulado pela Lei nº 11.488, de 15 de junho de 2007, perante a Secretaria da Receita Federal do Brasil.</w:t>
      </w:r>
    </w:p>
    <w:p w14:paraId="676E5752" w14:textId="122CB925" w:rsidR="004F595C" w:rsidRPr="00124B9E" w:rsidRDefault="004F595C" w:rsidP="00124B9E">
      <w:pPr>
        <w:ind w:firstLine="709"/>
        <w:jc w:val="both"/>
        <w:rPr>
          <w:rFonts w:cs="Arial"/>
          <w:szCs w:val="24"/>
          <w:shd w:val="clear" w:color="auto" w:fill="FFFFFF"/>
        </w:rPr>
      </w:pPr>
      <w:r w:rsidRPr="00124B9E">
        <w:rPr>
          <w:rFonts w:cs="Arial"/>
          <w:szCs w:val="24"/>
          <w:shd w:val="clear" w:color="auto" w:fill="FFFFFF"/>
        </w:rPr>
        <w:t xml:space="preserve">A habilitação da </w:t>
      </w:r>
      <w:proofErr w:type="spellStart"/>
      <w:r w:rsidR="00893A47">
        <w:rPr>
          <w:rFonts w:cs="Arial"/>
          <w:szCs w:val="24"/>
          <w:shd w:val="clear" w:color="auto" w:fill="FFFFFF"/>
        </w:rPr>
        <w:t>Valec</w:t>
      </w:r>
      <w:proofErr w:type="spellEnd"/>
      <w:r w:rsidRPr="00124B9E">
        <w:rPr>
          <w:rFonts w:cs="Arial"/>
          <w:szCs w:val="24"/>
          <w:shd w:val="clear" w:color="auto" w:fill="FFFFFF"/>
        </w:rPr>
        <w:t xml:space="preserve"> no regime do REIDI para os Projetos FICO e FIOL foi realizada em 21 de junho de 2021, por meio dos Atos Declaratórios nº 107 e 108 da Secretaria Especial da Receita Federal do Brasil, conforme publicado no Diário Oficial da União em 24 de junho de 2021.</w:t>
      </w:r>
    </w:p>
    <w:p w14:paraId="0F18C7B3" w14:textId="788E3AD5" w:rsidR="004F595C" w:rsidRDefault="004F595C" w:rsidP="00124B9E">
      <w:pPr>
        <w:ind w:firstLine="709"/>
        <w:jc w:val="both"/>
        <w:rPr>
          <w:rFonts w:cs="Arial"/>
          <w:szCs w:val="24"/>
          <w:shd w:val="clear" w:color="auto" w:fill="FFFFFF"/>
        </w:rPr>
      </w:pPr>
      <w:r w:rsidRPr="00124B9E">
        <w:rPr>
          <w:rFonts w:cs="Arial"/>
          <w:szCs w:val="24"/>
          <w:shd w:val="clear" w:color="auto" w:fill="FFFFFF"/>
        </w:rPr>
        <w:t xml:space="preserve">A </w:t>
      </w:r>
      <w:proofErr w:type="spellStart"/>
      <w:r w:rsidR="00893A47">
        <w:rPr>
          <w:rFonts w:cs="Arial"/>
          <w:szCs w:val="24"/>
          <w:shd w:val="clear" w:color="auto" w:fill="FFFFFF"/>
        </w:rPr>
        <w:t>Valec</w:t>
      </w:r>
      <w:proofErr w:type="spellEnd"/>
      <w:r w:rsidRPr="00124B9E">
        <w:rPr>
          <w:rFonts w:cs="Arial"/>
          <w:szCs w:val="24"/>
          <w:shd w:val="clear" w:color="auto" w:fill="FFFFFF"/>
        </w:rPr>
        <w:t xml:space="preserve"> comprometeu-se, ainda, a participar dos contratos, aditivos contratuais e demais documentos competentes previstos na legislação do REIDI, inclusive na posição de destinatária das obras de infraestrutura, dos trilhos e dormentes, com o fim único e exclusivo de expressar nesses instrumentos a sua concordância com a aquisição das obras de infraestrutura pelo Projeto de Infraestrutura da FICO e dos Trilhos e Dormentes pelo Projeto de Infraestrutura da FIOL elegíveis ao REIDI e de restar como beneficiária das garantias contratuais perante os fornecedores dos Trilhos e Dormentes.</w:t>
      </w:r>
    </w:p>
    <w:p w14:paraId="711D6B7B" w14:textId="77777777" w:rsidR="007535EE" w:rsidRDefault="007535EE" w:rsidP="00124B9E">
      <w:pPr>
        <w:ind w:firstLine="709"/>
        <w:jc w:val="both"/>
        <w:rPr>
          <w:rFonts w:cs="Arial"/>
          <w:szCs w:val="24"/>
          <w:shd w:val="clear" w:color="auto" w:fill="FFFFFF"/>
        </w:rPr>
      </w:pPr>
    </w:p>
    <w:p w14:paraId="1E4CA452" w14:textId="6EAA52A9" w:rsidR="007535EE" w:rsidRPr="00F802F3" w:rsidRDefault="007535EE" w:rsidP="00124B9E">
      <w:pPr>
        <w:ind w:firstLine="709"/>
        <w:jc w:val="both"/>
        <w:rPr>
          <w:b/>
          <w:bCs/>
          <w:color w:val="00B0F0"/>
          <w:szCs w:val="24"/>
          <w:shd w:val="clear" w:color="auto" w:fill="FFFFFF"/>
        </w:rPr>
      </w:pPr>
      <w:r w:rsidRPr="00F802F3">
        <w:rPr>
          <w:b/>
          <w:bCs/>
          <w:color w:val="00B0F0"/>
          <w:szCs w:val="24"/>
          <w:shd w:val="clear" w:color="auto" w:fill="FFFFFF"/>
        </w:rPr>
        <w:t xml:space="preserve">VI – DOCUMENTO DE TRANSPORTE ELETRÔNICO – </w:t>
      </w:r>
      <w:proofErr w:type="spellStart"/>
      <w:r w:rsidRPr="00F802F3">
        <w:rPr>
          <w:b/>
          <w:bCs/>
          <w:color w:val="00B0F0"/>
          <w:szCs w:val="24"/>
          <w:shd w:val="clear" w:color="auto" w:fill="FFFFFF"/>
        </w:rPr>
        <w:t>DT-</w:t>
      </w:r>
      <w:r w:rsidR="00BC71F3" w:rsidRPr="00DE3C46">
        <w:rPr>
          <w:b/>
          <w:bCs/>
          <w:color w:val="00B0F0"/>
          <w:szCs w:val="24"/>
          <w:shd w:val="clear" w:color="auto" w:fill="FFFFFF"/>
        </w:rPr>
        <w:t>e</w:t>
      </w:r>
      <w:proofErr w:type="spellEnd"/>
    </w:p>
    <w:p w14:paraId="57C211C7" w14:textId="0F480CA9" w:rsidR="0076182E" w:rsidRPr="00F802F3" w:rsidRDefault="0076182E" w:rsidP="00F802F3">
      <w:pPr>
        <w:ind w:firstLine="709"/>
        <w:jc w:val="both"/>
        <w:rPr>
          <w:szCs w:val="24"/>
          <w:shd w:val="clear" w:color="auto" w:fill="FFFFFF"/>
        </w:rPr>
      </w:pPr>
      <w:r w:rsidRPr="00F802F3">
        <w:rPr>
          <w:szCs w:val="24"/>
          <w:shd w:val="clear" w:color="auto" w:fill="FFFFFF"/>
        </w:rPr>
        <w:t xml:space="preserve">Em paralelo ao desenvolvimento e operação da plataforma tecnológica do </w:t>
      </w:r>
      <w:proofErr w:type="spellStart"/>
      <w:r w:rsidR="009869E4" w:rsidRPr="00DE3C46">
        <w:rPr>
          <w:szCs w:val="24"/>
          <w:shd w:val="clear" w:color="auto" w:fill="FFFFFF"/>
        </w:rPr>
        <w:t>DT-e</w:t>
      </w:r>
      <w:proofErr w:type="spellEnd"/>
      <w:r w:rsidRPr="00F802F3">
        <w:rPr>
          <w:szCs w:val="24"/>
          <w:shd w:val="clear" w:color="auto" w:fill="FFFFFF"/>
        </w:rPr>
        <w:t xml:space="preserve">, a </w:t>
      </w:r>
      <w:proofErr w:type="spellStart"/>
      <w:r w:rsidRPr="00F802F3">
        <w:rPr>
          <w:szCs w:val="24"/>
          <w:shd w:val="clear" w:color="auto" w:fill="FFFFFF"/>
        </w:rPr>
        <w:t>Valec</w:t>
      </w:r>
      <w:proofErr w:type="spellEnd"/>
      <w:r w:rsidRPr="00F802F3">
        <w:rPr>
          <w:szCs w:val="24"/>
          <w:shd w:val="clear" w:color="auto" w:fill="FFFFFF"/>
        </w:rPr>
        <w:t xml:space="preserve"> também apoiou o Ministério da Infraestrutura em outras duas frentes, quais sejam:</w:t>
      </w:r>
    </w:p>
    <w:p w14:paraId="4B30DD8D" w14:textId="77777777" w:rsidR="0076182E" w:rsidRPr="00DE3C46" w:rsidRDefault="0076182E" w:rsidP="0076182E">
      <w:pPr>
        <w:shd w:val="clear" w:color="auto" w:fill="FFFFFF"/>
        <w:jc w:val="both"/>
        <w:textAlignment w:val="baseline"/>
        <w:rPr>
          <w:rFonts w:eastAsia="Times New Roman"/>
          <w:color w:val="000000"/>
          <w:sz w:val="20"/>
          <w:szCs w:val="20"/>
          <w:lang w:eastAsia="pt-BR"/>
        </w:rPr>
      </w:pPr>
    </w:p>
    <w:p w14:paraId="2CB05765" w14:textId="073093DD" w:rsidR="0076182E" w:rsidRPr="00F802F3" w:rsidRDefault="0076182E" w:rsidP="00F802F3">
      <w:pPr>
        <w:pStyle w:val="PargrafodaLista"/>
        <w:numPr>
          <w:ilvl w:val="0"/>
          <w:numId w:val="24"/>
        </w:numPr>
        <w:jc w:val="both"/>
        <w:rPr>
          <w:color w:val="00B0F0"/>
          <w:szCs w:val="24"/>
          <w:shd w:val="clear" w:color="auto" w:fill="FFFFFF"/>
        </w:rPr>
      </w:pPr>
      <w:r w:rsidRPr="00F802F3">
        <w:rPr>
          <w:color w:val="00B0F0"/>
          <w:szCs w:val="24"/>
          <w:shd w:val="clear" w:color="auto" w:fill="FFFFFF"/>
        </w:rPr>
        <w:t>Modelagem para concessão</w:t>
      </w:r>
    </w:p>
    <w:p w14:paraId="4960853A" w14:textId="5894DD17" w:rsidR="0076182E" w:rsidRPr="00F802F3" w:rsidRDefault="0076182E" w:rsidP="00F802F3">
      <w:pPr>
        <w:ind w:firstLine="709"/>
        <w:jc w:val="both"/>
        <w:rPr>
          <w:szCs w:val="24"/>
          <w:shd w:val="clear" w:color="auto" w:fill="FFFFFF"/>
        </w:rPr>
      </w:pPr>
      <w:r w:rsidRPr="00F802F3">
        <w:rPr>
          <w:szCs w:val="24"/>
          <w:shd w:val="clear" w:color="auto" w:fill="FFFFFF"/>
        </w:rPr>
        <w:t xml:space="preserve">A </w:t>
      </w:r>
      <w:proofErr w:type="spellStart"/>
      <w:r w:rsidRPr="00F802F3">
        <w:rPr>
          <w:szCs w:val="24"/>
          <w:shd w:val="clear" w:color="auto" w:fill="FFFFFF"/>
        </w:rPr>
        <w:t>Valec</w:t>
      </w:r>
      <w:proofErr w:type="spellEnd"/>
      <w:r w:rsidRPr="00F802F3">
        <w:rPr>
          <w:szCs w:val="24"/>
          <w:shd w:val="clear" w:color="auto" w:fill="FFFFFF"/>
        </w:rPr>
        <w:t xml:space="preserve"> recepcionou os estudos de estruturação da concessão do </w:t>
      </w:r>
      <w:proofErr w:type="spellStart"/>
      <w:r w:rsidR="009869E4" w:rsidRPr="00DE3C46">
        <w:rPr>
          <w:szCs w:val="24"/>
          <w:shd w:val="clear" w:color="auto" w:fill="FFFFFF"/>
        </w:rPr>
        <w:t>DT-e</w:t>
      </w:r>
      <w:proofErr w:type="spellEnd"/>
      <w:r w:rsidRPr="00F802F3">
        <w:rPr>
          <w:szCs w:val="24"/>
          <w:shd w:val="clear" w:color="auto" w:fill="FFFFFF"/>
        </w:rPr>
        <w:t xml:space="preserve">, analisou a modelagem técnica, econômica e jurídica, propôs ajustes e participou de diversas discussões relacionadas ao edital e contrato de concessão do </w:t>
      </w:r>
      <w:proofErr w:type="spellStart"/>
      <w:r w:rsidR="009869E4" w:rsidRPr="00DE3C46">
        <w:rPr>
          <w:szCs w:val="24"/>
          <w:shd w:val="clear" w:color="auto" w:fill="FFFFFF"/>
        </w:rPr>
        <w:t>DT-e</w:t>
      </w:r>
      <w:proofErr w:type="spellEnd"/>
      <w:r w:rsidRPr="00F802F3">
        <w:rPr>
          <w:szCs w:val="24"/>
          <w:shd w:val="clear" w:color="auto" w:fill="FFFFFF"/>
        </w:rPr>
        <w:t>.</w:t>
      </w:r>
    </w:p>
    <w:p w14:paraId="16E3E43B" w14:textId="77777777" w:rsidR="0076182E" w:rsidRPr="00DE3C46" w:rsidRDefault="0076182E" w:rsidP="0076182E">
      <w:pPr>
        <w:shd w:val="clear" w:color="auto" w:fill="FFFFFF"/>
        <w:jc w:val="both"/>
        <w:textAlignment w:val="baseline"/>
        <w:rPr>
          <w:rFonts w:eastAsia="Times New Roman"/>
          <w:color w:val="000000"/>
          <w:sz w:val="20"/>
          <w:szCs w:val="20"/>
          <w:lang w:eastAsia="pt-BR"/>
        </w:rPr>
      </w:pPr>
    </w:p>
    <w:p w14:paraId="3FB75CF6" w14:textId="1F5662A0" w:rsidR="0076182E" w:rsidRPr="00F802F3" w:rsidRDefault="0076182E" w:rsidP="00F802F3">
      <w:pPr>
        <w:pStyle w:val="PargrafodaLista"/>
        <w:numPr>
          <w:ilvl w:val="0"/>
          <w:numId w:val="24"/>
        </w:numPr>
        <w:jc w:val="both"/>
        <w:rPr>
          <w:color w:val="00B0F0"/>
          <w:szCs w:val="24"/>
          <w:shd w:val="clear" w:color="auto" w:fill="FFFFFF"/>
        </w:rPr>
      </w:pPr>
      <w:r w:rsidRPr="00F802F3">
        <w:rPr>
          <w:color w:val="00B0F0"/>
          <w:szCs w:val="24"/>
          <w:shd w:val="clear" w:color="auto" w:fill="FFFFFF"/>
        </w:rPr>
        <w:t>Desenvolvimento de inteligência de mercado</w:t>
      </w:r>
    </w:p>
    <w:p w14:paraId="679055A8" w14:textId="319D9361" w:rsidR="0076182E" w:rsidRPr="00F802F3" w:rsidRDefault="0076182E" w:rsidP="00F802F3">
      <w:pPr>
        <w:ind w:firstLine="709"/>
        <w:jc w:val="both"/>
        <w:rPr>
          <w:szCs w:val="24"/>
          <w:shd w:val="clear" w:color="auto" w:fill="FFFFFF"/>
        </w:rPr>
      </w:pPr>
      <w:r w:rsidRPr="00F802F3">
        <w:rPr>
          <w:szCs w:val="24"/>
          <w:shd w:val="clear" w:color="auto" w:fill="FFFFFF"/>
        </w:rPr>
        <w:t xml:space="preserve">Foram realizadas pesquisas e prospecções de mercado com vistas a subsidiar, tanto o desenvolvimento da plataforma quanto a modelagem para a concessão do </w:t>
      </w:r>
      <w:proofErr w:type="spellStart"/>
      <w:r w:rsidR="002D1EB8" w:rsidRPr="00F802F3">
        <w:rPr>
          <w:color w:val="000000"/>
        </w:rPr>
        <w:t>DT-e</w:t>
      </w:r>
      <w:proofErr w:type="spellEnd"/>
      <w:r w:rsidRPr="00F802F3">
        <w:rPr>
          <w:szCs w:val="24"/>
          <w:shd w:val="clear" w:color="auto" w:fill="FFFFFF"/>
        </w:rPr>
        <w:t xml:space="preserve">, </w:t>
      </w:r>
      <w:r w:rsidR="00AA0970">
        <w:rPr>
          <w:szCs w:val="24"/>
          <w:shd w:val="clear" w:color="auto" w:fill="FFFFFF"/>
        </w:rPr>
        <w:t>quais sejam:</w:t>
      </w:r>
    </w:p>
    <w:p w14:paraId="2732F8F5" w14:textId="77777777" w:rsidR="0076182E" w:rsidRPr="00DE3C46" w:rsidRDefault="0076182E" w:rsidP="0076182E">
      <w:pPr>
        <w:jc w:val="both"/>
        <w:rPr>
          <w:sz w:val="20"/>
          <w:szCs w:val="20"/>
        </w:rPr>
      </w:pPr>
    </w:p>
    <w:p w14:paraId="69858A32" w14:textId="7FA4E48A" w:rsidR="0076182E" w:rsidRPr="00F802F3" w:rsidRDefault="0076182E" w:rsidP="00F802F3">
      <w:pPr>
        <w:pStyle w:val="itemincisoromano"/>
        <w:numPr>
          <w:ilvl w:val="0"/>
          <w:numId w:val="23"/>
        </w:numPr>
        <w:spacing w:before="120" w:beforeAutospacing="0" w:after="120" w:afterAutospacing="0"/>
        <w:ind w:right="120" w:hanging="153"/>
        <w:jc w:val="both"/>
        <w:rPr>
          <w:rFonts w:ascii="Calibri" w:hAnsi="Calibri" w:cs="Calibri"/>
          <w:color w:val="000000"/>
          <w:sz w:val="22"/>
          <w:szCs w:val="22"/>
        </w:rPr>
      </w:pPr>
      <w:r w:rsidRPr="00F802F3">
        <w:rPr>
          <w:rStyle w:val="Forte"/>
          <w:rFonts w:ascii="Calibri" w:eastAsia="Calibri" w:hAnsi="Calibri" w:cs="Calibri"/>
          <w:color w:val="000000"/>
          <w:sz w:val="22"/>
          <w:szCs w:val="22"/>
        </w:rPr>
        <w:t>Pesquisa de Gestão de Documentos no Modo Ferroviário</w:t>
      </w:r>
      <w:r w:rsidRPr="00F802F3">
        <w:rPr>
          <w:rFonts w:ascii="Calibri" w:hAnsi="Calibri" w:cs="Calibri"/>
          <w:color w:val="000000"/>
          <w:sz w:val="22"/>
          <w:szCs w:val="22"/>
        </w:rPr>
        <w:t>, no âmbito do projeto do Documento Eletrônico de Transporte (</w:t>
      </w:r>
      <w:proofErr w:type="spellStart"/>
      <w:r w:rsidR="009869E4" w:rsidRPr="00F802F3">
        <w:rPr>
          <w:rFonts w:ascii="Calibri" w:hAnsi="Calibri" w:cs="Calibri"/>
          <w:color w:val="000000"/>
          <w:sz w:val="22"/>
          <w:szCs w:val="22"/>
        </w:rPr>
        <w:t>DT-e</w:t>
      </w:r>
      <w:proofErr w:type="spellEnd"/>
      <w:r w:rsidRPr="00F802F3">
        <w:rPr>
          <w:rFonts w:ascii="Calibri" w:hAnsi="Calibri" w:cs="Calibri"/>
          <w:color w:val="000000"/>
          <w:sz w:val="22"/>
          <w:szCs w:val="22"/>
        </w:rPr>
        <w:t>):</w:t>
      </w:r>
    </w:p>
    <w:p w14:paraId="43138D09" w14:textId="14B556A1"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Finalidade:</w:t>
      </w:r>
      <w:r w:rsidRPr="00F802F3">
        <w:rPr>
          <w:rFonts w:ascii="Calibri" w:hAnsi="Calibri" w:cs="Calibri"/>
          <w:color w:val="000000"/>
          <w:sz w:val="22"/>
          <w:szCs w:val="22"/>
        </w:rPr>
        <w:t xml:space="preserve"> conhecer e verificar no mercado a atual realidade operacional necessária para e emissão e gestão dos documentos relacionados às operações e transporte de cargas no modo ferroviário.</w:t>
      </w:r>
    </w:p>
    <w:p w14:paraId="6016692F" w14:textId="41F263CC"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Principais resultados obtidos:</w:t>
      </w:r>
      <w:r w:rsidRPr="00F802F3">
        <w:rPr>
          <w:rFonts w:ascii="Calibri" w:hAnsi="Calibri" w:cs="Calibri"/>
          <w:color w:val="000000"/>
          <w:sz w:val="22"/>
          <w:szCs w:val="22"/>
        </w:rPr>
        <w:t xml:space="preserve"> Com base na pesquisa realizada identificamos três principais observações:</w:t>
      </w:r>
    </w:p>
    <w:p w14:paraId="56CE24E3" w14:textId="45406C5B"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O modo ferroviário não possui o excesso de documentos administrativos como ocorre no modo rodoviário, concentrando a sua operação em documentos fiscais CT-e, MDF-e e NF-e;</w:t>
      </w:r>
    </w:p>
    <w:p w14:paraId="3D69F91F" w14:textId="5C5B2277"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Dentre as expectativas, o mercado espera maior dinamismo no setor e facilidades nas operações de transporte, com destaque, por exemplo, na maior flexibilidade de mudança do destino da carga;</w:t>
      </w:r>
      <w:r w:rsidR="00AF24F5" w:rsidRPr="00F802F3">
        <w:rPr>
          <w:rFonts w:ascii="Calibri" w:hAnsi="Calibri" w:cs="Calibri"/>
          <w:color w:val="000000"/>
          <w:sz w:val="22"/>
          <w:szCs w:val="22"/>
        </w:rPr>
        <w:t xml:space="preserve"> e</w:t>
      </w:r>
    </w:p>
    <w:p w14:paraId="2587003E" w14:textId="13874D36" w:rsidR="0076182E"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 xml:space="preserve">As preocupações apresentadas pelo setor com a implantação do </w:t>
      </w:r>
      <w:proofErr w:type="spellStart"/>
      <w:r w:rsidRPr="00F802F3">
        <w:rPr>
          <w:rFonts w:ascii="Calibri" w:hAnsi="Calibri" w:cs="Calibri"/>
          <w:color w:val="000000"/>
          <w:sz w:val="22"/>
          <w:szCs w:val="22"/>
        </w:rPr>
        <w:t>DT-e</w:t>
      </w:r>
      <w:proofErr w:type="spellEnd"/>
      <w:r w:rsidRPr="00F802F3">
        <w:rPr>
          <w:rFonts w:ascii="Calibri" w:hAnsi="Calibri" w:cs="Calibri"/>
          <w:color w:val="000000"/>
          <w:sz w:val="22"/>
          <w:szCs w:val="22"/>
        </w:rPr>
        <w:t xml:space="preserve"> foram a possível necessidade de se exigir duas vezes a mesma informação do usuário e do eventual alto custo de implantação</w:t>
      </w:r>
      <w:r w:rsidR="00AA0970">
        <w:rPr>
          <w:rFonts w:ascii="Calibri" w:hAnsi="Calibri" w:cs="Calibri"/>
          <w:color w:val="000000"/>
          <w:sz w:val="22"/>
          <w:szCs w:val="22"/>
        </w:rPr>
        <w:t>.</w:t>
      </w:r>
    </w:p>
    <w:p w14:paraId="48A9BA94" w14:textId="77777777" w:rsidR="00AA0970" w:rsidRPr="00F802F3" w:rsidRDefault="00AA0970" w:rsidP="00AA0970">
      <w:pPr>
        <w:pStyle w:val="textoalinhadoesquerda"/>
        <w:spacing w:before="120" w:beforeAutospacing="0" w:after="120" w:afterAutospacing="0"/>
        <w:ind w:left="1428" w:right="120"/>
        <w:jc w:val="both"/>
        <w:rPr>
          <w:rFonts w:ascii="Calibri" w:hAnsi="Calibri" w:cs="Calibri"/>
          <w:color w:val="000000"/>
          <w:sz w:val="22"/>
          <w:szCs w:val="22"/>
        </w:rPr>
      </w:pPr>
    </w:p>
    <w:p w14:paraId="4721062B" w14:textId="7F9D0650" w:rsidR="0076182E" w:rsidRDefault="0076182E" w:rsidP="00AA0970">
      <w:pPr>
        <w:ind w:firstLine="709"/>
        <w:jc w:val="both"/>
        <w:rPr>
          <w:szCs w:val="24"/>
          <w:shd w:val="clear" w:color="auto" w:fill="FFFFFF"/>
        </w:rPr>
      </w:pPr>
      <w:r w:rsidRPr="00AA0970">
        <w:rPr>
          <w:szCs w:val="24"/>
          <w:shd w:val="clear" w:color="auto" w:fill="FFFFFF"/>
        </w:rPr>
        <w:t xml:space="preserve">Portanto, a implementação do </w:t>
      </w:r>
      <w:proofErr w:type="spellStart"/>
      <w:r w:rsidRPr="00AA0970">
        <w:rPr>
          <w:szCs w:val="24"/>
          <w:shd w:val="clear" w:color="auto" w:fill="FFFFFF"/>
        </w:rPr>
        <w:t>DT-e</w:t>
      </w:r>
      <w:proofErr w:type="spellEnd"/>
      <w:r w:rsidRPr="00AA0970">
        <w:rPr>
          <w:szCs w:val="24"/>
          <w:shd w:val="clear" w:color="auto" w:fill="FFFFFF"/>
        </w:rPr>
        <w:t xml:space="preserve"> em sua 1° Fase que está relacionada com a gestão de documentos administrativos, terá maior efetividade e eficácia no modo rodoviário. Desta forma, verifica-se que quando ocorrer a integração dos documentos fiscais no âmbito do Projeto </w:t>
      </w:r>
      <w:proofErr w:type="spellStart"/>
      <w:r w:rsidRPr="00AA0970">
        <w:rPr>
          <w:szCs w:val="24"/>
          <w:shd w:val="clear" w:color="auto" w:fill="FFFFFF"/>
        </w:rPr>
        <w:t>DT-e</w:t>
      </w:r>
      <w:proofErr w:type="spellEnd"/>
      <w:r w:rsidRPr="00AA0970">
        <w:rPr>
          <w:szCs w:val="24"/>
          <w:shd w:val="clear" w:color="auto" w:fill="FFFFFF"/>
        </w:rPr>
        <w:t xml:space="preserve">, haverá um impacto direto e efetivo no modo ferroviário. O grande benefício do </w:t>
      </w:r>
      <w:proofErr w:type="spellStart"/>
      <w:r w:rsidRPr="00AA0970">
        <w:rPr>
          <w:szCs w:val="24"/>
          <w:shd w:val="clear" w:color="auto" w:fill="FFFFFF"/>
        </w:rPr>
        <w:t>DT-e</w:t>
      </w:r>
      <w:proofErr w:type="spellEnd"/>
      <w:r w:rsidRPr="00AA0970">
        <w:rPr>
          <w:szCs w:val="24"/>
          <w:shd w:val="clear" w:color="auto" w:fill="FFFFFF"/>
        </w:rPr>
        <w:t xml:space="preserve"> ao setor ferroviário possivelmente será na gestão dos </w:t>
      </w:r>
      <w:r w:rsidRPr="00AA0970">
        <w:rPr>
          <w:szCs w:val="24"/>
          <w:shd w:val="clear" w:color="auto" w:fill="FFFFFF"/>
        </w:rPr>
        <w:lastRenderedPageBreak/>
        <w:t>documentos fiscais.</w:t>
      </w:r>
    </w:p>
    <w:p w14:paraId="4608366E" w14:textId="77777777" w:rsidR="00AA0970" w:rsidRPr="00AA0970" w:rsidRDefault="00AA0970" w:rsidP="00AA0970">
      <w:pPr>
        <w:ind w:firstLine="709"/>
        <w:jc w:val="both"/>
        <w:rPr>
          <w:szCs w:val="24"/>
          <w:shd w:val="clear" w:color="auto" w:fill="FFFFFF"/>
        </w:rPr>
      </w:pPr>
    </w:p>
    <w:p w14:paraId="58F66993" w14:textId="77777777" w:rsidR="0076182E" w:rsidRPr="00F802F3" w:rsidRDefault="0076182E" w:rsidP="00F802F3">
      <w:pPr>
        <w:pStyle w:val="itemincisoromano"/>
        <w:numPr>
          <w:ilvl w:val="0"/>
          <w:numId w:val="23"/>
        </w:numPr>
        <w:spacing w:before="120" w:beforeAutospacing="0" w:after="120" w:afterAutospacing="0"/>
        <w:ind w:right="120" w:hanging="153"/>
        <w:jc w:val="both"/>
        <w:rPr>
          <w:rFonts w:ascii="Calibri" w:hAnsi="Calibri" w:cs="Calibri"/>
          <w:color w:val="000000"/>
          <w:sz w:val="22"/>
          <w:szCs w:val="22"/>
        </w:rPr>
      </w:pPr>
      <w:r w:rsidRPr="00F802F3">
        <w:rPr>
          <w:rStyle w:val="Forte"/>
          <w:rFonts w:ascii="Calibri" w:eastAsia="Calibri" w:hAnsi="Calibri" w:cs="Calibri"/>
          <w:color w:val="000000"/>
          <w:sz w:val="22"/>
          <w:szCs w:val="22"/>
        </w:rPr>
        <w:t>Abertura de mercado com players de diferentes nichos de mercado</w:t>
      </w:r>
    </w:p>
    <w:p w14:paraId="003D10F6" w14:textId="5BF0CB6F"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Finalidade:</w:t>
      </w:r>
      <w:r w:rsidRPr="00F802F3">
        <w:rPr>
          <w:rFonts w:ascii="Calibri" w:hAnsi="Calibri" w:cs="Calibri"/>
          <w:color w:val="000000"/>
          <w:sz w:val="22"/>
          <w:szCs w:val="22"/>
        </w:rPr>
        <w:t xml:space="preserve"> No que diz respeito à etapa de estruturação do </w:t>
      </w:r>
      <w:proofErr w:type="spellStart"/>
      <w:r w:rsidRPr="00F802F3">
        <w:rPr>
          <w:rFonts w:ascii="Calibri" w:hAnsi="Calibri" w:cs="Calibri"/>
          <w:color w:val="000000"/>
          <w:sz w:val="22"/>
          <w:szCs w:val="22"/>
        </w:rPr>
        <w:t>DT-</w:t>
      </w:r>
      <w:r w:rsidR="003E73B4">
        <w:rPr>
          <w:rFonts w:ascii="Calibri" w:hAnsi="Calibri" w:cs="Calibri"/>
          <w:color w:val="000000"/>
          <w:sz w:val="22"/>
          <w:szCs w:val="22"/>
        </w:rPr>
        <w:t>e</w:t>
      </w:r>
      <w:proofErr w:type="spellEnd"/>
      <w:r w:rsidRPr="00F802F3">
        <w:rPr>
          <w:rFonts w:ascii="Calibri" w:hAnsi="Calibri" w:cs="Calibri"/>
          <w:color w:val="000000"/>
          <w:sz w:val="22"/>
          <w:szCs w:val="22"/>
        </w:rPr>
        <w:t>, com o propósito de estabelecer uma visão acerca da percepção do mercado sobre o desdobramento das funcionalidades da nova plataforma, incluindo o entendimento acerca de pontos positivos e negativos, o grau de aderência de diferentes agentes e demais elementos que pudessem contribuir com o desenvolvimento do projeto, foram realizadas reuniões com diversos operadores de diferentes segmentos de mercado como forma de se estabelecer um cenário preliminar de atuação e direcionamento de ações da equipe envolvida.</w:t>
      </w:r>
    </w:p>
    <w:p w14:paraId="41C057B4" w14:textId="601798D4"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Principais resultados obtidos:</w:t>
      </w:r>
      <w:r w:rsidRPr="00F802F3">
        <w:rPr>
          <w:rFonts w:ascii="Calibri" w:hAnsi="Calibri" w:cs="Calibri"/>
          <w:color w:val="000000"/>
          <w:sz w:val="22"/>
          <w:szCs w:val="22"/>
        </w:rPr>
        <w:t xml:space="preserve"> A partir das reuniões realizadas, foi possível identificar elementos de convergência entre o projeto e as necessidades de mercado, como por exemplo, as relações existentes entre os problemas (ou oportunidades) de negócios com o resultado esperado do projeto do </w:t>
      </w:r>
      <w:proofErr w:type="spellStart"/>
      <w:r w:rsidRPr="00F802F3">
        <w:rPr>
          <w:rFonts w:ascii="Calibri" w:hAnsi="Calibri" w:cs="Calibri"/>
          <w:color w:val="000000"/>
          <w:sz w:val="22"/>
          <w:szCs w:val="22"/>
        </w:rPr>
        <w:t>DT-e</w:t>
      </w:r>
      <w:proofErr w:type="spellEnd"/>
      <w:r w:rsidRPr="00F802F3">
        <w:rPr>
          <w:rFonts w:ascii="Calibri" w:hAnsi="Calibri" w:cs="Calibri"/>
          <w:color w:val="000000"/>
          <w:sz w:val="22"/>
          <w:szCs w:val="22"/>
        </w:rPr>
        <w:t>. Como exemplo, podemos citar a percepção acerca da complexidade e burocracia na geração e integração de documentos, a necessidade de integração de outros operadores à plataforma – como seguradoras, e ainda, elementos relevantes como disponibilidade desses operadores em participar das etapas subsequentes do projeto. De forma geral, foi possível registrar uma importante adesão e interesse do mercado no projeto, em diversos nichos.</w:t>
      </w:r>
    </w:p>
    <w:p w14:paraId="0AF15FEC" w14:textId="77777777" w:rsidR="0076182E" w:rsidRPr="00F802F3" w:rsidRDefault="0076182E" w:rsidP="00F802F3">
      <w:pPr>
        <w:pStyle w:val="itemincisoromano"/>
        <w:numPr>
          <w:ilvl w:val="0"/>
          <w:numId w:val="23"/>
        </w:numPr>
        <w:spacing w:before="120" w:beforeAutospacing="0" w:after="120" w:afterAutospacing="0"/>
        <w:ind w:right="120" w:hanging="153"/>
        <w:jc w:val="both"/>
        <w:rPr>
          <w:rFonts w:ascii="Calibri" w:hAnsi="Calibri" w:cs="Calibri"/>
          <w:color w:val="000000"/>
          <w:sz w:val="22"/>
          <w:szCs w:val="22"/>
        </w:rPr>
      </w:pPr>
      <w:r w:rsidRPr="00F802F3">
        <w:rPr>
          <w:rStyle w:val="Forte"/>
          <w:rFonts w:ascii="Calibri" w:eastAsia="Calibri" w:hAnsi="Calibri" w:cs="Calibri"/>
          <w:color w:val="000000"/>
          <w:sz w:val="22"/>
          <w:szCs w:val="22"/>
        </w:rPr>
        <w:t xml:space="preserve">Pesquisa de vantagem </w:t>
      </w:r>
      <w:proofErr w:type="spellStart"/>
      <w:r w:rsidRPr="00F802F3">
        <w:rPr>
          <w:rStyle w:val="Forte"/>
          <w:rFonts w:ascii="Calibri" w:eastAsia="Calibri" w:hAnsi="Calibri" w:cs="Calibri"/>
          <w:color w:val="000000"/>
          <w:sz w:val="22"/>
          <w:szCs w:val="22"/>
        </w:rPr>
        <w:t>DT-e</w:t>
      </w:r>
      <w:proofErr w:type="spellEnd"/>
      <w:r w:rsidRPr="00F802F3">
        <w:rPr>
          <w:rStyle w:val="Forte"/>
          <w:rFonts w:ascii="Calibri" w:eastAsia="Calibri" w:hAnsi="Calibri" w:cs="Calibri"/>
          <w:color w:val="000000"/>
          <w:sz w:val="22"/>
          <w:szCs w:val="22"/>
        </w:rPr>
        <w:t xml:space="preserve"> para o mercado ferroviário</w:t>
      </w:r>
    </w:p>
    <w:p w14:paraId="4C698E40" w14:textId="09B153AE"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Finalidade:</w:t>
      </w:r>
      <w:r w:rsidRPr="00F802F3">
        <w:rPr>
          <w:rFonts w:ascii="Calibri" w:hAnsi="Calibri" w:cs="Calibri"/>
          <w:color w:val="000000"/>
          <w:sz w:val="22"/>
          <w:szCs w:val="22"/>
        </w:rPr>
        <w:t xml:space="preserve"> A partir das abordagens iniciais de mercado realizadas, foi elaborada pesquisa acerca dos potenciais ganhos identificados, inicialmente, para o segmento de transporte ferroviário, considerando este como um ponto de partida para essa nova fase investigativa já que o modal representa o contexto em que a </w:t>
      </w:r>
      <w:proofErr w:type="spellStart"/>
      <w:r w:rsidR="007C2F57">
        <w:rPr>
          <w:rFonts w:ascii="Calibri" w:hAnsi="Calibri" w:cs="Calibri"/>
          <w:color w:val="000000"/>
          <w:sz w:val="22"/>
          <w:szCs w:val="22"/>
        </w:rPr>
        <w:t>Valec</w:t>
      </w:r>
      <w:proofErr w:type="spellEnd"/>
      <w:r w:rsidRPr="00F802F3">
        <w:rPr>
          <w:rFonts w:ascii="Calibri" w:hAnsi="Calibri" w:cs="Calibri"/>
          <w:color w:val="000000"/>
          <w:sz w:val="22"/>
          <w:szCs w:val="22"/>
        </w:rPr>
        <w:t xml:space="preserve"> se encontra inserida.</w:t>
      </w:r>
      <w:r w:rsidR="00CB5CC5" w:rsidRPr="00F802F3">
        <w:rPr>
          <w:rFonts w:ascii="Calibri" w:hAnsi="Calibri" w:cs="Calibri"/>
          <w:color w:val="000000"/>
          <w:sz w:val="22"/>
          <w:szCs w:val="22"/>
        </w:rPr>
        <w:t xml:space="preserve"> </w:t>
      </w:r>
      <w:r w:rsidRPr="00F802F3">
        <w:rPr>
          <w:rFonts w:ascii="Calibri" w:hAnsi="Calibri" w:cs="Calibri"/>
          <w:color w:val="000000"/>
          <w:sz w:val="22"/>
          <w:szCs w:val="22"/>
        </w:rPr>
        <w:t>Nesse contexto, a pesquisa foi direcionada para embarcadores e transportadores que se utilizam no modal ferroviário com diferentes perfis de cargas, como grãos, minério, combustíveis, outros granéis sólidos, entre outros.</w:t>
      </w:r>
    </w:p>
    <w:p w14:paraId="08830F09" w14:textId="77777777"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Principais resultados obtidos:</w:t>
      </w:r>
      <w:r w:rsidRPr="00F802F3">
        <w:rPr>
          <w:rFonts w:ascii="Calibri" w:hAnsi="Calibri" w:cs="Calibri"/>
          <w:color w:val="000000"/>
          <w:sz w:val="22"/>
          <w:szCs w:val="22"/>
        </w:rPr>
        <w:t xml:space="preserve"> De acordo com os resultados da pesquisa, esses operadores e embarcadores apontaram potenciais vantagens com a implantação do </w:t>
      </w:r>
      <w:proofErr w:type="spellStart"/>
      <w:r w:rsidRPr="00F802F3">
        <w:rPr>
          <w:rFonts w:ascii="Calibri" w:hAnsi="Calibri" w:cs="Calibri"/>
          <w:color w:val="000000"/>
          <w:sz w:val="22"/>
          <w:szCs w:val="22"/>
        </w:rPr>
        <w:t>DT-e</w:t>
      </w:r>
      <w:proofErr w:type="spellEnd"/>
      <w:r w:rsidRPr="00F802F3">
        <w:rPr>
          <w:rFonts w:ascii="Calibri" w:hAnsi="Calibri" w:cs="Calibri"/>
          <w:color w:val="000000"/>
          <w:sz w:val="22"/>
          <w:szCs w:val="22"/>
        </w:rPr>
        <w:t>, relacionadas sobretudo à gestão da operação e da produtividade, como por exemplo:</w:t>
      </w:r>
    </w:p>
    <w:p w14:paraId="26E48152" w14:textId="3F3BE4B2"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Possibilidade de redução de processos e de tempo de trabalho (apontado por 100% dos entrevistados);</w:t>
      </w:r>
    </w:p>
    <w:p w14:paraId="2741F158" w14:textId="4A32CCFE"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Possibilidade de redução de custos com pessoal (apontado por 100% dos entrevistados);</w:t>
      </w:r>
    </w:p>
    <w:p w14:paraId="27D48C8B" w14:textId="38C6236B"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Aumento da confiabilidade e ou acurácia das informações relacionadas à movimentação de cargas (apontado por 100% dos entrevistados);</w:t>
      </w:r>
    </w:p>
    <w:p w14:paraId="20208697" w14:textId="264697B4"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Além de vantagens como aumento de competitividade e redução do roubo de cargas (apontado por 33% dos entrevistados).</w:t>
      </w:r>
    </w:p>
    <w:p w14:paraId="1AD81D62" w14:textId="77777777" w:rsidR="0076182E" w:rsidRPr="00F802F3" w:rsidRDefault="0076182E" w:rsidP="00F802F3">
      <w:pPr>
        <w:pStyle w:val="itemincisoromano"/>
        <w:numPr>
          <w:ilvl w:val="0"/>
          <w:numId w:val="23"/>
        </w:numPr>
        <w:spacing w:before="120" w:beforeAutospacing="0" w:after="120" w:afterAutospacing="0"/>
        <w:ind w:right="120" w:hanging="153"/>
        <w:jc w:val="both"/>
        <w:rPr>
          <w:rFonts w:ascii="Calibri" w:hAnsi="Calibri" w:cs="Calibri"/>
          <w:color w:val="000000"/>
          <w:sz w:val="22"/>
          <w:szCs w:val="22"/>
        </w:rPr>
      </w:pPr>
      <w:r w:rsidRPr="00F802F3">
        <w:rPr>
          <w:rStyle w:val="Forte"/>
          <w:rFonts w:ascii="Calibri" w:eastAsia="Calibri" w:hAnsi="Calibri" w:cs="Calibri"/>
          <w:color w:val="000000"/>
          <w:sz w:val="22"/>
          <w:szCs w:val="22"/>
        </w:rPr>
        <w:t xml:space="preserve">Pesquisa </w:t>
      </w:r>
      <w:proofErr w:type="spellStart"/>
      <w:r w:rsidRPr="00F802F3">
        <w:rPr>
          <w:rStyle w:val="Forte"/>
          <w:rFonts w:ascii="Calibri" w:eastAsia="Calibri" w:hAnsi="Calibri" w:cs="Calibri"/>
          <w:color w:val="000000"/>
          <w:sz w:val="22"/>
          <w:szCs w:val="22"/>
        </w:rPr>
        <w:t>DT-e</w:t>
      </w:r>
      <w:proofErr w:type="spellEnd"/>
      <w:r w:rsidRPr="00F802F3">
        <w:rPr>
          <w:rStyle w:val="Forte"/>
          <w:rFonts w:ascii="Calibri" w:eastAsia="Calibri" w:hAnsi="Calibri" w:cs="Calibri"/>
          <w:color w:val="000000"/>
          <w:sz w:val="22"/>
          <w:szCs w:val="22"/>
        </w:rPr>
        <w:t xml:space="preserve"> e outras operações logísticas</w:t>
      </w:r>
    </w:p>
    <w:p w14:paraId="6FEBF9DD" w14:textId="77777777"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Finalidade:</w:t>
      </w:r>
      <w:r w:rsidRPr="00F802F3">
        <w:rPr>
          <w:rFonts w:ascii="Calibri" w:hAnsi="Calibri" w:cs="Calibri"/>
          <w:color w:val="000000"/>
          <w:sz w:val="22"/>
          <w:szCs w:val="22"/>
        </w:rPr>
        <w:t xml:space="preserve"> Tendo como referência os dados obtidos a partir do setor ferroviário, foi possível ampliar a investigação a partir da aplicação de pesquisa voltada para operadores logísticos multimodais. Com base nos dados já disponíveis, foram ouvidos operadores que atendem uma gama ampliada de cargas, com predominância do transporte rodoviário interestadual.</w:t>
      </w:r>
    </w:p>
    <w:p w14:paraId="4ADD7524" w14:textId="77777777"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lastRenderedPageBreak/>
        <w:t>Principais resultados obtidos:</w:t>
      </w:r>
      <w:r w:rsidRPr="00F802F3">
        <w:rPr>
          <w:rFonts w:ascii="Calibri" w:hAnsi="Calibri" w:cs="Calibri"/>
          <w:color w:val="000000"/>
          <w:sz w:val="22"/>
          <w:szCs w:val="22"/>
        </w:rPr>
        <w:t xml:space="preserve"> De forma semelhante ao registrado no segmento ferroviário, foram registradas pelos operadores logísticos multimodais, potenciais vantagens a partir da adoção da plataforma do </w:t>
      </w:r>
      <w:proofErr w:type="spellStart"/>
      <w:r w:rsidRPr="00F802F3">
        <w:rPr>
          <w:rFonts w:ascii="Calibri" w:hAnsi="Calibri" w:cs="Calibri"/>
          <w:color w:val="000000"/>
          <w:sz w:val="22"/>
          <w:szCs w:val="22"/>
        </w:rPr>
        <w:t>DT-e</w:t>
      </w:r>
      <w:proofErr w:type="spellEnd"/>
      <w:r w:rsidRPr="00F802F3">
        <w:rPr>
          <w:rFonts w:ascii="Calibri" w:hAnsi="Calibri" w:cs="Calibri"/>
          <w:color w:val="000000"/>
          <w:sz w:val="22"/>
          <w:szCs w:val="22"/>
        </w:rPr>
        <w:t>, como, por exemplo:</w:t>
      </w:r>
    </w:p>
    <w:p w14:paraId="2CE3C89C" w14:textId="71D7B265"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Simplificação/otimização de processos (apontado por 66% dos entrevistados);</w:t>
      </w:r>
    </w:p>
    <w:p w14:paraId="3993DD0B" w14:textId="500F68EF" w:rsidR="0076182E" w:rsidRPr="00F802F3"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Possibilidade de redução de custos com pessoal (apontado por 66% dos entrevistados);</w:t>
      </w:r>
    </w:p>
    <w:p w14:paraId="7893B6B3" w14:textId="3E072F58" w:rsidR="0076182E" w:rsidRDefault="0076182E" w:rsidP="00F802F3">
      <w:pPr>
        <w:pStyle w:val="textoalinhadoesquerda"/>
        <w:numPr>
          <w:ilvl w:val="0"/>
          <w:numId w:val="26"/>
        </w:numPr>
        <w:spacing w:before="120" w:beforeAutospacing="0" w:after="120" w:afterAutospacing="0"/>
        <w:ind w:right="120"/>
        <w:jc w:val="both"/>
        <w:rPr>
          <w:rFonts w:ascii="Calibri" w:hAnsi="Calibri" w:cs="Calibri"/>
          <w:color w:val="000000"/>
          <w:sz w:val="22"/>
          <w:szCs w:val="22"/>
        </w:rPr>
      </w:pPr>
      <w:r w:rsidRPr="00F802F3">
        <w:rPr>
          <w:rFonts w:ascii="Calibri" w:hAnsi="Calibri" w:cs="Calibri"/>
          <w:color w:val="000000"/>
          <w:sz w:val="22"/>
          <w:szCs w:val="22"/>
        </w:rPr>
        <w:t>Entre outras vantagens, como o aumento da velocidade para liberação de veículos para novos transportes (apontado por 33% dos entrevistados) e aprimoramento do monitoramento e confiabilidade dos dados (apontado por 66% dos entrevistados).</w:t>
      </w:r>
    </w:p>
    <w:p w14:paraId="34B00FC5" w14:textId="77777777" w:rsidR="001D7DF4" w:rsidRPr="00F802F3" w:rsidRDefault="001D7DF4" w:rsidP="001D7DF4">
      <w:pPr>
        <w:pStyle w:val="textoalinhadoesquerda"/>
        <w:spacing w:before="120" w:beforeAutospacing="0" w:after="120" w:afterAutospacing="0"/>
        <w:ind w:left="1428" w:right="120"/>
        <w:jc w:val="both"/>
        <w:rPr>
          <w:rFonts w:ascii="Calibri" w:hAnsi="Calibri" w:cs="Calibri"/>
          <w:color w:val="000000"/>
          <w:sz w:val="22"/>
          <w:szCs w:val="22"/>
        </w:rPr>
      </w:pPr>
    </w:p>
    <w:p w14:paraId="55D4EAB6" w14:textId="77777777" w:rsidR="0076182E" w:rsidRPr="00F802F3" w:rsidRDefault="0076182E" w:rsidP="00F802F3">
      <w:pPr>
        <w:pStyle w:val="itemincisoromano"/>
        <w:numPr>
          <w:ilvl w:val="0"/>
          <w:numId w:val="23"/>
        </w:numPr>
        <w:spacing w:before="120" w:beforeAutospacing="0" w:after="120" w:afterAutospacing="0"/>
        <w:ind w:right="120" w:hanging="153"/>
        <w:jc w:val="both"/>
        <w:rPr>
          <w:rFonts w:ascii="Calibri" w:hAnsi="Calibri" w:cs="Calibri"/>
          <w:color w:val="000000"/>
          <w:sz w:val="22"/>
          <w:szCs w:val="22"/>
        </w:rPr>
      </w:pPr>
      <w:r w:rsidRPr="00F802F3">
        <w:rPr>
          <w:rStyle w:val="Forte"/>
          <w:rFonts w:ascii="Calibri" w:eastAsia="Calibri" w:hAnsi="Calibri" w:cs="Calibri"/>
          <w:color w:val="000000"/>
          <w:sz w:val="22"/>
          <w:szCs w:val="22"/>
        </w:rPr>
        <w:t xml:space="preserve">Pesquisa Potenciais modelos de negócios para concessão do </w:t>
      </w:r>
      <w:proofErr w:type="spellStart"/>
      <w:r w:rsidRPr="00F802F3">
        <w:rPr>
          <w:rStyle w:val="Forte"/>
          <w:rFonts w:ascii="Calibri" w:eastAsia="Calibri" w:hAnsi="Calibri" w:cs="Calibri"/>
          <w:color w:val="000000"/>
          <w:sz w:val="22"/>
          <w:szCs w:val="22"/>
        </w:rPr>
        <w:t>DT-e</w:t>
      </w:r>
      <w:proofErr w:type="spellEnd"/>
    </w:p>
    <w:p w14:paraId="643D215B" w14:textId="77777777"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Finalidade:</w:t>
      </w:r>
      <w:r w:rsidRPr="00F802F3">
        <w:rPr>
          <w:rFonts w:ascii="Calibri" w:hAnsi="Calibri" w:cs="Calibri"/>
          <w:color w:val="000000"/>
          <w:sz w:val="22"/>
          <w:szCs w:val="22"/>
        </w:rPr>
        <w:t xml:space="preserve"> A partir dos resultados das etapas anteriores, a equipe da </w:t>
      </w:r>
      <w:proofErr w:type="spellStart"/>
      <w:r w:rsidRPr="00F802F3">
        <w:rPr>
          <w:rFonts w:ascii="Calibri" w:hAnsi="Calibri" w:cs="Calibri"/>
          <w:color w:val="000000"/>
          <w:sz w:val="22"/>
          <w:szCs w:val="22"/>
        </w:rPr>
        <w:t>Valec</w:t>
      </w:r>
      <w:proofErr w:type="spellEnd"/>
      <w:r w:rsidRPr="00F802F3">
        <w:rPr>
          <w:rFonts w:ascii="Calibri" w:hAnsi="Calibri" w:cs="Calibri"/>
          <w:color w:val="000000"/>
          <w:sz w:val="22"/>
          <w:szCs w:val="22"/>
        </w:rPr>
        <w:t xml:space="preserve"> passou a interagir com novos segmentos de mercado, como objetivo de coletar elementos acerca das possíveis modelagens de concessão comercial da plataforma. Para tanto, o direcionamento das abordagens se focou em operadores de tecnologia e consultoria que foram convidados a conhecer o projeto, em abordagens semelhantes às realizadas anteriormente, tendo como adicional, reuniões setorizadas com a equipe de tecnologia da informação da </w:t>
      </w:r>
      <w:proofErr w:type="spellStart"/>
      <w:r w:rsidRPr="00F802F3">
        <w:rPr>
          <w:rFonts w:ascii="Calibri" w:hAnsi="Calibri" w:cs="Calibri"/>
          <w:color w:val="000000"/>
          <w:sz w:val="22"/>
          <w:szCs w:val="22"/>
        </w:rPr>
        <w:t>Valec</w:t>
      </w:r>
      <w:proofErr w:type="spellEnd"/>
      <w:r w:rsidRPr="00F802F3">
        <w:rPr>
          <w:rFonts w:ascii="Calibri" w:hAnsi="Calibri" w:cs="Calibri"/>
          <w:color w:val="000000"/>
          <w:sz w:val="22"/>
          <w:szCs w:val="22"/>
        </w:rPr>
        <w:t>, que oportunamente apresentou o status do desenvolvimento da plataforma já realizado em caráter de “projeto piloto”.</w:t>
      </w:r>
    </w:p>
    <w:p w14:paraId="183586B7" w14:textId="77777777" w:rsidR="0076182E" w:rsidRPr="00F802F3" w:rsidRDefault="0076182E" w:rsidP="00F802F3">
      <w:pPr>
        <w:pStyle w:val="textoalinhadoesquerda"/>
        <w:numPr>
          <w:ilvl w:val="0"/>
          <w:numId w:val="25"/>
        </w:numPr>
        <w:spacing w:before="120" w:beforeAutospacing="0" w:after="120" w:afterAutospacing="0"/>
        <w:ind w:left="1134" w:right="120"/>
        <w:jc w:val="both"/>
        <w:rPr>
          <w:rFonts w:ascii="Calibri" w:hAnsi="Calibri" w:cs="Calibri"/>
          <w:color w:val="000000"/>
          <w:sz w:val="22"/>
          <w:szCs w:val="22"/>
        </w:rPr>
      </w:pPr>
      <w:r w:rsidRPr="00F802F3">
        <w:rPr>
          <w:rFonts w:ascii="Calibri" w:hAnsi="Calibri" w:cs="Calibri"/>
          <w:b/>
          <w:bCs/>
          <w:color w:val="000000"/>
          <w:sz w:val="22"/>
          <w:szCs w:val="22"/>
        </w:rPr>
        <w:t>Principais resultados obtidos:</w:t>
      </w:r>
      <w:r w:rsidRPr="00F802F3">
        <w:rPr>
          <w:rFonts w:ascii="Calibri" w:hAnsi="Calibri" w:cs="Calibri"/>
          <w:color w:val="000000"/>
          <w:sz w:val="22"/>
          <w:szCs w:val="22"/>
        </w:rPr>
        <w:t xml:space="preserve"> A percepção obtida desse segmento de mercado converge com as expectativas do Ministério da Infraestrutura ao passo em que foi possível evidenciar que todas as operadoras ouvidas reconheceram a importante movimentação rumo à transformação digital voltada para o aprimoramento da gestão da coisa pública bem como para o aumento da competitividade do país. Por outro lado, foi possível verificar que a exploração comercial da plataforma do </w:t>
      </w:r>
      <w:proofErr w:type="spellStart"/>
      <w:r w:rsidRPr="00F802F3">
        <w:rPr>
          <w:rFonts w:ascii="Calibri" w:hAnsi="Calibri" w:cs="Calibri"/>
          <w:color w:val="000000"/>
          <w:sz w:val="22"/>
          <w:szCs w:val="22"/>
        </w:rPr>
        <w:t>DT-e</w:t>
      </w:r>
      <w:proofErr w:type="spellEnd"/>
      <w:r w:rsidRPr="00F802F3">
        <w:rPr>
          <w:rFonts w:ascii="Calibri" w:hAnsi="Calibri" w:cs="Calibri"/>
          <w:color w:val="000000"/>
          <w:sz w:val="22"/>
          <w:szCs w:val="22"/>
        </w:rPr>
        <w:t xml:space="preserve"> se apresenta como ativo a ser explorado por grandes consultorias e ou consórcios específicos que contemplem tanto o viés tecnológico quanto o viés de gestão informacional relacionada a transportes no país, dada a complexidade envolvida nas transações previstas para a plataforma do </w:t>
      </w:r>
      <w:proofErr w:type="spellStart"/>
      <w:r w:rsidRPr="00F802F3">
        <w:rPr>
          <w:rFonts w:ascii="Calibri" w:hAnsi="Calibri" w:cs="Calibri"/>
          <w:color w:val="000000"/>
          <w:sz w:val="22"/>
          <w:szCs w:val="22"/>
        </w:rPr>
        <w:t>DT-e</w:t>
      </w:r>
      <w:proofErr w:type="spellEnd"/>
      <w:r w:rsidRPr="00F802F3">
        <w:rPr>
          <w:rFonts w:ascii="Calibri" w:hAnsi="Calibri" w:cs="Calibri"/>
          <w:color w:val="000000"/>
          <w:sz w:val="22"/>
          <w:szCs w:val="22"/>
        </w:rPr>
        <w:t>, nas diferentes esferas públicas e privadas.</w:t>
      </w:r>
    </w:p>
    <w:p w14:paraId="587DC81C" w14:textId="0EA5290A" w:rsidR="0076182E" w:rsidRPr="00F802F3" w:rsidRDefault="0076182E" w:rsidP="0076182E">
      <w:pPr>
        <w:jc w:val="both"/>
      </w:pPr>
      <w:r w:rsidRPr="00DE3C46">
        <w:rPr>
          <w:color w:val="000000"/>
        </w:rPr>
        <w:t xml:space="preserve">No quarto trimestre, no entanto, houve decisão do </w:t>
      </w:r>
      <w:proofErr w:type="spellStart"/>
      <w:r w:rsidRPr="00DE3C46">
        <w:rPr>
          <w:color w:val="000000"/>
        </w:rPr>
        <w:t>MInfra</w:t>
      </w:r>
      <w:proofErr w:type="spellEnd"/>
      <w:r w:rsidRPr="00DE3C46">
        <w:rPr>
          <w:color w:val="000000"/>
        </w:rPr>
        <w:t xml:space="preserve"> no sentido de que o projeto </w:t>
      </w:r>
      <w:proofErr w:type="spellStart"/>
      <w:r w:rsidR="009869E4" w:rsidRPr="00DE3C46">
        <w:rPr>
          <w:color w:val="000000"/>
        </w:rPr>
        <w:t>DT-e</w:t>
      </w:r>
      <w:proofErr w:type="spellEnd"/>
      <w:r w:rsidRPr="00DE3C46">
        <w:rPr>
          <w:color w:val="000000"/>
        </w:rPr>
        <w:t xml:space="preserve"> não mais seria executado pela </w:t>
      </w:r>
      <w:proofErr w:type="spellStart"/>
      <w:r w:rsidRPr="00DE3C46">
        <w:rPr>
          <w:color w:val="000000"/>
        </w:rPr>
        <w:t>Valec</w:t>
      </w:r>
      <w:proofErr w:type="spellEnd"/>
      <w:r w:rsidRPr="00DE3C46">
        <w:rPr>
          <w:color w:val="000000"/>
        </w:rPr>
        <w:t>, sendo determinado que a empresa apoiasse a transição do projeto para o SERPRO.  Nesse contexto, não houve avanço na iniciativa </w:t>
      </w:r>
      <w:r w:rsidRPr="00DE3C46">
        <w:rPr>
          <w:rStyle w:val="nfase"/>
          <w:color w:val="000000"/>
        </w:rPr>
        <w:t xml:space="preserve">“Celebrar Acordo de Cooperação Técnica com o </w:t>
      </w:r>
      <w:proofErr w:type="spellStart"/>
      <w:r w:rsidRPr="00DE3C46">
        <w:rPr>
          <w:rStyle w:val="nfase"/>
          <w:color w:val="000000"/>
        </w:rPr>
        <w:t>MInfra</w:t>
      </w:r>
      <w:proofErr w:type="spellEnd"/>
      <w:r w:rsidRPr="00DE3C46">
        <w:rPr>
          <w:rStyle w:val="nfase"/>
          <w:color w:val="000000"/>
        </w:rPr>
        <w:t>”</w:t>
      </w:r>
      <w:r w:rsidRPr="00DE3C46">
        <w:rPr>
          <w:color w:val="000000"/>
        </w:rPr>
        <w:t xml:space="preserve"> para formalizar a participação da </w:t>
      </w:r>
      <w:proofErr w:type="spellStart"/>
      <w:r w:rsidRPr="00DE3C46">
        <w:rPr>
          <w:color w:val="000000"/>
        </w:rPr>
        <w:t>Valec</w:t>
      </w:r>
      <w:proofErr w:type="spellEnd"/>
      <w:r w:rsidRPr="00DE3C46">
        <w:rPr>
          <w:color w:val="000000"/>
        </w:rPr>
        <w:t xml:space="preserve"> no Projeto.</w:t>
      </w:r>
    </w:p>
    <w:p w14:paraId="1D8EF32C" w14:textId="77777777" w:rsidR="00022442" w:rsidRDefault="00022442">
      <w:pPr>
        <w:widowControl/>
        <w:autoSpaceDE/>
        <w:autoSpaceDN/>
        <w:spacing w:after="160" w:line="259" w:lineRule="auto"/>
        <w:rPr>
          <w:b/>
          <w:color w:val="232F69"/>
          <w:w w:val="105"/>
          <w:sz w:val="48"/>
        </w:rPr>
      </w:pPr>
      <w:r>
        <w:br w:type="page"/>
      </w:r>
    </w:p>
    <w:p w14:paraId="235C85D8" w14:textId="7A388B3E" w:rsidR="002E4E91" w:rsidRPr="00022442" w:rsidRDefault="002E4E91" w:rsidP="00022442">
      <w:pPr>
        <w:pStyle w:val="Ttulo1"/>
        <w:ind w:left="432"/>
      </w:pPr>
      <w:bookmarkStart w:id="21" w:name="_Toc104211456"/>
      <w:r w:rsidRPr="00022442">
        <w:lastRenderedPageBreak/>
        <w:t>NOSSO COMPROMISSO</w:t>
      </w:r>
      <w:bookmarkEnd w:id="21"/>
    </w:p>
    <w:p w14:paraId="7830AC7B" w14:textId="77777777" w:rsidR="002E4E91" w:rsidRPr="002E4E91" w:rsidRDefault="002E4E91" w:rsidP="002E4E91">
      <w:pPr>
        <w:ind w:firstLine="709"/>
        <w:jc w:val="both"/>
        <w:rPr>
          <w:rFonts w:cs="Arial"/>
          <w:szCs w:val="24"/>
          <w:shd w:val="clear" w:color="auto" w:fill="FFFFFF"/>
        </w:rPr>
      </w:pPr>
    </w:p>
    <w:p w14:paraId="61D250B7" w14:textId="382C3008" w:rsidR="00D82AFB" w:rsidRPr="00D82AFB" w:rsidRDefault="002E4E91" w:rsidP="00D82AFB">
      <w:pPr>
        <w:ind w:firstLine="709"/>
        <w:jc w:val="both"/>
        <w:rPr>
          <w:rFonts w:cs="Arial"/>
          <w:szCs w:val="24"/>
          <w:shd w:val="clear" w:color="auto" w:fill="FFFFFF"/>
        </w:rPr>
      </w:pPr>
      <w:r w:rsidRPr="002E4E91">
        <w:rPr>
          <w:rFonts w:cs="Arial"/>
          <w:szCs w:val="24"/>
          <w:shd w:val="clear" w:color="auto" w:fill="FFFFFF"/>
        </w:rPr>
        <w:t xml:space="preserve">O compromisso de consecução dos objetivos das políticas públicas pela </w:t>
      </w:r>
      <w:proofErr w:type="spellStart"/>
      <w:r w:rsidRPr="002E4E91">
        <w:rPr>
          <w:rFonts w:cs="Arial"/>
          <w:szCs w:val="24"/>
          <w:shd w:val="clear" w:color="auto" w:fill="FFFFFF"/>
        </w:rPr>
        <w:t>Valec</w:t>
      </w:r>
      <w:proofErr w:type="spellEnd"/>
      <w:r w:rsidRPr="002E4E91">
        <w:rPr>
          <w:rFonts w:cs="Arial"/>
          <w:szCs w:val="24"/>
          <w:shd w:val="clear" w:color="auto" w:fill="FFFFFF"/>
        </w:rPr>
        <w:t>, em atendimento ao interesse coletivo, que justificou a autorização para sua criação, é consolidado em seu Mapa Estratégico</w:t>
      </w:r>
      <w:r w:rsidR="00E81095">
        <w:rPr>
          <w:rFonts w:cs="Arial"/>
          <w:szCs w:val="24"/>
          <w:shd w:val="clear" w:color="auto" w:fill="FFFFFF"/>
        </w:rPr>
        <w:t xml:space="preserve"> (Figura 1)</w:t>
      </w:r>
      <w:r w:rsidRPr="002E4E91">
        <w:rPr>
          <w:rFonts w:cs="Arial"/>
          <w:szCs w:val="24"/>
          <w:shd w:val="clear" w:color="auto" w:fill="FFFFFF"/>
        </w:rPr>
        <w:t>, onde são explicitados sua Missão, Visão e Valores.</w:t>
      </w:r>
      <w:r w:rsidR="00D82AFB" w:rsidRPr="00D82AFB">
        <w:t xml:space="preserve"> </w:t>
      </w:r>
      <w:r w:rsidR="00D82AFB" w:rsidRPr="00D82AFB">
        <w:rPr>
          <w:rFonts w:cs="Arial"/>
          <w:szCs w:val="24"/>
          <w:shd w:val="clear" w:color="auto" w:fill="FFFFFF"/>
        </w:rPr>
        <w:t>O compromisso de conse</w:t>
      </w:r>
      <w:r w:rsidR="00AE23CC">
        <w:rPr>
          <w:rFonts w:cs="Arial"/>
          <w:szCs w:val="24"/>
          <w:shd w:val="clear" w:color="auto" w:fill="FFFFFF"/>
        </w:rPr>
        <w:t>cu</w:t>
      </w:r>
      <w:r w:rsidR="00D82AFB" w:rsidRPr="00D82AFB">
        <w:rPr>
          <w:rFonts w:cs="Arial"/>
          <w:szCs w:val="24"/>
          <w:shd w:val="clear" w:color="auto" w:fill="FFFFFF"/>
        </w:rPr>
        <w:t xml:space="preserve">ção dos objetivos das políticas públicas pela </w:t>
      </w:r>
      <w:proofErr w:type="spellStart"/>
      <w:r w:rsidR="00D82AFB" w:rsidRPr="00D82AFB">
        <w:rPr>
          <w:rFonts w:cs="Arial"/>
          <w:szCs w:val="24"/>
          <w:shd w:val="clear" w:color="auto" w:fill="FFFFFF"/>
        </w:rPr>
        <w:t>Valec</w:t>
      </w:r>
      <w:proofErr w:type="spellEnd"/>
      <w:r w:rsidR="00D82AFB" w:rsidRPr="00D82AFB">
        <w:rPr>
          <w:rFonts w:cs="Arial"/>
          <w:szCs w:val="24"/>
          <w:shd w:val="clear" w:color="auto" w:fill="FFFFFF"/>
        </w:rPr>
        <w:t>, em atendimento ao interesse coletivo, é orientado a partir do Planejamento Estratégico Institucional (PEI) que contém os indicadores objetivos. Esses indicadores são utilizados para o acompanhamento do desempenhos econômico-financeiros, das políticas públicas e das estruturas de apoio à governança e gestão.</w:t>
      </w:r>
    </w:p>
    <w:p w14:paraId="5C6F581E" w14:textId="77777777" w:rsidR="00D82AFB" w:rsidRPr="00D82AFB" w:rsidRDefault="00D82AFB" w:rsidP="00D82AFB">
      <w:pPr>
        <w:ind w:firstLine="709"/>
        <w:jc w:val="both"/>
        <w:rPr>
          <w:rFonts w:cs="Arial"/>
          <w:szCs w:val="24"/>
          <w:shd w:val="clear" w:color="auto" w:fill="FFFFFF"/>
        </w:rPr>
      </w:pPr>
      <w:r w:rsidRPr="00D82AFB">
        <w:rPr>
          <w:rFonts w:cs="Arial"/>
          <w:szCs w:val="24"/>
          <w:shd w:val="clear" w:color="auto" w:fill="FFFFFF"/>
        </w:rPr>
        <w:t xml:space="preserve">O planejamento estratégico do Ministério da Infraestrutura, as demandas de governo e o cenário econômico-político atual direcionam o PEI da </w:t>
      </w:r>
      <w:proofErr w:type="spellStart"/>
      <w:r w:rsidRPr="00D82AFB">
        <w:rPr>
          <w:rFonts w:cs="Arial"/>
          <w:szCs w:val="24"/>
          <w:shd w:val="clear" w:color="auto" w:fill="FFFFFF"/>
        </w:rPr>
        <w:t>Valec</w:t>
      </w:r>
      <w:proofErr w:type="spellEnd"/>
      <w:r w:rsidRPr="00D82AFB">
        <w:rPr>
          <w:rFonts w:cs="Arial"/>
          <w:szCs w:val="24"/>
          <w:shd w:val="clear" w:color="auto" w:fill="FFFFFF"/>
        </w:rPr>
        <w:t xml:space="preserve">. Assim, a estratégia da </w:t>
      </w:r>
      <w:proofErr w:type="spellStart"/>
      <w:r w:rsidRPr="00D82AFB">
        <w:rPr>
          <w:rFonts w:cs="Arial"/>
          <w:szCs w:val="24"/>
          <w:shd w:val="clear" w:color="auto" w:fill="FFFFFF"/>
        </w:rPr>
        <w:t>Valec</w:t>
      </w:r>
      <w:proofErr w:type="spellEnd"/>
      <w:r w:rsidRPr="00D82AFB">
        <w:rPr>
          <w:rFonts w:cs="Arial"/>
          <w:szCs w:val="24"/>
          <w:shd w:val="clear" w:color="auto" w:fill="FFFFFF"/>
        </w:rPr>
        <w:t xml:space="preserve"> visa entregar ao sistema logístico nacional projetos para o segmento ferroviário, que possuam alto retorno sobre o investimento.</w:t>
      </w:r>
    </w:p>
    <w:p w14:paraId="3694565C" w14:textId="122F2F29" w:rsidR="00D82AFB" w:rsidRDefault="00D82AFB" w:rsidP="00F0157F">
      <w:pPr>
        <w:spacing w:after="240"/>
        <w:ind w:firstLine="709"/>
        <w:jc w:val="both"/>
        <w:rPr>
          <w:rFonts w:cs="Arial"/>
          <w:szCs w:val="24"/>
          <w:shd w:val="clear" w:color="auto" w:fill="FFFFFF"/>
        </w:rPr>
      </w:pPr>
      <w:r w:rsidRPr="00D82AFB">
        <w:rPr>
          <w:rFonts w:cs="Arial"/>
          <w:szCs w:val="24"/>
          <w:shd w:val="clear" w:color="auto" w:fill="FFFFFF"/>
        </w:rPr>
        <w:t>Nosso planejamento se organiza em três dimensões estratégicas: Resultados para a Sociedade; Foco de Atuação e Governança e Gestão. Para cada dimensão, são definidos objetivos estratégicos que contém indicadores, metas e iniciativas</w:t>
      </w:r>
      <w:r w:rsidR="00F0157F">
        <w:rPr>
          <w:rFonts w:cs="Arial"/>
          <w:szCs w:val="24"/>
          <w:shd w:val="clear" w:color="auto" w:fill="FFFFFF"/>
        </w:rPr>
        <w:t>.</w:t>
      </w:r>
    </w:p>
    <w:p w14:paraId="16995DF5" w14:textId="77777777" w:rsidR="00F0157F" w:rsidRDefault="00747D36" w:rsidP="00F0157F">
      <w:pPr>
        <w:keepNext/>
        <w:ind w:firstLine="709"/>
        <w:jc w:val="both"/>
      </w:pPr>
      <w:r>
        <w:rPr>
          <w:noProof/>
        </w:rPr>
        <w:drawing>
          <wp:inline distT="0" distB="0" distL="0" distR="0" wp14:anchorId="33BC83BB" wp14:editId="3E55A460">
            <wp:extent cx="5645980" cy="4232273"/>
            <wp:effectExtent l="0" t="0" r="0" b="0"/>
            <wp:docPr id="15" name="image4.jpeg" descr="F:\PLANEJAMENTO ESTRATÉGICO VALEC  2020 - 2024\2020-10-01 mapa-estrategico-2020-a-2024 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5783" cy="4239621"/>
                    </a:xfrm>
                    <a:prstGeom prst="rect">
                      <a:avLst/>
                    </a:prstGeom>
                  </pic:spPr>
                </pic:pic>
              </a:graphicData>
            </a:graphic>
          </wp:inline>
        </w:drawing>
      </w:r>
    </w:p>
    <w:p w14:paraId="35D67ABC" w14:textId="1DB42337" w:rsidR="00747D36" w:rsidRPr="002E4E91" w:rsidRDefault="00F0157F" w:rsidP="00F0157F">
      <w:pPr>
        <w:pStyle w:val="Legenda"/>
        <w:jc w:val="center"/>
        <w:rPr>
          <w:rFonts w:cs="Arial"/>
          <w:szCs w:val="24"/>
          <w:shd w:val="clear" w:color="auto" w:fill="FFFFFF"/>
        </w:rPr>
      </w:pPr>
      <w:bookmarkStart w:id="22" w:name="_Toc92821592"/>
      <w:r>
        <w:t xml:space="preserve">Figura </w:t>
      </w:r>
      <w:fldSimple w:instr=" SEQ Figura \* ARABIC ">
        <w:r w:rsidR="00E3373A">
          <w:rPr>
            <w:noProof/>
          </w:rPr>
          <w:t>1</w:t>
        </w:r>
      </w:fldSimple>
      <w:r>
        <w:t xml:space="preserve"> </w:t>
      </w:r>
      <w:r w:rsidR="0003102E">
        <w:t>–</w:t>
      </w:r>
      <w:r>
        <w:t xml:space="preserve"> </w:t>
      </w:r>
      <w:r w:rsidRPr="007B7FB2">
        <w:t>Mapa Estratégico</w:t>
      </w:r>
      <w:r>
        <w:t xml:space="preserve"> da </w:t>
      </w:r>
      <w:proofErr w:type="spellStart"/>
      <w:r>
        <w:t>Valec</w:t>
      </w:r>
      <w:proofErr w:type="spellEnd"/>
      <w:r w:rsidRPr="007B7FB2">
        <w:t xml:space="preserve"> – Exercício 2020-2024</w:t>
      </w:r>
      <w:bookmarkEnd w:id="22"/>
    </w:p>
    <w:p w14:paraId="7298E4A3" w14:textId="77777777" w:rsidR="001804B0" w:rsidRDefault="001804B0" w:rsidP="00D82AFB">
      <w:pPr>
        <w:ind w:firstLine="709"/>
        <w:jc w:val="both"/>
        <w:rPr>
          <w:rFonts w:cs="Arial"/>
          <w:szCs w:val="24"/>
          <w:shd w:val="clear" w:color="auto" w:fill="FFFFFF"/>
        </w:rPr>
      </w:pPr>
    </w:p>
    <w:p w14:paraId="2FB455B1" w14:textId="0484B824" w:rsidR="00D82AFB" w:rsidRPr="00D82AFB" w:rsidRDefault="00D82AFB" w:rsidP="00D82AFB">
      <w:pPr>
        <w:ind w:firstLine="709"/>
        <w:jc w:val="both"/>
        <w:rPr>
          <w:rFonts w:cs="Arial"/>
          <w:szCs w:val="24"/>
          <w:shd w:val="clear" w:color="auto" w:fill="FFFFFF"/>
        </w:rPr>
      </w:pPr>
      <w:r w:rsidRPr="00D82AFB">
        <w:rPr>
          <w:rFonts w:cs="Arial"/>
          <w:szCs w:val="24"/>
          <w:shd w:val="clear" w:color="auto" w:fill="FFFFFF"/>
        </w:rPr>
        <w:t xml:space="preserve">Esses são monitorados e controlados pelo Comitê de Auditoria e pelo Conselho de Administração trimestralmente, por meio dos relatórios das Reuniões de Avaliação Estratégica (RAE). </w:t>
      </w:r>
    </w:p>
    <w:p w14:paraId="07BBB0FA" w14:textId="08C49B97" w:rsidR="002E4E91" w:rsidRDefault="00D82AFB" w:rsidP="00E81095">
      <w:pPr>
        <w:spacing w:after="240"/>
        <w:ind w:firstLine="709"/>
        <w:jc w:val="both"/>
        <w:rPr>
          <w:rFonts w:cs="Arial"/>
          <w:szCs w:val="24"/>
          <w:shd w:val="clear" w:color="auto" w:fill="FFFFFF"/>
        </w:rPr>
      </w:pPr>
      <w:r w:rsidRPr="00D82AFB">
        <w:rPr>
          <w:rFonts w:cs="Arial"/>
          <w:szCs w:val="24"/>
          <w:shd w:val="clear" w:color="auto" w:fill="FFFFFF"/>
        </w:rPr>
        <w:t>A principal meta estabelecida no ano de 2021, diretamente relacionado ao Plano Plurianual, foi concluir 65% da FIOL II até dezembro de 2021,</w:t>
      </w:r>
      <w:r w:rsidR="00E81095">
        <w:rPr>
          <w:rFonts w:cs="Arial"/>
          <w:szCs w:val="24"/>
          <w:shd w:val="clear" w:color="auto" w:fill="FFFFFF"/>
        </w:rPr>
        <w:t xml:space="preserve"> conforme a Figura </w:t>
      </w:r>
      <w:r w:rsidR="003F0A49">
        <w:rPr>
          <w:rFonts w:cs="Arial"/>
          <w:szCs w:val="24"/>
          <w:shd w:val="clear" w:color="auto" w:fill="FFFFFF"/>
        </w:rPr>
        <w:t>2</w:t>
      </w:r>
      <w:r w:rsidR="00E81095">
        <w:rPr>
          <w:rFonts w:cs="Arial"/>
          <w:szCs w:val="24"/>
          <w:shd w:val="clear" w:color="auto" w:fill="FFFFFF"/>
        </w:rPr>
        <w:t>. O</w:t>
      </w:r>
      <w:r w:rsidRPr="00D82AFB">
        <w:rPr>
          <w:rFonts w:cs="Arial"/>
          <w:szCs w:val="24"/>
          <w:shd w:val="clear" w:color="auto" w:fill="FFFFFF"/>
        </w:rPr>
        <w:t xml:space="preserve"> resultado alcançado foi 55,10%, com desempenho em relação à meta de 84,77%. </w:t>
      </w:r>
    </w:p>
    <w:p w14:paraId="6CE14321" w14:textId="77777777" w:rsidR="00E81095" w:rsidRDefault="00AE23CC" w:rsidP="00E81095">
      <w:pPr>
        <w:keepNext/>
        <w:jc w:val="center"/>
      </w:pPr>
      <w:r>
        <w:rPr>
          <w:noProof/>
        </w:rPr>
        <w:lastRenderedPageBreak/>
        <w:drawing>
          <wp:inline distT="0" distB="0" distL="0" distR="0" wp14:anchorId="41E72A9B" wp14:editId="0A61A3E2">
            <wp:extent cx="4529823" cy="1942812"/>
            <wp:effectExtent l="0" t="0" r="4445" b="635"/>
            <wp:docPr id="12" name="Gráfico 12">
              <a:extLst xmlns:a="http://schemas.openxmlformats.org/drawingml/2006/main">
                <a:ext uri="{FF2B5EF4-FFF2-40B4-BE49-F238E27FC236}">
                  <a16:creationId xmlns:a16="http://schemas.microsoft.com/office/drawing/2014/main" id="{E66B134E-6EAE-4C89-84A3-C1D21EE58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081A73" w14:textId="56C3CCE9" w:rsidR="00AE23CC" w:rsidRPr="002E4E91" w:rsidRDefault="00E81095" w:rsidP="00E81095">
      <w:pPr>
        <w:pStyle w:val="Legenda"/>
        <w:jc w:val="center"/>
        <w:rPr>
          <w:rFonts w:cs="Arial"/>
          <w:szCs w:val="24"/>
          <w:shd w:val="clear" w:color="auto" w:fill="FFFFFF"/>
        </w:rPr>
      </w:pPr>
      <w:bookmarkStart w:id="23" w:name="_Toc92821593"/>
      <w:r>
        <w:t xml:space="preserve">Figura </w:t>
      </w:r>
      <w:fldSimple w:instr=" SEQ Figura \* ARABIC ">
        <w:r w:rsidR="00E3373A">
          <w:rPr>
            <w:noProof/>
          </w:rPr>
          <w:t>2</w:t>
        </w:r>
      </w:fldSimple>
      <w:r>
        <w:t xml:space="preserve"> </w:t>
      </w:r>
      <w:r w:rsidR="0003102E">
        <w:t>–</w:t>
      </w:r>
      <w:r>
        <w:t xml:space="preserve"> </w:t>
      </w:r>
      <w:r w:rsidRPr="00027DF1">
        <w:t>Avanço da FIOL II no ano de 202</w:t>
      </w:r>
      <w:r>
        <w:t>1</w:t>
      </w:r>
      <w:bookmarkEnd w:id="23"/>
    </w:p>
    <w:p w14:paraId="36E6B5B4" w14:textId="77777777" w:rsidR="005868C8" w:rsidRDefault="005868C8" w:rsidP="005868C8">
      <w:pPr>
        <w:ind w:firstLine="709"/>
        <w:jc w:val="both"/>
        <w:rPr>
          <w:rFonts w:cs="Arial"/>
          <w:szCs w:val="24"/>
          <w:shd w:val="clear" w:color="auto" w:fill="FFFFFF"/>
        </w:rPr>
      </w:pPr>
    </w:p>
    <w:p w14:paraId="1115F19B" w14:textId="11E26FC6" w:rsidR="005868C8" w:rsidRDefault="005868C8" w:rsidP="005868C8">
      <w:pPr>
        <w:spacing w:after="240"/>
        <w:ind w:firstLine="709"/>
        <w:jc w:val="both"/>
        <w:rPr>
          <w:rFonts w:cs="Arial"/>
          <w:szCs w:val="24"/>
          <w:shd w:val="clear" w:color="auto" w:fill="FFFFFF"/>
        </w:rPr>
      </w:pPr>
      <w:r w:rsidRPr="00D82AFB">
        <w:rPr>
          <w:rFonts w:cs="Arial"/>
          <w:szCs w:val="24"/>
          <w:shd w:val="clear" w:color="auto" w:fill="FFFFFF"/>
        </w:rPr>
        <w:t xml:space="preserve">As obras nos lotes da FIOL II estão evoluindo conforme programação e a </w:t>
      </w:r>
      <w:proofErr w:type="spellStart"/>
      <w:r w:rsidRPr="00D82AFB">
        <w:rPr>
          <w:rFonts w:cs="Arial"/>
          <w:szCs w:val="24"/>
          <w:shd w:val="clear" w:color="auto" w:fill="FFFFFF"/>
        </w:rPr>
        <w:t>Valec</w:t>
      </w:r>
      <w:proofErr w:type="spellEnd"/>
      <w:r w:rsidRPr="00D82AFB">
        <w:rPr>
          <w:rFonts w:cs="Arial"/>
          <w:szCs w:val="24"/>
          <w:shd w:val="clear" w:color="auto" w:fill="FFFFFF"/>
        </w:rPr>
        <w:t xml:space="preserve"> tem atuado para o incremento no ritmo de construção nos lotes 5F, 6EB, 6FA e 7F, monitorando as tratativas para resolução dos impedimentos dos trechos, liberando frente de trabalho para as construtoras e aprimorando os processos de execução físico e financeira.</w:t>
      </w:r>
    </w:p>
    <w:p w14:paraId="75DBE33B" w14:textId="36625C78" w:rsidR="002E4E91" w:rsidRPr="002E4E91" w:rsidRDefault="0000349D" w:rsidP="002E4E91">
      <w:pPr>
        <w:ind w:firstLine="709"/>
        <w:jc w:val="both"/>
        <w:rPr>
          <w:rFonts w:cs="Arial"/>
          <w:szCs w:val="24"/>
          <w:shd w:val="clear" w:color="auto" w:fill="FFFFFF"/>
        </w:rPr>
      </w:pPr>
      <w:r>
        <w:rPr>
          <w:rFonts w:cs="Arial"/>
          <w:szCs w:val="24"/>
          <w:shd w:val="clear" w:color="auto" w:fill="FFFFFF"/>
        </w:rPr>
        <w:t>Além dessa</w:t>
      </w:r>
      <w:r w:rsidR="0059135B">
        <w:rPr>
          <w:rFonts w:cs="Arial"/>
          <w:szCs w:val="24"/>
          <w:shd w:val="clear" w:color="auto" w:fill="FFFFFF"/>
        </w:rPr>
        <w:t xml:space="preserve"> meta, vale destacar que</w:t>
      </w:r>
      <w:r w:rsidR="002A0267">
        <w:rPr>
          <w:rFonts w:cs="Arial"/>
          <w:szCs w:val="24"/>
          <w:shd w:val="clear" w:color="auto" w:fill="FFFFFF"/>
        </w:rPr>
        <w:t xml:space="preserve">, </w:t>
      </w:r>
      <w:r w:rsidR="00A33AE6">
        <w:rPr>
          <w:rFonts w:cs="Arial"/>
          <w:szCs w:val="24"/>
          <w:shd w:val="clear" w:color="auto" w:fill="FFFFFF"/>
        </w:rPr>
        <w:t>em</w:t>
      </w:r>
      <w:r w:rsidR="002A0267">
        <w:rPr>
          <w:rFonts w:cs="Arial"/>
          <w:szCs w:val="24"/>
          <w:shd w:val="clear" w:color="auto" w:fill="FFFFFF"/>
        </w:rPr>
        <w:t xml:space="preserve"> 2021</w:t>
      </w:r>
      <w:r w:rsidR="00E11BAA">
        <w:rPr>
          <w:rFonts w:cs="Arial"/>
          <w:szCs w:val="24"/>
          <w:shd w:val="clear" w:color="auto" w:fill="FFFFFF"/>
        </w:rPr>
        <w:t xml:space="preserve">, </w:t>
      </w:r>
      <w:r w:rsidR="001804B0">
        <w:rPr>
          <w:rFonts w:cs="Arial"/>
          <w:szCs w:val="24"/>
          <w:shd w:val="clear" w:color="auto" w:fill="FFFFFF"/>
        </w:rPr>
        <w:t>os resultados dos indicadores estratégicos</w:t>
      </w:r>
      <w:r w:rsidR="006F2C80">
        <w:rPr>
          <w:rFonts w:cs="Arial"/>
          <w:szCs w:val="24"/>
          <w:shd w:val="clear" w:color="auto" w:fill="FFFFFF"/>
        </w:rPr>
        <w:t xml:space="preserve"> e </w:t>
      </w:r>
      <w:r w:rsidR="001804B0">
        <w:rPr>
          <w:rFonts w:cs="Arial"/>
          <w:szCs w:val="24"/>
          <w:shd w:val="clear" w:color="auto" w:fill="FFFFFF"/>
        </w:rPr>
        <w:t>d</w:t>
      </w:r>
      <w:r w:rsidR="00D766C4">
        <w:rPr>
          <w:rFonts w:cs="Arial"/>
          <w:szCs w:val="24"/>
          <w:shd w:val="clear" w:color="auto" w:fill="FFFFFF"/>
        </w:rPr>
        <w:t xml:space="preserve">as </w:t>
      </w:r>
      <w:r w:rsidR="006F2C80">
        <w:rPr>
          <w:rFonts w:cs="Arial"/>
          <w:szCs w:val="24"/>
          <w:shd w:val="clear" w:color="auto" w:fill="FFFFFF"/>
        </w:rPr>
        <w:t>iniciativas</w:t>
      </w:r>
      <w:r w:rsidR="00D766C4">
        <w:rPr>
          <w:rFonts w:cs="Arial"/>
          <w:szCs w:val="24"/>
          <w:shd w:val="clear" w:color="auto" w:fill="FFFFFF"/>
        </w:rPr>
        <w:t xml:space="preserve"> estipuladas </w:t>
      </w:r>
      <w:r w:rsidR="001804B0">
        <w:rPr>
          <w:rFonts w:cs="Arial"/>
          <w:szCs w:val="24"/>
          <w:shd w:val="clear" w:color="auto" w:fill="FFFFFF"/>
        </w:rPr>
        <w:t>tiveram desempenho positivo em relação às metas definidas no Plano de Negócios 2021, resultado geral de</w:t>
      </w:r>
      <w:r w:rsidR="000C301C">
        <w:rPr>
          <w:rFonts w:cs="Arial"/>
          <w:szCs w:val="24"/>
          <w:shd w:val="clear" w:color="auto" w:fill="FFFFFF"/>
        </w:rPr>
        <w:t xml:space="preserve"> </w:t>
      </w:r>
      <w:r w:rsidR="000034EF">
        <w:rPr>
          <w:rFonts w:cs="Arial"/>
          <w:szCs w:val="24"/>
          <w:shd w:val="clear" w:color="auto" w:fill="FFFFFF"/>
        </w:rPr>
        <w:t>93,63%</w:t>
      </w:r>
      <w:r w:rsidR="004E7975">
        <w:rPr>
          <w:rFonts w:cs="Arial"/>
          <w:szCs w:val="24"/>
          <w:shd w:val="clear" w:color="auto" w:fill="FFFFFF"/>
        </w:rPr>
        <w:t>, c</w:t>
      </w:r>
      <w:r w:rsidR="001D4B60">
        <w:rPr>
          <w:rFonts w:cs="Arial"/>
          <w:szCs w:val="24"/>
          <w:shd w:val="clear" w:color="auto" w:fill="FFFFFF"/>
        </w:rPr>
        <w:t xml:space="preserve">onforme consta no Relatório </w:t>
      </w:r>
      <w:r w:rsidR="00A33AE6">
        <w:rPr>
          <w:rFonts w:cs="Arial"/>
          <w:szCs w:val="24"/>
          <w:shd w:val="clear" w:color="auto" w:fill="FFFFFF"/>
        </w:rPr>
        <w:t xml:space="preserve">da RAE do 4º trimestre de </w:t>
      </w:r>
      <w:r w:rsidR="001D4B60" w:rsidRPr="00D82AFB">
        <w:rPr>
          <w:rFonts w:cs="Arial"/>
          <w:szCs w:val="24"/>
          <w:shd w:val="clear" w:color="auto" w:fill="FFFFFF"/>
        </w:rPr>
        <w:t>2021</w:t>
      </w:r>
      <w:r w:rsidR="00A33AE6">
        <w:rPr>
          <w:rFonts w:cs="Arial"/>
          <w:szCs w:val="24"/>
          <w:shd w:val="clear" w:color="auto" w:fill="FFFFFF"/>
        </w:rPr>
        <w:t xml:space="preserve">, </w:t>
      </w:r>
      <w:r w:rsidR="001D4B60" w:rsidRPr="00D82AFB">
        <w:rPr>
          <w:rFonts w:cs="Arial"/>
          <w:szCs w:val="24"/>
          <w:shd w:val="clear" w:color="auto" w:fill="FFFFFF"/>
        </w:rPr>
        <w:t xml:space="preserve">disponibilizados no sítio eletrônico: </w:t>
      </w:r>
      <w:hyperlink r:id="rId19" w:history="1">
        <w:r w:rsidR="00A33AE6" w:rsidRPr="006B1E10">
          <w:rPr>
            <w:rStyle w:val="Hyperlink"/>
            <w:rFonts w:cs="Arial"/>
            <w:szCs w:val="24"/>
            <w:shd w:val="clear" w:color="auto" w:fill="FFFFFF"/>
          </w:rPr>
          <w:t>https://www.valec.gov.br/a-valec/governanca/assessoria-de-governanca/planejamento-estrategico</w:t>
        </w:r>
      </w:hyperlink>
      <w:r w:rsidR="00A33AE6" w:rsidRPr="00D82AFB">
        <w:rPr>
          <w:rFonts w:cs="Arial"/>
          <w:szCs w:val="24"/>
          <w:shd w:val="clear" w:color="auto" w:fill="FFFFFF"/>
        </w:rPr>
        <w:t>.</w:t>
      </w:r>
    </w:p>
    <w:p w14:paraId="290B6FDF" w14:textId="77777777" w:rsidR="00022442" w:rsidRDefault="00022442">
      <w:pPr>
        <w:widowControl/>
        <w:autoSpaceDE/>
        <w:autoSpaceDN/>
        <w:spacing w:after="160" w:line="259" w:lineRule="auto"/>
        <w:rPr>
          <w:b/>
          <w:color w:val="232F69"/>
          <w:w w:val="105"/>
          <w:sz w:val="48"/>
        </w:rPr>
      </w:pPr>
      <w:r>
        <w:br w:type="page"/>
      </w:r>
    </w:p>
    <w:p w14:paraId="0FA95695" w14:textId="6D17BA43" w:rsidR="002E4E91" w:rsidRPr="00022442" w:rsidRDefault="002E4E91" w:rsidP="00022442">
      <w:pPr>
        <w:pStyle w:val="Ttulo1"/>
        <w:ind w:left="432"/>
      </w:pPr>
      <w:bookmarkStart w:id="24" w:name="_Toc104211457"/>
      <w:r w:rsidRPr="00022442">
        <w:lastRenderedPageBreak/>
        <w:t>DESEMPENHO EMPRESARIAL</w:t>
      </w:r>
      <w:bookmarkEnd w:id="24"/>
    </w:p>
    <w:p w14:paraId="578D3904" w14:textId="77777777" w:rsidR="009C1DF0" w:rsidRDefault="009C1DF0" w:rsidP="002E4E91">
      <w:pPr>
        <w:ind w:firstLine="709"/>
        <w:jc w:val="both"/>
        <w:rPr>
          <w:rFonts w:cs="Arial"/>
          <w:szCs w:val="24"/>
          <w:shd w:val="clear" w:color="auto" w:fill="FFFFFF"/>
        </w:rPr>
      </w:pPr>
    </w:p>
    <w:p w14:paraId="4AEB512D" w14:textId="737ED1C5" w:rsidR="005D7F44" w:rsidRDefault="005D7F44" w:rsidP="002E4E91">
      <w:pPr>
        <w:ind w:firstLine="709"/>
        <w:jc w:val="both"/>
        <w:rPr>
          <w:rFonts w:cs="Arial"/>
          <w:szCs w:val="24"/>
          <w:shd w:val="clear" w:color="auto" w:fill="FFFFFF"/>
        </w:rPr>
      </w:pPr>
      <w:r>
        <w:rPr>
          <w:rFonts w:cs="Arial"/>
          <w:szCs w:val="24"/>
          <w:shd w:val="clear" w:color="auto" w:fill="FFFFFF"/>
        </w:rPr>
        <w:t xml:space="preserve">O desempenho empresarial da </w:t>
      </w:r>
      <w:proofErr w:type="spellStart"/>
      <w:r>
        <w:rPr>
          <w:rFonts w:cs="Arial"/>
          <w:szCs w:val="24"/>
          <w:shd w:val="clear" w:color="auto" w:fill="FFFFFF"/>
        </w:rPr>
        <w:t>Valec</w:t>
      </w:r>
      <w:proofErr w:type="spellEnd"/>
      <w:r>
        <w:rPr>
          <w:rFonts w:cs="Arial"/>
          <w:szCs w:val="24"/>
          <w:shd w:val="clear" w:color="auto" w:fill="FFFFFF"/>
        </w:rPr>
        <w:t xml:space="preserve"> </w:t>
      </w:r>
      <w:r w:rsidR="00AD648E">
        <w:rPr>
          <w:rFonts w:cs="Arial"/>
          <w:szCs w:val="24"/>
          <w:shd w:val="clear" w:color="auto" w:fill="FFFFFF"/>
        </w:rPr>
        <w:t xml:space="preserve">é </w:t>
      </w:r>
      <w:r w:rsidR="009C1DF0">
        <w:rPr>
          <w:rFonts w:cs="Arial"/>
          <w:szCs w:val="24"/>
          <w:shd w:val="clear" w:color="auto" w:fill="FFFFFF"/>
        </w:rPr>
        <w:t>apresentado</w:t>
      </w:r>
      <w:r w:rsidR="00AD648E">
        <w:rPr>
          <w:rFonts w:cs="Arial"/>
          <w:szCs w:val="24"/>
          <w:shd w:val="clear" w:color="auto" w:fill="FFFFFF"/>
        </w:rPr>
        <w:t xml:space="preserve"> sob a ótica do desempenho patrimonial, focado no </w:t>
      </w:r>
      <w:r w:rsidR="00EB1B60">
        <w:rPr>
          <w:rFonts w:cs="Arial"/>
          <w:szCs w:val="24"/>
          <w:shd w:val="clear" w:color="auto" w:fill="FFFFFF"/>
        </w:rPr>
        <w:t>controle de custo e na conformidade d</w:t>
      </w:r>
      <w:r w:rsidR="009C1DF0">
        <w:rPr>
          <w:rFonts w:cs="Arial"/>
          <w:szCs w:val="24"/>
          <w:shd w:val="clear" w:color="auto" w:fill="FFFFFF"/>
        </w:rPr>
        <w:t>o nosso</w:t>
      </w:r>
      <w:r w:rsidR="00FB6DB4" w:rsidRPr="00FB6DB4">
        <w:rPr>
          <w:rFonts w:cs="Arial"/>
          <w:szCs w:val="24"/>
          <w:shd w:val="clear" w:color="auto" w:fill="FFFFFF"/>
        </w:rPr>
        <w:t xml:space="preserve"> </w:t>
      </w:r>
      <w:r w:rsidR="00FB6DB4" w:rsidRPr="00D95932">
        <w:rPr>
          <w:rFonts w:cs="Arial"/>
          <w:szCs w:val="24"/>
          <w:shd w:val="clear" w:color="auto" w:fill="FFFFFF"/>
        </w:rPr>
        <w:t xml:space="preserve">modelo contábil </w:t>
      </w:r>
      <w:r w:rsidR="009C1DF0">
        <w:rPr>
          <w:rFonts w:cs="Arial"/>
          <w:szCs w:val="24"/>
          <w:shd w:val="clear" w:color="auto" w:fill="FFFFFF"/>
        </w:rPr>
        <w:t>com</w:t>
      </w:r>
      <w:r w:rsidR="00FB6DB4" w:rsidRPr="00D95932">
        <w:rPr>
          <w:rFonts w:cs="Arial"/>
          <w:szCs w:val="24"/>
          <w:shd w:val="clear" w:color="auto" w:fill="FFFFFF"/>
        </w:rPr>
        <w:t xml:space="preserve"> Sistema Integrado de Administração Financeira</w:t>
      </w:r>
      <w:r w:rsidR="00FB6DB4">
        <w:rPr>
          <w:rFonts w:cs="Arial"/>
          <w:szCs w:val="24"/>
          <w:shd w:val="clear" w:color="auto" w:fill="FFFFFF"/>
        </w:rPr>
        <w:t xml:space="preserve"> (</w:t>
      </w:r>
      <w:r w:rsidR="00FB6DB4" w:rsidRPr="00D95932">
        <w:rPr>
          <w:rFonts w:cs="Arial"/>
          <w:szCs w:val="24"/>
          <w:shd w:val="clear" w:color="auto" w:fill="FFFFFF"/>
        </w:rPr>
        <w:t>SIAFI</w:t>
      </w:r>
      <w:r w:rsidR="00FB6DB4">
        <w:rPr>
          <w:rFonts w:cs="Arial"/>
          <w:szCs w:val="24"/>
          <w:shd w:val="clear" w:color="auto" w:fill="FFFFFF"/>
        </w:rPr>
        <w:t>)</w:t>
      </w:r>
      <w:r w:rsidR="009C1DF0">
        <w:rPr>
          <w:rFonts w:cs="Arial"/>
          <w:szCs w:val="24"/>
          <w:shd w:val="clear" w:color="auto" w:fill="FFFFFF"/>
        </w:rPr>
        <w:t>,</w:t>
      </w:r>
      <w:r w:rsidR="00AD648E">
        <w:rPr>
          <w:rFonts w:cs="Arial"/>
          <w:szCs w:val="24"/>
          <w:shd w:val="clear" w:color="auto" w:fill="FFFFFF"/>
        </w:rPr>
        <w:t xml:space="preserve"> e do desempenho corporativo</w:t>
      </w:r>
      <w:r w:rsidR="00FB6DB4">
        <w:rPr>
          <w:rFonts w:cs="Arial"/>
          <w:szCs w:val="24"/>
          <w:shd w:val="clear" w:color="auto" w:fill="FFFFFF"/>
        </w:rPr>
        <w:t xml:space="preserve"> orientado pelo planejamento estratégico institucional</w:t>
      </w:r>
      <w:r w:rsidR="00AD648E">
        <w:rPr>
          <w:rFonts w:cs="Arial"/>
          <w:szCs w:val="24"/>
          <w:shd w:val="clear" w:color="auto" w:fill="FFFFFF"/>
        </w:rPr>
        <w:t>.</w:t>
      </w:r>
    </w:p>
    <w:p w14:paraId="32364A90" w14:textId="77777777" w:rsidR="005D7F44" w:rsidRPr="002E4E91" w:rsidRDefault="005D7F44" w:rsidP="002E4E91">
      <w:pPr>
        <w:ind w:firstLine="709"/>
        <w:jc w:val="both"/>
        <w:rPr>
          <w:rFonts w:cs="Arial"/>
          <w:szCs w:val="24"/>
          <w:shd w:val="clear" w:color="auto" w:fill="FFFFFF"/>
        </w:rPr>
      </w:pPr>
    </w:p>
    <w:p w14:paraId="2A23BC2B" w14:textId="766B5C4B" w:rsidR="002E4E91" w:rsidRPr="009A7B4C" w:rsidRDefault="005868C8" w:rsidP="00BC4EEF">
      <w:pPr>
        <w:pStyle w:val="Ttulo2"/>
      </w:pPr>
      <w:bookmarkStart w:id="25" w:name="_Toc104211458"/>
      <w:r w:rsidRPr="009A7B4C">
        <w:t xml:space="preserve">Desempenho </w:t>
      </w:r>
      <w:r>
        <w:t>Patrimonial</w:t>
      </w:r>
      <w:bookmarkEnd w:id="25"/>
    </w:p>
    <w:p w14:paraId="382A5F66" w14:textId="1867380D" w:rsidR="00D95932" w:rsidRPr="00D95932" w:rsidRDefault="00D95932" w:rsidP="00D95932">
      <w:pPr>
        <w:ind w:firstLine="709"/>
        <w:jc w:val="both"/>
        <w:rPr>
          <w:rFonts w:cs="Arial"/>
          <w:szCs w:val="24"/>
          <w:shd w:val="clear" w:color="auto" w:fill="FFFFFF"/>
        </w:rPr>
      </w:pPr>
      <w:r w:rsidRPr="00D95932">
        <w:rPr>
          <w:rFonts w:cs="Arial"/>
          <w:szCs w:val="24"/>
          <w:shd w:val="clear" w:color="auto" w:fill="FFFFFF"/>
        </w:rPr>
        <w:t>Considerando a importância da informação patrimonial e a sua relevância para o controle de custos, a gestão patrimonial tem atuado para implementação do Sistema Integrado de Administração-SIADS.</w:t>
      </w:r>
      <w:r>
        <w:rPr>
          <w:rFonts w:cs="Arial"/>
          <w:szCs w:val="24"/>
          <w:shd w:val="clear" w:color="auto" w:fill="FFFFFF"/>
        </w:rPr>
        <w:t xml:space="preserve"> </w:t>
      </w:r>
      <w:r w:rsidRPr="00D95932">
        <w:rPr>
          <w:rFonts w:cs="Arial"/>
          <w:szCs w:val="24"/>
          <w:shd w:val="clear" w:color="auto" w:fill="FFFFFF"/>
        </w:rPr>
        <w:t xml:space="preserve">O SIADS é um sistema estruturante do Governo Federal com a capacidade de evidenciar a informação patrimonial em conformidade com o modelo contábil estabelecido pelo Sistema Integrado de Administração Financeira-SIAFI, possibilitando o batimento de contas de forma eficaz, </w:t>
      </w:r>
      <w:r w:rsidR="00E0240E" w:rsidRPr="00D95932">
        <w:rPr>
          <w:rFonts w:cs="Arial"/>
          <w:szCs w:val="24"/>
          <w:shd w:val="clear" w:color="auto" w:fill="FFFFFF"/>
        </w:rPr>
        <w:t>tempestiva e</w:t>
      </w:r>
      <w:r w:rsidRPr="00D95932">
        <w:rPr>
          <w:rFonts w:cs="Arial"/>
          <w:szCs w:val="24"/>
          <w:shd w:val="clear" w:color="auto" w:fill="FFFFFF"/>
        </w:rPr>
        <w:t xml:space="preserve"> automática. Além disso, a ferramenta garante a rastreabilidade da custódia patrimonial, o controle de movimentação, a necessidade de ressuprimento de forma confiável, ágil e transparente.</w:t>
      </w:r>
    </w:p>
    <w:p w14:paraId="61EF89FA" w14:textId="68F5FC03" w:rsidR="00D95932" w:rsidRDefault="00D95932" w:rsidP="00DF0048">
      <w:pPr>
        <w:spacing w:after="240"/>
        <w:ind w:firstLine="709"/>
        <w:jc w:val="both"/>
        <w:rPr>
          <w:rFonts w:cs="Arial"/>
          <w:szCs w:val="24"/>
          <w:shd w:val="clear" w:color="auto" w:fill="FFFFFF"/>
        </w:rPr>
      </w:pPr>
      <w:r w:rsidRPr="00D95932">
        <w:rPr>
          <w:rFonts w:cs="Arial"/>
          <w:szCs w:val="24"/>
          <w:shd w:val="clear" w:color="auto" w:fill="FFFFFF"/>
        </w:rPr>
        <w:t>Visando otimizar a gestão das informações do SIADS, o monitoramento de bens patrimoniais hoje é apoiado por ferramenta BI (</w:t>
      </w:r>
      <w:r w:rsidRPr="00E0240E">
        <w:rPr>
          <w:rFonts w:cs="Arial"/>
          <w:i/>
          <w:iCs/>
          <w:szCs w:val="24"/>
          <w:shd w:val="clear" w:color="auto" w:fill="FFFFFF"/>
        </w:rPr>
        <w:t xml:space="preserve">Business </w:t>
      </w:r>
      <w:proofErr w:type="spellStart"/>
      <w:r w:rsidRPr="00E0240E">
        <w:rPr>
          <w:rFonts w:cs="Arial"/>
          <w:i/>
          <w:iCs/>
          <w:szCs w:val="24"/>
          <w:shd w:val="clear" w:color="auto" w:fill="FFFFFF"/>
        </w:rPr>
        <w:t>Inteligence</w:t>
      </w:r>
      <w:proofErr w:type="spellEnd"/>
      <w:r w:rsidRPr="00D95932">
        <w:rPr>
          <w:rFonts w:cs="Arial"/>
          <w:szCs w:val="24"/>
          <w:shd w:val="clear" w:color="auto" w:fill="FFFFFF"/>
        </w:rPr>
        <w:t>)</w:t>
      </w:r>
      <w:r w:rsidR="00E0240E">
        <w:rPr>
          <w:rFonts w:cs="Arial"/>
          <w:szCs w:val="24"/>
          <w:shd w:val="clear" w:color="auto" w:fill="FFFFFF"/>
        </w:rPr>
        <w:t>,</w:t>
      </w:r>
      <w:r w:rsidRPr="00D95932">
        <w:rPr>
          <w:rFonts w:cs="Arial"/>
          <w:szCs w:val="24"/>
          <w:shd w:val="clear" w:color="auto" w:fill="FFFFFF"/>
        </w:rPr>
        <w:t xml:space="preserve"> que permite a compreensão imediata e completa do conjunto patrimonial geridos pela Superintendência Administrativa, conforme </w:t>
      </w:r>
      <w:r w:rsidR="00E81095">
        <w:rPr>
          <w:rFonts w:cs="Arial"/>
          <w:szCs w:val="24"/>
          <w:shd w:val="clear" w:color="auto" w:fill="FFFFFF"/>
        </w:rPr>
        <w:t>as Figuras 3, 4 e 5</w:t>
      </w:r>
      <w:r w:rsidR="005868C8">
        <w:rPr>
          <w:rFonts w:cs="Arial"/>
          <w:szCs w:val="24"/>
          <w:shd w:val="clear" w:color="auto" w:fill="FFFFFF"/>
        </w:rPr>
        <w:t>.</w:t>
      </w:r>
    </w:p>
    <w:p w14:paraId="0E8736D5" w14:textId="77777777" w:rsidR="00DF0048" w:rsidRDefault="00D95932" w:rsidP="00DF0048">
      <w:pPr>
        <w:keepNext/>
        <w:jc w:val="center"/>
      </w:pPr>
      <w:r>
        <w:rPr>
          <w:rFonts w:cs="Arial"/>
          <w:noProof/>
          <w:shd w:val="clear" w:color="auto" w:fill="FFFFFF"/>
        </w:rPr>
        <w:drawing>
          <wp:inline distT="0" distB="0" distL="0" distR="0" wp14:anchorId="3CFFDB71" wp14:editId="5F63E51C">
            <wp:extent cx="6094095" cy="2602230"/>
            <wp:effectExtent l="19050" t="19050" r="20955" b="26670"/>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2898" t="4537" r="4367" b="6911"/>
                    <a:stretch/>
                  </pic:blipFill>
                  <pic:spPr bwMode="auto">
                    <a:xfrm>
                      <a:off x="0" y="0"/>
                      <a:ext cx="6119071" cy="26128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1644BB" w14:textId="73908BD3" w:rsidR="00DF0048" w:rsidRPr="00DF0048" w:rsidRDefault="00DF0048" w:rsidP="00DF0048">
      <w:pPr>
        <w:pStyle w:val="Legenda"/>
        <w:jc w:val="center"/>
      </w:pPr>
      <w:bookmarkStart w:id="26" w:name="_Toc92821594"/>
      <w:r>
        <w:t xml:space="preserve">Figura </w:t>
      </w:r>
      <w:fldSimple w:instr=" SEQ Figura \* ARABIC ">
        <w:r w:rsidR="00E3373A">
          <w:rPr>
            <w:noProof/>
          </w:rPr>
          <w:t>3</w:t>
        </w:r>
      </w:fldSimple>
      <w:r>
        <w:t xml:space="preserve"> </w:t>
      </w:r>
      <w:r w:rsidR="0003102E">
        <w:t>–</w:t>
      </w:r>
      <w:r>
        <w:t xml:space="preserve"> Quadro</w:t>
      </w:r>
      <w:r w:rsidR="0003102E">
        <w:t xml:space="preserve"> </w:t>
      </w:r>
      <w:r>
        <w:t>Geral dos bens</w:t>
      </w:r>
      <w:bookmarkEnd w:id="26"/>
    </w:p>
    <w:p w14:paraId="1F5A8D77" w14:textId="77777777" w:rsidR="00DF0048" w:rsidRDefault="00D95932" w:rsidP="00DF0048">
      <w:pPr>
        <w:keepNext/>
        <w:jc w:val="center"/>
      </w:pPr>
      <w:r>
        <w:rPr>
          <w:rFonts w:cs="Arial"/>
          <w:noProof/>
          <w:shd w:val="clear" w:color="auto" w:fill="FFFFFF"/>
        </w:rPr>
        <w:lastRenderedPageBreak/>
        <w:drawing>
          <wp:inline distT="0" distB="0" distL="0" distR="0" wp14:anchorId="1FFA1FE3" wp14:editId="00ED002D">
            <wp:extent cx="6111297" cy="1790065"/>
            <wp:effectExtent l="19050" t="19050" r="22860" b="19685"/>
            <wp:docPr id="3" name="Imagem 3"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barras&#10;&#10;Descrição gerada automa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517" t="14286"/>
                    <a:stretch/>
                  </pic:blipFill>
                  <pic:spPr bwMode="auto">
                    <a:xfrm>
                      <a:off x="0" y="0"/>
                      <a:ext cx="6124178" cy="17938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2BE14F" w14:textId="144DFB0F" w:rsidR="00D95932" w:rsidRDefault="00DF0048" w:rsidP="00DF0048">
      <w:pPr>
        <w:pStyle w:val="Legenda"/>
        <w:jc w:val="center"/>
        <w:rPr>
          <w:rFonts w:cs="Arial"/>
          <w:szCs w:val="24"/>
          <w:shd w:val="clear" w:color="auto" w:fill="FFFFFF"/>
        </w:rPr>
      </w:pPr>
      <w:bookmarkStart w:id="27" w:name="_Toc92821595"/>
      <w:r>
        <w:t xml:space="preserve">Figura </w:t>
      </w:r>
      <w:fldSimple w:instr=" SEQ Figura \* ARABIC ">
        <w:r w:rsidR="00E3373A">
          <w:rPr>
            <w:noProof/>
          </w:rPr>
          <w:t>4</w:t>
        </w:r>
      </w:fldSimple>
      <w:r>
        <w:t xml:space="preserve"> </w:t>
      </w:r>
      <w:r w:rsidR="0003102E">
        <w:t>–</w:t>
      </w:r>
      <w:r>
        <w:t xml:space="preserve"> Valor de Aquisição por Tipo de Bem </w:t>
      </w:r>
      <w:r w:rsidR="0003102E">
        <w:t>–</w:t>
      </w:r>
      <w:r>
        <w:t xml:space="preserve"> Principais</w:t>
      </w:r>
      <w:bookmarkEnd w:id="27"/>
    </w:p>
    <w:p w14:paraId="462CADF5" w14:textId="77777777" w:rsidR="00D95932" w:rsidRDefault="00D95932" w:rsidP="00D95932">
      <w:pPr>
        <w:ind w:firstLine="709"/>
        <w:jc w:val="both"/>
        <w:rPr>
          <w:rFonts w:cs="Arial"/>
          <w:szCs w:val="24"/>
          <w:shd w:val="clear" w:color="auto" w:fill="FFFFFF"/>
        </w:rPr>
      </w:pPr>
    </w:p>
    <w:p w14:paraId="2E94FCB1" w14:textId="77777777" w:rsidR="00DF0048" w:rsidRDefault="00D95932" w:rsidP="00DF0048">
      <w:pPr>
        <w:keepNext/>
        <w:jc w:val="center"/>
      </w:pPr>
      <w:r>
        <w:rPr>
          <w:rFonts w:cs="Arial"/>
          <w:noProof/>
          <w:shd w:val="clear" w:color="auto" w:fill="FFFFFF"/>
        </w:rPr>
        <w:drawing>
          <wp:inline distT="0" distB="0" distL="0" distR="0" wp14:anchorId="22A4AAA7" wp14:editId="5B521CB8">
            <wp:extent cx="6393180" cy="1866739"/>
            <wp:effectExtent l="19050" t="19050" r="26670" b="19685"/>
            <wp:docPr id="4" name="Imagem 4"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10;&#10;Descrição gerada automaticamente com confiança baixa"/>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8" t="11712"/>
                    <a:stretch/>
                  </pic:blipFill>
                  <pic:spPr bwMode="auto">
                    <a:xfrm>
                      <a:off x="0" y="0"/>
                      <a:ext cx="6402802" cy="186954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2BA2DD" w14:textId="17D0AB5F" w:rsidR="0003102E" w:rsidRDefault="00DF0048" w:rsidP="0003102E">
      <w:pPr>
        <w:pStyle w:val="Legenda"/>
        <w:jc w:val="center"/>
      </w:pPr>
      <w:bookmarkStart w:id="28" w:name="_Toc92821596"/>
      <w:r>
        <w:t xml:space="preserve">Figura </w:t>
      </w:r>
      <w:fldSimple w:instr=" SEQ Figura \* ARABIC ">
        <w:r w:rsidR="00E3373A">
          <w:rPr>
            <w:noProof/>
          </w:rPr>
          <w:t>5</w:t>
        </w:r>
      </w:fldSimple>
      <w:r>
        <w:t xml:space="preserve"> </w:t>
      </w:r>
      <w:r w:rsidR="0003102E">
        <w:t>–</w:t>
      </w:r>
      <w:r>
        <w:t xml:space="preserve"> </w:t>
      </w:r>
      <w:r w:rsidRPr="00807712">
        <w:t xml:space="preserve">Valor </w:t>
      </w:r>
      <w:r>
        <w:t xml:space="preserve">Contábil </w:t>
      </w:r>
      <w:r w:rsidRPr="00807712">
        <w:t xml:space="preserve">por Tipo de Bem </w:t>
      </w:r>
      <w:r w:rsidR="0003102E">
        <w:t>–</w:t>
      </w:r>
      <w:r w:rsidRPr="00807712">
        <w:t xml:space="preserve"> Principais</w:t>
      </w:r>
      <w:bookmarkEnd w:id="28"/>
    </w:p>
    <w:p w14:paraId="0B473648" w14:textId="77777777" w:rsidR="005868C8" w:rsidRPr="005868C8" w:rsidRDefault="005868C8" w:rsidP="005868C8"/>
    <w:p w14:paraId="1EABCDC2" w14:textId="10334F44" w:rsidR="00D95932" w:rsidRPr="009A7B4C" w:rsidRDefault="005868C8" w:rsidP="00BC4EEF">
      <w:pPr>
        <w:pStyle w:val="Ttulo2"/>
      </w:pPr>
      <w:bookmarkStart w:id="29" w:name="_Toc104211459"/>
      <w:r w:rsidRPr="009A7B4C">
        <w:t>Desempenho Corporativo</w:t>
      </w:r>
      <w:bookmarkEnd w:id="29"/>
    </w:p>
    <w:p w14:paraId="64872230" w14:textId="10367886" w:rsidR="004769C5" w:rsidRPr="004769C5" w:rsidRDefault="004769C5" w:rsidP="004769C5">
      <w:pPr>
        <w:ind w:firstLine="709"/>
        <w:jc w:val="both"/>
        <w:rPr>
          <w:rFonts w:cs="Arial"/>
          <w:szCs w:val="24"/>
          <w:shd w:val="clear" w:color="auto" w:fill="FFFFFF"/>
        </w:rPr>
      </w:pPr>
      <w:r w:rsidRPr="004769C5">
        <w:rPr>
          <w:rFonts w:cs="Arial"/>
          <w:szCs w:val="24"/>
          <w:shd w:val="clear" w:color="auto" w:fill="FFFFFF"/>
        </w:rPr>
        <w:t xml:space="preserve">A </w:t>
      </w:r>
      <w:proofErr w:type="spellStart"/>
      <w:r w:rsidRPr="004769C5">
        <w:rPr>
          <w:rFonts w:cs="Arial"/>
          <w:szCs w:val="24"/>
          <w:shd w:val="clear" w:color="auto" w:fill="FFFFFF"/>
        </w:rPr>
        <w:t>Valec</w:t>
      </w:r>
      <w:proofErr w:type="spellEnd"/>
      <w:r>
        <w:rPr>
          <w:rFonts w:cs="Arial"/>
          <w:szCs w:val="24"/>
          <w:shd w:val="clear" w:color="auto" w:fill="FFFFFF"/>
        </w:rPr>
        <w:t>,</w:t>
      </w:r>
      <w:r w:rsidRPr="004769C5">
        <w:rPr>
          <w:rFonts w:cs="Arial"/>
          <w:szCs w:val="24"/>
          <w:shd w:val="clear" w:color="auto" w:fill="FFFFFF"/>
        </w:rPr>
        <w:t xml:space="preserve"> se antecipando às mudanças de mercado e à necessidade de atuar de forma independente da União, há um ano criou a Diretoria de Negócios para apresentar ao mercado uma nova abordagem comercial.</w:t>
      </w:r>
      <w:r>
        <w:rPr>
          <w:rFonts w:cs="Arial"/>
          <w:szCs w:val="24"/>
          <w:shd w:val="clear" w:color="auto" w:fill="FFFFFF"/>
        </w:rPr>
        <w:t xml:space="preserve"> </w:t>
      </w:r>
      <w:r w:rsidRPr="004769C5">
        <w:rPr>
          <w:rFonts w:cs="Arial"/>
          <w:szCs w:val="24"/>
          <w:shd w:val="clear" w:color="auto" w:fill="FFFFFF"/>
        </w:rPr>
        <w:t xml:space="preserve">Com o objetivo de garantir a sustentabilidade do negócio da </w:t>
      </w:r>
      <w:proofErr w:type="spellStart"/>
      <w:r w:rsidR="00893A47">
        <w:rPr>
          <w:rFonts w:cs="Arial"/>
          <w:szCs w:val="24"/>
          <w:shd w:val="clear" w:color="auto" w:fill="FFFFFF"/>
        </w:rPr>
        <w:t>Valec</w:t>
      </w:r>
      <w:proofErr w:type="spellEnd"/>
      <w:r w:rsidRPr="004769C5">
        <w:rPr>
          <w:rFonts w:cs="Arial"/>
          <w:szCs w:val="24"/>
          <w:shd w:val="clear" w:color="auto" w:fill="FFFFFF"/>
        </w:rPr>
        <w:t>, a estratégia de atuação comercial está direcionada em duas frentes:</w:t>
      </w:r>
    </w:p>
    <w:p w14:paraId="7D8E026F" w14:textId="4BA6201C" w:rsidR="004769C5" w:rsidRPr="004769C5" w:rsidRDefault="004769C5" w:rsidP="00FA1AE1">
      <w:pPr>
        <w:ind w:firstLine="709"/>
        <w:jc w:val="both"/>
        <w:rPr>
          <w:shd w:val="clear" w:color="auto" w:fill="FFFFFF"/>
        </w:rPr>
      </w:pPr>
      <w:r w:rsidRPr="004769C5">
        <w:rPr>
          <w:shd w:val="clear" w:color="auto" w:fill="FFFFFF"/>
        </w:rPr>
        <w:t xml:space="preserve">A </w:t>
      </w:r>
      <w:r w:rsidR="00FA1AE1" w:rsidRPr="004769C5">
        <w:rPr>
          <w:shd w:val="clear" w:color="auto" w:fill="FFFFFF"/>
        </w:rPr>
        <w:t>primeira, com</w:t>
      </w:r>
      <w:r w:rsidRPr="004769C5">
        <w:rPr>
          <w:shd w:val="clear" w:color="auto" w:fill="FFFFFF"/>
        </w:rPr>
        <w:t xml:space="preserve"> foco nas empresas que solicitaram pedidos de autorização para construção ferroviária, diante do estabelecimento </w:t>
      </w:r>
      <w:r w:rsidRPr="00FA1AE1">
        <w:rPr>
          <w:rFonts w:cs="Arial"/>
          <w:szCs w:val="24"/>
          <w:shd w:val="clear" w:color="auto" w:fill="FFFFFF"/>
        </w:rPr>
        <w:t>do</w:t>
      </w:r>
      <w:r w:rsidRPr="004769C5">
        <w:rPr>
          <w:shd w:val="clear" w:color="auto" w:fill="FFFFFF"/>
        </w:rPr>
        <w:t xml:space="preserve"> novo Marco Legal Ferroviário, que permitiu a abertura deste nicho de mercado. Este mercado irá demandar muitos estudos técnicos ferroviários e a </w:t>
      </w:r>
      <w:proofErr w:type="spellStart"/>
      <w:r w:rsidR="00893A47">
        <w:rPr>
          <w:shd w:val="clear" w:color="auto" w:fill="FFFFFF"/>
        </w:rPr>
        <w:t>Valec</w:t>
      </w:r>
      <w:proofErr w:type="spellEnd"/>
      <w:r w:rsidR="00FA1AE1">
        <w:rPr>
          <w:shd w:val="clear" w:color="auto" w:fill="FFFFFF"/>
        </w:rPr>
        <w:t>,</w:t>
      </w:r>
      <w:r w:rsidRPr="004769C5">
        <w:rPr>
          <w:shd w:val="clear" w:color="auto" w:fill="FFFFFF"/>
        </w:rPr>
        <w:t xml:space="preserve"> com sua expertise de 49 anos de </w:t>
      </w:r>
      <w:r w:rsidR="00FA1AE1" w:rsidRPr="004769C5">
        <w:rPr>
          <w:shd w:val="clear" w:color="auto" w:fill="FFFFFF"/>
        </w:rPr>
        <w:t>mercado, está</w:t>
      </w:r>
      <w:r w:rsidRPr="004769C5">
        <w:rPr>
          <w:shd w:val="clear" w:color="auto" w:fill="FFFFFF"/>
        </w:rPr>
        <w:t xml:space="preserve"> direcionando sua atuação para oferecer o portfólio de serviço de consultoria técnica ferroviária, principalmente no âmbito da Gestão </w:t>
      </w:r>
      <w:r w:rsidR="00FA1AE1" w:rsidRPr="004769C5">
        <w:rPr>
          <w:shd w:val="clear" w:color="auto" w:fill="FFFFFF"/>
        </w:rPr>
        <w:t xml:space="preserve">Ambiental </w:t>
      </w:r>
      <w:r w:rsidRPr="004769C5">
        <w:rPr>
          <w:shd w:val="clear" w:color="auto" w:fill="FFFFFF"/>
        </w:rPr>
        <w:t xml:space="preserve">e Desapropriação, visto que a construção ou a operação de infraestrutura ferroviárias envolvem grandes alterações </w:t>
      </w:r>
      <w:r w:rsidR="00FA1AE1">
        <w:rPr>
          <w:shd w:val="clear" w:color="auto" w:fill="FFFFFF"/>
        </w:rPr>
        <w:t>ambientais</w:t>
      </w:r>
      <w:r w:rsidRPr="004769C5">
        <w:rPr>
          <w:shd w:val="clear" w:color="auto" w:fill="FFFFFF"/>
        </w:rPr>
        <w:t>, sendo necessário buscar a máxima eficiência e o menor impacto em relação ao meio ambiente.</w:t>
      </w:r>
    </w:p>
    <w:p w14:paraId="488470E7" w14:textId="28CCECD8" w:rsidR="004769C5" w:rsidRPr="004769C5" w:rsidRDefault="004769C5" w:rsidP="004769C5">
      <w:pPr>
        <w:ind w:firstLine="709"/>
        <w:jc w:val="both"/>
        <w:rPr>
          <w:rFonts w:cs="Arial"/>
          <w:szCs w:val="24"/>
          <w:shd w:val="clear" w:color="auto" w:fill="FFFFFF"/>
        </w:rPr>
      </w:pPr>
      <w:r w:rsidRPr="004769C5">
        <w:rPr>
          <w:rFonts w:cs="Arial"/>
          <w:szCs w:val="24"/>
          <w:shd w:val="clear" w:color="auto" w:fill="FFFFFF"/>
        </w:rPr>
        <w:t>A segunda, tem foco nas empresas potenciais para implantação de terminais de transbordo de carga ferroviária</w:t>
      </w:r>
      <w:r w:rsidR="00FA1AE1">
        <w:rPr>
          <w:rFonts w:cs="Arial"/>
          <w:szCs w:val="24"/>
          <w:shd w:val="clear" w:color="auto" w:fill="FFFFFF"/>
        </w:rPr>
        <w:t>,</w:t>
      </w:r>
      <w:r w:rsidRPr="004769C5">
        <w:rPr>
          <w:rFonts w:cs="Arial"/>
          <w:szCs w:val="24"/>
          <w:shd w:val="clear" w:color="auto" w:fill="FFFFFF"/>
        </w:rPr>
        <w:t xml:space="preserve"> para os Pátios e Terminais da FNS. A atuação comercial está em identificar potenciais </w:t>
      </w:r>
      <w:r w:rsidRPr="00FA1AE1">
        <w:rPr>
          <w:rFonts w:cs="Arial"/>
          <w:i/>
          <w:iCs/>
          <w:szCs w:val="24"/>
          <w:shd w:val="clear" w:color="auto" w:fill="FFFFFF"/>
        </w:rPr>
        <w:t>players</w:t>
      </w:r>
      <w:r w:rsidRPr="004769C5">
        <w:rPr>
          <w:rFonts w:cs="Arial"/>
          <w:szCs w:val="24"/>
          <w:shd w:val="clear" w:color="auto" w:fill="FFFFFF"/>
        </w:rPr>
        <w:t xml:space="preserve"> nacionais ou regionais de acordo com a vocação de carga de cada região.</w:t>
      </w:r>
    </w:p>
    <w:p w14:paraId="01B9B826" w14:textId="643DD370" w:rsidR="004769C5" w:rsidRDefault="004769C5" w:rsidP="004769C5">
      <w:pPr>
        <w:ind w:firstLine="709"/>
        <w:jc w:val="both"/>
        <w:rPr>
          <w:rFonts w:cs="Arial"/>
          <w:szCs w:val="24"/>
          <w:shd w:val="clear" w:color="auto" w:fill="FFFFFF"/>
        </w:rPr>
      </w:pPr>
      <w:r w:rsidRPr="004769C5">
        <w:rPr>
          <w:rFonts w:cs="Arial"/>
          <w:szCs w:val="24"/>
          <w:shd w:val="clear" w:color="auto" w:fill="FFFFFF"/>
        </w:rPr>
        <w:t xml:space="preserve">Além disso, para impulsionar as ações comerciais, também serão desenvolvidas diversas ações de marketing para suportar a área comercial, como: </w:t>
      </w:r>
      <w:r w:rsidR="00FA1AE1" w:rsidRPr="004769C5">
        <w:rPr>
          <w:rFonts w:cs="Arial"/>
          <w:szCs w:val="24"/>
          <w:shd w:val="clear" w:color="auto" w:fill="FFFFFF"/>
        </w:rPr>
        <w:t xml:space="preserve">calendários </w:t>
      </w:r>
      <w:r w:rsidRPr="004769C5">
        <w:rPr>
          <w:rFonts w:cs="Arial"/>
          <w:szCs w:val="24"/>
          <w:shd w:val="clear" w:color="auto" w:fill="FFFFFF"/>
        </w:rPr>
        <w:t xml:space="preserve">de eventos, material de apoio como folders, brindes, identidade visual, apresentações comerciais, adequação das redes sociais e site para fortalecer o acesso do mercado à </w:t>
      </w:r>
      <w:proofErr w:type="spellStart"/>
      <w:r w:rsidR="00893A47">
        <w:rPr>
          <w:rFonts w:cs="Arial"/>
          <w:szCs w:val="24"/>
          <w:shd w:val="clear" w:color="auto" w:fill="FFFFFF"/>
        </w:rPr>
        <w:t>Valec</w:t>
      </w:r>
      <w:proofErr w:type="spellEnd"/>
      <w:r w:rsidRPr="004769C5">
        <w:rPr>
          <w:rFonts w:cs="Arial"/>
          <w:szCs w:val="24"/>
          <w:shd w:val="clear" w:color="auto" w:fill="FFFFFF"/>
        </w:rPr>
        <w:t>.</w:t>
      </w:r>
    </w:p>
    <w:p w14:paraId="099C015D" w14:textId="1110D076"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O rol de atividades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está compreendido nas seguintes frentes:</w:t>
      </w:r>
      <w:r w:rsidR="00CF312F">
        <w:rPr>
          <w:rFonts w:cs="Arial"/>
          <w:szCs w:val="24"/>
          <w:shd w:val="clear" w:color="auto" w:fill="FFFFFF"/>
        </w:rPr>
        <w:t xml:space="preserve"> estudos de viabilidade, projetos de engenharia, operações e participações, l</w:t>
      </w:r>
      <w:r w:rsidR="00CF312F" w:rsidRPr="00CF312F">
        <w:rPr>
          <w:rFonts w:cs="Arial"/>
          <w:szCs w:val="24"/>
          <w:shd w:val="clear" w:color="auto" w:fill="FFFFFF"/>
        </w:rPr>
        <w:t>icenciamento ambiental</w:t>
      </w:r>
      <w:r w:rsidR="00CF312F">
        <w:rPr>
          <w:rFonts w:cs="Arial"/>
          <w:szCs w:val="24"/>
          <w:shd w:val="clear" w:color="auto" w:fill="FFFFFF"/>
        </w:rPr>
        <w:t>,</w:t>
      </w:r>
      <w:r w:rsidR="00CF312F" w:rsidRPr="00CF312F">
        <w:rPr>
          <w:rFonts w:cs="Arial"/>
          <w:szCs w:val="24"/>
          <w:shd w:val="clear" w:color="auto" w:fill="FFFFFF"/>
        </w:rPr>
        <w:t xml:space="preserve"> obtenção e manutenção de licenças</w:t>
      </w:r>
      <w:r w:rsidR="00CF312F">
        <w:rPr>
          <w:rFonts w:cs="Arial"/>
          <w:szCs w:val="24"/>
          <w:shd w:val="clear" w:color="auto" w:fill="FFFFFF"/>
        </w:rPr>
        <w:t xml:space="preserve">, </w:t>
      </w:r>
      <w:r w:rsidR="00CF312F">
        <w:rPr>
          <w:rFonts w:cs="Arial"/>
          <w:szCs w:val="24"/>
          <w:shd w:val="clear" w:color="auto" w:fill="FFFFFF"/>
        </w:rPr>
        <w:lastRenderedPageBreak/>
        <w:t xml:space="preserve">sustentabilidade ambiental, tecnologia, </w:t>
      </w:r>
      <w:r w:rsidR="00F66775">
        <w:rPr>
          <w:rFonts w:cs="Arial"/>
          <w:szCs w:val="24"/>
          <w:shd w:val="clear" w:color="auto" w:fill="FFFFFF"/>
        </w:rPr>
        <w:t xml:space="preserve">novos negócios, e </w:t>
      </w:r>
      <w:r w:rsidR="00C03862">
        <w:rPr>
          <w:rFonts w:cs="Arial"/>
          <w:szCs w:val="24"/>
          <w:shd w:val="clear" w:color="auto" w:fill="FFFFFF"/>
        </w:rPr>
        <w:t>pátios e terminais ferroviários</w:t>
      </w:r>
      <w:r w:rsidR="00ED38F9">
        <w:rPr>
          <w:rFonts w:cs="Arial"/>
          <w:szCs w:val="24"/>
          <w:shd w:val="clear" w:color="auto" w:fill="FFFFFF"/>
        </w:rPr>
        <w:t>, que o desempenho é explicado a seguir.</w:t>
      </w:r>
      <w:r w:rsidR="00C03862">
        <w:rPr>
          <w:rFonts w:cs="Arial"/>
          <w:szCs w:val="24"/>
          <w:shd w:val="clear" w:color="auto" w:fill="FFFFFF"/>
        </w:rPr>
        <w:t xml:space="preserve"> </w:t>
      </w:r>
    </w:p>
    <w:p w14:paraId="40ECF971" w14:textId="77777777" w:rsidR="002E4E91" w:rsidRPr="002E4E91" w:rsidRDefault="002E4E91" w:rsidP="00ED71A4">
      <w:pPr>
        <w:jc w:val="both"/>
        <w:rPr>
          <w:rFonts w:cs="Arial"/>
          <w:szCs w:val="24"/>
          <w:shd w:val="clear" w:color="auto" w:fill="FFFFFF"/>
        </w:rPr>
      </w:pPr>
    </w:p>
    <w:p w14:paraId="5E2A47C7" w14:textId="67754A72" w:rsidR="002E4E91" w:rsidRPr="009A7B4C" w:rsidRDefault="00707873" w:rsidP="005F27A7">
      <w:pPr>
        <w:pStyle w:val="PargrafodaLista"/>
        <w:numPr>
          <w:ilvl w:val="0"/>
          <w:numId w:val="7"/>
        </w:numPr>
        <w:jc w:val="both"/>
        <w:rPr>
          <w:rFonts w:cs="Arial"/>
          <w:color w:val="00B0F0"/>
          <w:szCs w:val="24"/>
          <w:shd w:val="clear" w:color="auto" w:fill="FFFFFF"/>
        </w:rPr>
      </w:pPr>
      <w:r w:rsidRPr="009A7B4C">
        <w:rPr>
          <w:rFonts w:cs="Arial"/>
          <w:color w:val="00B0F0"/>
          <w:szCs w:val="24"/>
          <w:shd w:val="clear" w:color="auto" w:fill="FFFFFF"/>
        </w:rPr>
        <w:t>Estudos de viabilidade</w:t>
      </w:r>
    </w:p>
    <w:p w14:paraId="768811EB" w14:textId="77777777" w:rsidR="009A7B4C" w:rsidRDefault="002E4E91" w:rsidP="005F27A7">
      <w:pPr>
        <w:pStyle w:val="PargrafodaLista"/>
        <w:numPr>
          <w:ilvl w:val="0"/>
          <w:numId w:val="8"/>
        </w:numPr>
        <w:ind w:left="1134" w:hanging="142"/>
        <w:jc w:val="both"/>
        <w:rPr>
          <w:rFonts w:cs="Arial"/>
          <w:szCs w:val="24"/>
          <w:shd w:val="clear" w:color="auto" w:fill="FFFFFF"/>
        </w:rPr>
      </w:pPr>
      <w:r w:rsidRPr="009A7B4C">
        <w:rPr>
          <w:rFonts w:cs="Arial"/>
          <w:szCs w:val="24"/>
          <w:shd w:val="clear" w:color="auto" w:fill="FFFFFF"/>
        </w:rPr>
        <w:t>Conclusão do estudo relativo ao Corredor Ferroviário de Santa Catarina;</w:t>
      </w:r>
    </w:p>
    <w:p w14:paraId="79269E8B" w14:textId="5C17197E" w:rsidR="002E4E91" w:rsidRPr="009A7B4C" w:rsidRDefault="002E4E91" w:rsidP="005F27A7">
      <w:pPr>
        <w:pStyle w:val="PargrafodaLista"/>
        <w:numPr>
          <w:ilvl w:val="0"/>
          <w:numId w:val="8"/>
        </w:numPr>
        <w:ind w:left="1134" w:hanging="142"/>
        <w:jc w:val="both"/>
        <w:rPr>
          <w:rFonts w:cs="Arial"/>
          <w:szCs w:val="24"/>
          <w:shd w:val="clear" w:color="auto" w:fill="FFFFFF"/>
        </w:rPr>
      </w:pPr>
      <w:r w:rsidRPr="009A7B4C">
        <w:rPr>
          <w:rFonts w:cs="Arial"/>
          <w:szCs w:val="24"/>
          <w:shd w:val="clear" w:color="auto" w:fill="FFFFFF"/>
        </w:rPr>
        <w:t>Atualização do estudo relativo ao Ramal de ligação FNS – Transnordestina (Porto Franco/MA - Eliseu Martins/PI).</w:t>
      </w:r>
    </w:p>
    <w:p w14:paraId="7E63680C" w14:textId="77777777" w:rsidR="002E4E91" w:rsidRPr="002E4E91" w:rsidRDefault="002E4E91" w:rsidP="00ED71A4">
      <w:pPr>
        <w:jc w:val="both"/>
        <w:rPr>
          <w:rFonts w:cs="Arial"/>
          <w:szCs w:val="24"/>
          <w:shd w:val="clear" w:color="auto" w:fill="FFFFFF"/>
        </w:rPr>
      </w:pPr>
    </w:p>
    <w:p w14:paraId="469B86B3" w14:textId="28AFA316" w:rsidR="002E4E91" w:rsidRDefault="00E042FE" w:rsidP="005F27A7">
      <w:pPr>
        <w:pStyle w:val="PargrafodaLista"/>
        <w:numPr>
          <w:ilvl w:val="0"/>
          <w:numId w:val="7"/>
        </w:numPr>
        <w:jc w:val="both"/>
        <w:rPr>
          <w:rFonts w:cs="Arial"/>
          <w:color w:val="00B0F0"/>
          <w:szCs w:val="24"/>
          <w:shd w:val="clear" w:color="auto" w:fill="FFFFFF"/>
        </w:rPr>
      </w:pPr>
      <w:r w:rsidRPr="009A7B4C">
        <w:rPr>
          <w:rFonts w:cs="Arial"/>
          <w:color w:val="00B0F0"/>
          <w:szCs w:val="24"/>
          <w:shd w:val="clear" w:color="auto" w:fill="FFFFFF"/>
        </w:rPr>
        <w:t>Projetos de engenharia</w:t>
      </w:r>
    </w:p>
    <w:p w14:paraId="578B620F" w14:textId="047C3CE6" w:rsidR="002E4E91" w:rsidRPr="002E4E91" w:rsidRDefault="002E4E91" w:rsidP="005F27A7">
      <w:pPr>
        <w:pStyle w:val="PargrafodaLista"/>
        <w:numPr>
          <w:ilvl w:val="0"/>
          <w:numId w:val="9"/>
        </w:numPr>
        <w:ind w:left="1134" w:hanging="142"/>
        <w:jc w:val="both"/>
        <w:rPr>
          <w:rFonts w:cs="Arial"/>
          <w:szCs w:val="24"/>
          <w:shd w:val="clear" w:color="auto" w:fill="FFFFFF"/>
        </w:rPr>
      </w:pPr>
      <w:r w:rsidRPr="002E4E91">
        <w:rPr>
          <w:rFonts w:cs="Arial"/>
          <w:szCs w:val="24"/>
          <w:shd w:val="clear" w:color="auto" w:fill="FFFFFF"/>
        </w:rPr>
        <w:t>Ferrovia de Integração Centro-Oeste (FICO):</w:t>
      </w:r>
    </w:p>
    <w:p w14:paraId="705E80AE" w14:textId="7DBFBCE8" w:rsidR="002E4E91" w:rsidRPr="00856E39" w:rsidRDefault="002E4E91" w:rsidP="00856E39">
      <w:pPr>
        <w:pStyle w:val="PargrafodaLista"/>
        <w:numPr>
          <w:ilvl w:val="0"/>
          <w:numId w:val="18"/>
        </w:numPr>
        <w:jc w:val="both"/>
        <w:rPr>
          <w:rFonts w:cs="Arial"/>
          <w:szCs w:val="24"/>
          <w:shd w:val="clear" w:color="auto" w:fill="FFFFFF"/>
        </w:rPr>
      </w:pPr>
      <w:r w:rsidRPr="00856E39">
        <w:rPr>
          <w:rFonts w:cs="Arial"/>
          <w:szCs w:val="24"/>
          <w:shd w:val="clear" w:color="auto" w:fill="FFFFFF"/>
        </w:rPr>
        <w:t>Vilhena / Porto Velho (em execução)</w:t>
      </w:r>
    </w:p>
    <w:p w14:paraId="41B9935D" w14:textId="69649D6D" w:rsidR="002E4E91" w:rsidRPr="002E4E91" w:rsidRDefault="002E4E91" w:rsidP="005F27A7">
      <w:pPr>
        <w:pStyle w:val="PargrafodaLista"/>
        <w:numPr>
          <w:ilvl w:val="0"/>
          <w:numId w:val="9"/>
        </w:numPr>
        <w:ind w:left="1134" w:hanging="142"/>
        <w:jc w:val="both"/>
        <w:rPr>
          <w:rFonts w:cs="Arial"/>
          <w:szCs w:val="24"/>
          <w:shd w:val="clear" w:color="auto" w:fill="FFFFFF"/>
        </w:rPr>
      </w:pPr>
      <w:r w:rsidRPr="002E4E91">
        <w:rPr>
          <w:rFonts w:cs="Arial"/>
          <w:szCs w:val="24"/>
          <w:shd w:val="clear" w:color="auto" w:fill="FFFFFF"/>
        </w:rPr>
        <w:t>Ferrovia de Integração Oeste-Leste (FIOL):</w:t>
      </w:r>
    </w:p>
    <w:p w14:paraId="376436A0" w14:textId="7560496F" w:rsidR="002E4E91" w:rsidRPr="00E042FE" w:rsidRDefault="002E4E91" w:rsidP="00E042FE">
      <w:pPr>
        <w:pStyle w:val="PargrafodaLista"/>
        <w:numPr>
          <w:ilvl w:val="0"/>
          <w:numId w:val="19"/>
        </w:numPr>
        <w:jc w:val="both"/>
        <w:rPr>
          <w:rFonts w:cs="Arial"/>
          <w:szCs w:val="24"/>
          <w:shd w:val="clear" w:color="auto" w:fill="FFFFFF"/>
        </w:rPr>
      </w:pPr>
      <w:r w:rsidRPr="00E042FE">
        <w:rPr>
          <w:rFonts w:cs="Arial"/>
          <w:szCs w:val="24"/>
          <w:shd w:val="clear" w:color="auto" w:fill="FFFFFF"/>
        </w:rPr>
        <w:t xml:space="preserve">Barreiras / </w:t>
      </w:r>
      <w:proofErr w:type="spellStart"/>
      <w:r w:rsidRPr="00E042FE">
        <w:rPr>
          <w:rFonts w:cs="Arial"/>
          <w:szCs w:val="24"/>
          <w:shd w:val="clear" w:color="auto" w:fill="FFFFFF"/>
        </w:rPr>
        <w:t>Figueirópolis</w:t>
      </w:r>
      <w:proofErr w:type="spellEnd"/>
      <w:r w:rsidRPr="00E042FE">
        <w:rPr>
          <w:rFonts w:cs="Arial"/>
          <w:szCs w:val="24"/>
          <w:shd w:val="clear" w:color="auto" w:fill="FFFFFF"/>
        </w:rPr>
        <w:t xml:space="preserve"> (em revisão)</w:t>
      </w:r>
    </w:p>
    <w:p w14:paraId="30AAB6D6" w14:textId="091F2893" w:rsidR="002E4E91" w:rsidRDefault="002E4E91" w:rsidP="00E042FE">
      <w:pPr>
        <w:pStyle w:val="PargrafodaLista"/>
        <w:numPr>
          <w:ilvl w:val="0"/>
          <w:numId w:val="19"/>
        </w:numPr>
        <w:jc w:val="both"/>
        <w:rPr>
          <w:rFonts w:cs="Arial"/>
          <w:szCs w:val="24"/>
          <w:shd w:val="clear" w:color="auto" w:fill="FFFFFF"/>
        </w:rPr>
      </w:pPr>
      <w:r w:rsidRPr="00E042FE">
        <w:rPr>
          <w:rFonts w:cs="Arial"/>
          <w:szCs w:val="24"/>
          <w:shd w:val="clear" w:color="auto" w:fill="FFFFFF"/>
        </w:rPr>
        <w:t>Ilhéus / Barreiras (concluído)</w:t>
      </w:r>
    </w:p>
    <w:p w14:paraId="3338867B" w14:textId="77777777" w:rsidR="005868C8" w:rsidRPr="005868C8" w:rsidRDefault="005868C8" w:rsidP="005868C8">
      <w:pPr>
        <w:jc w:val="both"/>
        <w:rPr>
          <w:rFonts w:cs="Arial"/>
          <w:szCs w:val="24"/>
          <w:shd w:val="clear" w:color="auto" w:fill="FFFFFF"/>
        </w:rPr>
      </w:pPr>
    </w:p>
    <w:p w14:paraId="3936CE0D" w14:textId="5AF2832F" w:rsidR="002E4E91" w:rsidRPr="009A7B4C" w:rsidRDefault="005868C8" w:rsidP="005F27A7">
      <w:pPr>
        <w:pStyle w:val="PargrafodaLista"/>
        <w:numPr>
          <w:ilvl w:val="0"/>
          <w:numId w:val="7"/>
        </w:numPr>
        <w:jc w:val="both"/>
        <w:rPr>
          <w:rFonts w:cs="Arial"/>
          <w:color w:val="00B0F0"/>
          <w:szCs w:val="24"/>
          <w:shd w:val="clear" w:color="auto" w:fill="FFFFFF"/>
        </w:rPr>
      </w:pPr>
      <w:r>
        <w:rPr>
          <w:rFonts w:cs="Arial"/>
          <w:color w:val="00B0F0"/>
          <w:szCs w:val="24"/>
          <w:shd w:val="clear" w:color="auto" w:fill="FFFFFF"/>
        </w:rPr>
        <w:t>O</w:t>
      </w:r>
      <w:r w:rsidR="00E042FE" w:rsidRPr="009A7B4C">
        <w:rPr>
          <w:rFonts w:cs="Arial"/>
          <w:color w:val="00B0F0"/>
          <w:szCs w:val="24"/>
          <w:shd w:val="clear" w:color="auto" w:fill="FFFFFF"/>
        </w:rPr>
        <w:t>perações e participações</w:t>
      </w:r>
    </w:p>
    <w:p w14:paraId="068B8F75" w14:textId="2692348C" w:rsidR="002E4E91" w:rsidRPr="002E4E91" w:rsidRDefault="002E4E91" w:rsidP="00ED71A4">
      <w:pPr>
        <w:ind w:firstLine="709"/>
        <w:jc w:val="both"/>
        <w:rPr>
          <w:rFonts w:cs="Arial"/>
          <w:szCs w:val="24"/>
          <w:shd w:val="clear" w:color="auto" w:fill="FFFFFF"/>
        </w:rPr>
      </w:pPr>
      <w:r w:rsidRPr="002E4E91">
        <w:rPr>
          <w:rFonts w:cs="Arial"/>
          <w:szCs w:val="24"/>
          <w:shd w:val="clear" w:color="auto" w:fill="FFFFFF"/>
        </w:rPr>
        <w:t xml:space="preserve">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está realizando estudos com vistas a viabilizar a continuidade do empreendimento da Ferrovia Transnordestina - Malha 2.</w:t>
      </w:r>
    </w:p>
    <w:p w14:paraId="330B40F7" w14:textId="77777777" w:rsidR="002E4E91" w:rsidRPr="002E4E91" w:rsidRDefault="002E4E91" w:rsidP="00ED71A4">
      <w:pPr>
        <w:jc w:val="both"/>
        <w:rPr>
          <w:rFonts w:cs="Arial"/>
          <w:szCs w:val="24"/>
          <w:shd w:val="clear" w:color="auto" w:fill="FFFFFF"/>
        </w:rPr>
      </w:pPr>
    </w:p>
    <w:p w14:paraId="51C805D1" w14:textId="127089E8" w:rsidR="002E4E91" w:rsidRPr="00E042FE" w:rsidRDefault="00D5530E" w:rsidP="005F27A7">
      <w:pPr>
        <w:pStyle w:val="PargrafodaLista"/>
        <w:numPr>
          <w:ilvl w:val="0"/>
          <w:numId w:val="7"/>
        </w:numPr>
        <w:jc w:val="both"/>
        <w:rPr>
          <w:rFonts w:cs="Arial"/>
          <w:color w:val="00B0F0"/>
          <w:szCs w:val="24"/>
          <w:shd w:val="clear" w:color="auto" w:fill="FFFFFF"/>
        </w:rPr>
      </w:pPr>
      <w:r w:rsidRPr="00E042FE">
        <w:rPr>
          <w:rFonts w:cs="Arial"/>
          <w:color w:val="00B0F0"/>
          <w:szCs w:val="24"/>
          <w:shd w:val="clear" w:color="auto" w:fill="FFFFFF"/>
        </w:rPr>
        <w:t>Licenciamento ambiental: obtenção e manutenção de licenças</w:t>
      </w:r>
    </w:p>
    <w:p w14:paraId="26856F2B" w14:textId="2A3AD7EF" w:rsidR="002E4E91" w:rsidRPr="00E042FE" w:rsidRDefault="002E4E91" w:rsidP="00A2614C">
      <w:pPr>
        <w:pStyle w:val="PargrafodaLista"/>
        <w:numPr>
          <w:ilvl w:val="0"/>
          <w:numId w:val="10"/>
        </w:numPr>
        <w:ind w:left="993" w:firstLine="141"/>
        <w:jc w:val="both"/>
        <w:rPr>
          <w:rFonts w:cs="Arial"/>
          <w:color w:val="00B0F0"/>
          <w:szCs w:val="24"/>
          <w:shd w:val="clear" w:color="auto" w:fill="FFFFFF"/>
        </w:rPr>
      </w:pPr>
      <w:r w:rsidRPr="00E042FE">
        <w:rPr>
          <w:rFonts w:cs="Arial"/>
          <w:color w:val="00B0F0"/>
          <w:szCs w:val="24"/>
          <w:shd w:val="clear" w:color="auto" w:fill="FFFFFF"/>
        </w:rPr>
        <w:t>FICO:</w:t>
      </w:r>
    </w:p>
    <w:p w14:paraId="5EAF8C6C" w14:textId="320A9149" w:rsidR="002E4E91" w:rsidRPr="00E042FE" w:rsidRDefault="002E4E91" w:rsidP="00A2614C">
      <w:pPr>
        <w:pStyle w:val="PargrafodaLista"/>
        <w:numPr>
          <w:ilvl w:val="0"/>
          <w:numId w:val="11"/>
        </w:numPr>
        <w:ind w:hanging="11"/>
        <w:jc w:val="both"/>
        <w:rPr>
          <w:rFonts w:cs="Arial"/>
          <w:szCs w:val="24"/>
          <w:shd w:val="clear" w:color="auto" w:fill="FFFFFF"/>
        </w:rPr>
      </w:pPr>
      <w:r w:rsidRPr="00E042FE">
        <w:rPr>
          <w:rFonts w:cs="Arial"/>
          <w:szCs w:val="24"/>
          <w:shd w:val="clear" w:color="auto" w:fill="FFFFFF"/>
        </w:rPr>
        <w:t>Mara Rosa/Água Boa (LI)</w:t>
      </w:r>
    </w:p>
    <w:p w14:paraId="0FAAEFF1" w14:textId="3F508A66" w:rsidR="002E4E91" w:rsidRPr="00E042FE" w:rsidRDefault="002E4E91" w:rsidP="00A2614C">
      <w:pPr>
        <w:pStyle w:val="PargrafodaLista"/>
        <w:numPr>
          <w:ilvl w:val="0"/>
          <w:numId w:val="11"/>
        </w:numPr>
        <w:ind w:hanging="11"/>
        <w:jc w:val="both"/>
        <w:rPr>
          <w:rFonts w:cs="Arial"/>
          <w:szCs w:val="24"/>
          <w:shd w:val="clear" w:color="auto" w:fill="FFFFFF"/>
        </w:rPr>
      </w:pPr>
      <w:r w:rsidRPr="00E042FE">
        <w:rPr>
          <w:rFonts w:cs="Arial"/>
          <w:szCs w:val="24"/>
          <w:shd w:val="clear" w:color="auto" w:fill="FFFFFF"/>
        </w:rPr>
        <w:t>Água Boa / Lucas do Rio Verde (LP)</w:t>
      </w:r>
    </w:p>
    <w:p w14:paraId="2BC3A8D3" w14:textId="54AEA39E" w:rsidR="002E4E91" w:rsidRPr="00E042FE" w:rsidRDefault="002E4E91" w:rsidP="00A2614C">
      <w:pPr>
        <w:pStyle w:val="PargrafodaLista"/>
        <w:numPr>
          <w:ilvl w:val="0"/>
          <w:numId w:val="11"/>
        </w:numPr>
        <w:ind w:hanging="11"/>
        <w:jc w:val="both"/>
        <w:rPr>
          <w:rFonts w:cs="Arial"/>
          <w:szCs w:val="24"/>
          <w:shd w:val="clear" w:color="auto" w:fill="FFFFFF"/>
        </w:rPr>
      </w:pPr>
      <w:r w:rsidRPr="00E042FE">
        <w:rPr>
          <w:rFonts w:cs="Arial"/>
          <w:szCs w:val="24"/>
          <w:shd w:val="clear" w:color="auto" w:fill="FFFFFF"/>
        </w:rPr>
        <w:t>Lucas do Rio Verde / Vilhena (</w:t>
      </w:r>
      <w:r w:rsidR="002F4897" w:rsidRPr="00E042FE">
        <w:rPr>
          <w:rFonts w:cs="Arial"/>
          <w:szCs w:val="24"/>
          <w:shd w:val="clear" w:color="auto" w:fill="FFFFFF"/>
        </w:rPr>
        <w:t>pelos prazos do licenciamento ambiental a LP precisará ser reemitida</w:t>
      </w:r>
      <w:r w:rsidRPr="00E042FE">
        <w:rPr>
          <w:rFonts w:cs="Arial"/>
          <w:szCs w:val="24"/>
          <w:shd w:val="clear" w:color="auto" w:fill="FFFFFF"/>
        </w:rPr>
        <w:t>)</w:t>
      </w:r>
    </w:p>
    <w:p w14:paraId="61FDF4B6" w14:textId="1C2534AB" w:rsidR="002E4E91" w:rsidRPr="00E042FE" w:rsidRDefault="002E4E91" w:rsidP="00ED71A4">
      <w:pPr>
        <w:jc w:val="both"/>
        <w:rPr>
          <w:rFonts w:cs="Arial"/>
          <w:szCs w:val="24"/>
          <w:shd w:val="clear" w:color="auto" w:fill="FFFFFF"/>
        </w:rPr>
      </w:pPr>
    </w:p>
    <w:p w14:paraId="66A1E107" w14:textId="54E3E392" w:rsidR="002E4E91" w:rsidRPr="00E042FE" w:rsidRDefault="002E4E91" w:rsidP="00A2614C">
      <w:pPr>
        <w:pStyle w:val="PargrafodaLista"/>
        <w:numPr>
          <w:ilvl w:val="0"/>
          <w:numId w:val="10"/>
        </w:numPr>
        <w:ind w:left="993" w:firstLine="141"/>
        <w:jc w:val="both"/>
        <w:rPr>
          <w:rFonts w:cs="Arial"/>
          <w:color w:val="00B0F0"/>
          <w:szCs w:val="24"/>
          <w:shd w:val="clear" w:color="auto" w:fill="FFFFFF"/>
        </w:rPr>
      </w:pPr>
      <w:r w:rsidRPr="00E042FE">
        <w:rPr>
          <w:rFonts w:cs="Arial"/>
          <w:color w:val="00B0F0"/>
          <w:szCs w:val="24"/>
          <w:shd w:val="clear" w:color="auto" w:fill="FFFFFF"/>
        </w:rPr>
        <w:t>FIOL:</w:t>
      </w:r>
    </w:p>
    <w:p w14:paraId="7806C6D0" w14:textId="61AFAAFF" w:rsidR="002E4E91" w:rsidRPr="00E042FE" w:rsidRDefault="002E4E91" w:rsidP="00A2614C">
      <w:pPr>
        <w:pStyle w:val="PargrafodaLista"/>
        <w:numPr>
          <w:ilvl w:val="0"/>
          <w:numId w:val="11"/>
        </w:numPr>
        <w:ind w:hanging="11"/>
        <w:jc w:val="both"/>
        <w:rPr>
          <w:rFonts w:cs="Arial"/>
          <w:szCs w:val="24"/>
          <w:shd w:val="clear" w:color="auto" w:fill="FFFFFF"/>
        </w:rPr>
      </w:pPr>
      <w:r w:rsidRPr="00E042FE">
        <w:rPr>
          <w:rFonts w:cs="Arial"/>
          <w:szCs w:val="24"/>
          <w:shd w:val="clear" w:color="auto" w:fill="FFFFFF"/>
        </w:rPr>
        <w:t>FIOL 1 e 2 (LI)</w:t>
      </w:r>
    </w:p>
    <w:p w14:paraId="37060622" w14:textId="4D99800A" w:rsidR="002E4E91" w:rsidRPr="00E042FE" w:rsidRDefault="002E4E91" w:rsidP="00A2614C">
      <w:pPr>
        <w:pStyle w:val="PargrafodaLista"/>
        <w:numPr>
          <w:ilvl w:val="0"/>
          <w:numId w:val="11"/>
        </w:numPr>
        <w:ind w:hanging="11"/>
        <w:jc w:val="both"/>
        <w:rPr>
          <w:rFonts w:cs="Arial"/>
          <w:szCs w:val="24"/>
          <w:shd w:val="clear" w:color="auto" w:fill="FFFFFF"/>
        </w:rPr>
      </w:pPr>
      <w:r w:rsidRPr="00E042FE">
        <w:rPr>
          <w:rFonts w:cs="Arial"/>
          <w:szCs w:val="24"/>
          <w:shd w:val="clear" w:color="auto" w:fill="FFFFFF"/>
        </w:rPr>
        <w:t>FIOL 3 (LP)</w:t>
      </w:r>
    </w:p>
    <w:p w14:paraId="3BD2FC48" w14:textId="5862B310" w:rsidR="002E4E91" w:rsidRPr="00E042FE" w:rsidRDefault="002E4E91" w:rsidP="00ED71A4">
      <w:pPr>
        <w:jc w:val="both"/>
        <w:rPr>
          <w:rFonts w:cs="Arial"/>
          <w:szCs w:val="24"/>
          <w:shd w:val="clear" w:color="auto" w:fill="FFFFFF"/>
        </w:rPr>
      </w:pPr>
    </w:p>
    <w:p w14:paraId="36BAC183" w14:textId="0718F8E1" w:rsidR="00822ED0" w:rsidRPr="00E042FE" w:rsidRDefault="006D23AF" w:rsidP="00F10AAE">
      <w:pPr>
        <w:pStyle w:val="PargrafodaLista"/>
        <w:numPr>
          <w:ilvl w:val="0"/>
          <w:numId w:val="7"/>
        </w:numPr>
        <w:jc w:val="both"/>
        <w:rPr>
          <w:rFonts w:cs="Arial"/>
          <w:color w:val="00B0F0"/>
          <w:szCs w:val="24"/>
          <w:shd w:val="clear" w:color="auto" w:fill="FFFFFF"/>
        </w:rPr>
      </w:pPr>
      <w:r w:rsidRPr="00E042FE">
        <w:rPr>
          <w:rFonts w:cs="Arial"/>
          <w:color w:val="00B0F0"/>
          <w:szCs w:val="24"/>
          <w:shd w:val="clear" w:color="auto" w:fill="FFFFFF"/>
        </w:rPr>
        <w:t>Sustentabilidade ambiental</w:t>
      </w:r>
    </w:p>
    <w:p w14:paraId="359E7C68" w14:textId="5F9522A7" w:rsidR="00822ED0" w:rsidRPr="00E042FE" w:rsidRDefault="00822ED0" w:rsidP="00F10AAE">
      <w:pPr>
        <w:pStyle w:val="PargrafodaLista"/>
        <w:numPr>
          <w:ilvl w:val="0"/>
          <w:numId w:val="11"/>
        </w:numPr>
        <w:jc w:val="both"/>
        <w:rPr>
          <w:rFonts w:cs="Arial"/>
          <w:szCs w:val="24"/>
          <w:shd w:val="clear" w:color="auto" w:fill="FFFFFF"/>
        </w:rPr>
      </w:pPr>
      <w:r w:rsidRPr="00E042FE">
        <w:rPr>
          <w:rFonts w:cs="Arial"/>
          <w:szCs w:val="24"/>
          <w:shd w:val="clear" w:color="auto" w:fill="FFFFFF"/>
        </w:rPr>
        <w:t>Plano de Logística Sustentável – PLS;</w:t>
      </w:r>
    </w:p>
    <w:p w14:paraId="1C177601" w14:textId="1FD22B2C" w:rsidR="00822ED0" w:rsidRPr="00E042FE" w:rsidRDefault="00822ED0" w:rsidP="00F10AAE">
      <w:pPr>
        <w:pStyle w:val="PargrafodaLista"/>
        <w:numPr>
          <w:ilvl w:val="0"/>
          <w:numId w:val="11"/>
        </w:numPr>
        <w:jc w:val="both"/>
        <w:rPr>
          <w:rFonts w:cs="Arial"/>
          <w:szCs w:val="24"/>
          <w:shd w:val="clear" w:color="auto" w:fill="FFFFFF"/>
        </w:rPr>
      </w:pPr>
      <w:r w:rsidRPr="00E042FE">
        <w:rPr>
          <w:rFonts w:cs="Arial"/>
          <w:szCs w:val="24"/>
          <w:shd w:val="clear" w:color="auto" w:fill="FFFFFF"/>
        </w:rPr>
        <w:t>Agenda Ambiental da Administração Pública – A3P;</w:t>
      </w:r>
    </w:p>
    <w:p w14:paraId="5D7C442D" w14:textId="092800FE" w:rsidR="00822ED0" w:rsidRPr="00E042FE" w:rsidRDefault="00822ED0" w:rsidP="00F10AAE">
      <w:pPr>
        <w:pStyle w:val="PargrafodaLista"/>
        <w:numPr>
          <w:ilvl w:val="0"/>
          <w:numId w:val="11"/>
        </w:numPr>
        <w:jc w:val="both"/>
        <w:rPr>
          <w:rFonts w:cs="Arial"/>
          <w:szCs w:val="24"/>
          <w:shd w:val="clear" w:color="auto" w:fill="FFFFFF"/>
        </w:rPr>
      </w:pPr>
      <w:r w:rsidRPr="00E042FE">
        <w:rPr>
          <w:rFonts w:cs="Arial"/>
          <w:szCs w:val="24"/>
          <w:shd w:val="clear" w:color="auto" w:fill="FFFFFF"/>
        </w:rPr>
        <w:t>Estimativa de Emissões de Gases de Efeito Estufa (GEE) de empreendimentos ferroviários.</w:t>
      </w:r>
    </w:p>
    <w:p w14:paraId="18075D1C" w14:textId="77777777" w:rsidR="00822ED0" w:rsidRPr="002E4E91" w:rsidRDefault="00822ED0" w:rsidP="00ED71A4">
      <w:pPr>
        <w:jc w:val="both"/>
        <w:rPr>
          <w:rFonts w:cs="Arial"/>
          <w:szCs w:val="24"/>
          <w:shd w:val="clear" w:color="auto" w:fill="FFFFFF"/>
        </w:rPr>
      </w:pPr>
    </w:p>
    <w:p w14:paraId="28253132" w14:textId="1958EDED" w:rsidR="002E4E91" w:rsidRPr="009A7B4C" w:rsidRDefault="006D23AF" w:rsidP="005F27A7">
      <w:pPr>
        <w:pStyle w:val="PargrafodaLista"/>
        <w:numPr>
          <w:ilvl w:val="0"/>
          <w:numId w:val="7"/>
        </w:numPr>
        <w:jc w:val="both"/>
        <w:rPr>
          <w:rFonts w:cs="Arial"/>
          <w:color w:val="00B0F0"/>
          <w:szCs w:val="24"/>
          <w:shd w:val="clear" w:color="auto" w:fill="FFFFFF"/>
        </w:rPr>
      </w:pPr>
      <w:r w:rsidRPr="009A7B4C">
        <w:rPr>
          <w:rFonts w:cs="Arial"/>
          <w:color w:val="00B0F0"/>
          <w:szCs w:val="24"/>
          <w:shd w:val="clear" w:color="auto" w:fill="FFFFFF"/>
        </w:rPr>
        <w:t>Tecnologia</w:t>
      </w:r>
    </w:p>
    <w:p w14:paraId="7E1E1D56" w14:textId="7C5E5324"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Das diversas iniciativas realizadas na </w:t>
      </w:r>
      <w:proofErr w:type="spellStart"/>
      <w:r w:rsidR="00893A47">
        <w:rPr>
          <w:rFonts w:cs="Arial"/>
          <w:szCs w:val="24"/>
          <w:shd w:val="clear" w:color="auto" w:fill="FFFFFF"/>
        </w:rPr>
        <w:t>Valec</w:t>
      </w:r>
      <w:proofErr w:type="spellEnd"/>
      <w:r w:rsidRPr="002E4E91">
        <w:rPr>
          <w:rFonts w:cs="Arial"/>
          <w:szCs w:val="24"/>
          <w:shd w:val="clear" w:color="auto" w:fill="FFFFFF"/>
        </w:rPr>
        <w:t xml:space="preserve"> em 2020, no que se refere à modernização e digitalização da empresa, vale destacar a implantação do Sistema Eletrônico de Documentos (SEI) possibilitando transparência, segurança, agilidade e economia de recursos na tramitação dos documentos, utilizando infraestrutura em nuvem.</w:t>
      </w:r>
    </w:p>
    <w:p w14:paraId="645866D3" w14:textId="2D0F0A0B"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Além disso, está em curso um processo de transformação digital e de logística da empresa por meio da utilização de inteligência artificial, </w:t>
      </w:r>
      <w:r w:rsidR="008539E3" w:rsidRPr="00F802F3">
        <w:rPr>
          <w:rFonts w:cs="Arial"/>
          <w:szCs w:val="24"/>
          <w:shd w:val="clear" w:color="auto" w:fill="FFFFFF"/>
        </w:rPr>
        <w:t>Business</w:t>
      </w:r>
      <w:r w:rsidRPr="00F802F3">
        <w:rPr>
          <w:rFonts w:cs="Arial"/>
          <w:szCs w:val="24"/>
          <w:shd w:val="clear" w:color="auto" w:fill="FFFFFF"/>
        </w:rPr>
        <w:t xml:space="preserve"> </w:t>
      </w:r>
      <w:proofErr w:type="spellStart"/>
      <w:r w:rsidRPr="00F802F3">
        <w:rPr>
          <w:rFonts w:cs="Arial"/>
          <w:szCs w:val="24"/>
          <w:shd w:val="clear" w:color="auto" w:fill="FFFFFF"/>
        </w:rPr>
        <w:t>Intelligence</w:t>
      </w:r>
      <w:proofErr w:type="spellEnd"/>
      <w:r w:rsidRPr="002E4E91">
        <w:rPr>
          <w:rFonts w:cs="Arial"/>
          <w:szCs w:val="24"/>
          <w:shd w:val="clear" w:color="auto" w:fill="FFFFFF"/>
        </w:rPr>
        <w:t xml:space="preserve"> (BI), BIM (Building </w:t>
      </w:r>
      <w:proofErr w:type="spellStart"/>
      <w:r w:rsidRPr="00F802F3">
        <w:rPr>
          <w:rFonts w:cs="Arial"/>
          <w:szCs w:val="24"/>
          <w:shd w:val="clear" w:color="auto" w:fill="FFFFFF"/>
        </w:rPr>
        <w:t>Information</w:t>
      </w:r>
      <w:proofErr w:type="spellEnd"/>
      <w:r w:rsidRPr="00F802F3">
        <w:rPr>
          <w:rFonts w:cs="Arial"/>
          <w:szCs w:val="24"/>
          <w:shd w:val="clear" w:color="auto" w:fill="FFFFFF"/>
        </w:rPr>
        <w:t xml:space="preserve"> </w:t>
      </w:r>
      <w:proofErr w:type="spellStart"/>
      <w:r w:rsidRPr="00F802F3">
        <w:rPr>
          <w:rFonts w:cs="Arial"/>
          <w:szCs w:val="24"/>
          <w:shd w:val="clear" w:color="auto" w:fill="FFFFFF"/>
        </w:rPr>
        <w:t>Modeling</w:t>
      </w:r>
      <w:proofErr w:type="spellEnd"/>
      <w:r w:rsidRPr="002E4E91">
        <w:rPr>
          <w:rFonts w:cs="Arial"/>
          <w:szCs w:val="24"/>
          <w:shd w:val="clear" w:color="auto" w:fill="FFFFFF"/>
        </w:rPr>
        <w:t xml:space="preserve">), aperfeiçoamento da transparência e acessibilidades de informações das obras e ativos sob a gestão da </w:t>
      </w:r>
      <w:proofErr w:type="spellStart"/>
      <w:r w:rsidRPr="002E4E91">
        <w:rPr>
          <w:rFonts w:cs="Arial"/>
          <w:szCs w:val="24"/>
          <w:shd w:val="clear" w:color="auto" w:fill="FFFFFF"/>
        </w:rPr>
        <w:t>Valec</w:t>
      </w:r>
      <w:proofErr w:type="spellEnd"/>
      <w:r w:rsidR="00CA0DC0">
        <w:rPr>
          <w:rFonts w:cs="Arial"/>
          <w:szCs w:val="24"/>
          <w:shd w:val="clear" w:color="auto" w:fill="FFFFFF"/>
        </w:rPr>
        <w:t>,</w:t>
      </w:r>
      <w:r w:rsidRPr="002E4E91">
        <w:rPr>
          <w:rFonts w:cs="Arial"/>
          <w:szCs w:val="24"/>
          <w:shd w:val="clear" w:color="auto" w:fill="FFFFFF"/>
        </w:rPr>
        <w:t xml:space="preserve"> de modo a contribuir com um melhor entendimento sobre os custos e volume de carga da matriz ferroviária.</w:t>
      </w:r>
    </w:p>
    <w:p w14:paraId="74F87EAE" w14:textId="0C16B980" w:rsidR="00F636CD" w:rsidRPr="002E4E91" w:rsidRDefault="00F636CD" w:rsidP="00667FA1">
      <w:pPr>
        <w:ind w:firstLine="709"/>
        <w:jc w:val="both"/>
        <w:rPr>
          <w:rFonts w:cs="Arial"/>
          <w:szCs w:val="24"/>
          <w:shd w:val="clear" w:color="auto" w:fill="FFFFFF"/>
        </w:rPr>
      </w:pPr>
      <w:r w:rsidRPr="002E4E91">
        <w:rPr>
          <w:rFonts w:cs="Arial"/>
          <w:szCs w:val="24"/>
          <w:shd w:val="clear" w:color="auto" w:fill="FFFFFF"/>
        </w:rPr>
        <w:t xml:space="preserve">Um dos projetos que poderá tornar a Infra S.A autossustentável e com contribuição significativa para melhoria de custos de logística é o projeto </w:t>
      </w:r>
      <w:r w:rsidRPr="00100DB0">
        <w:rPr>
          <w:rFonts w:cs="Arial"/>
          <w:b/>
          <w:bCs/>
          <w:szCs w:val="24"/>
          <w:shd w:val="clear" w:color="auto" w:fill="FFFFFF"/>
        </w:rPr>
        <w:t>Documento Eletrônico de Transporte</w:t>
      </w:r>
      <w:r w:rsidR="00100DB0" w:rsidRPr="00100DB0">
        <w:rPr>
          <w:rFonts w:cs="Arial"/>
          <w:b/>
          <w:bCs/>
          <w:szCs w:val="24"/>
          <w:shd w:val="clear" w:color="auto" w:fill="FFFFFF"/>
        </w:rPr>
        <w:t xml:space="preserve"> (</w:t>
      </w:r>
      <w:proofErr w:type="spellStart"/>
      <w:r w:rsidR="00100DB0" w:rsidRPr="00100DB0">
        <w:rPr>
          <w:rFonts w:cs="Arial"/>
          <w:b/>
          <w:bCs/>
          <w:szCs w:val="24"/>
          <w:shd w:val="clear" w:color="auto" w:fill="FFFFFF"/>
        </w:rPr>
        <w:t>DT-e</w:t>
      </w:r>
      <w:proofErr w:type="spellEnd"/>
      <w:r w:rsidR="00100DB0" w:rsidRPr="00100DB0">
        <w:rPr>
          <w:rFonts w:cs="Arial"/>
          <w:b/>
          <w:bCs/>
          <w:szCs w:val="24"/>
          <w:shd w:val="clear" w:color="auto" w:fill="FFFFFF"/>
        </w:rPr>
        <w:t>)</w:t>
      </w:r>
      <w:r w:rsidRPr="00100DB0">
        <w:rPr>
          <w:rFonts w:cs="Arial"/>
          <w:szCs w:val="24"/>
          <w:shd w:val="clear" w:color="auto" w:fill="FFFFFF"/>
        </w:rPr>
        <w:t>,</w:t>
      </w:r>
      <w:r w:rsidRPr="002E4E91">
        <w:rPr>
          <w:rFonts w:cs="Arial"/>
          <w:szCs w:val="24"/>
          <w:shd w:val="clear" w:color="auto" w:fill="FFFFFF"/>
        </w:rPr>
        <w:t xml:space="preserve"> documento obrigatório</w:t>
      </w:r>
      <w:r>
        <w:rPr>
          <w:rFonts w:cs="Arial"/>
          <w:szCs w:val="24"/>
          <w:shd w:val="clear" w:color="auto" w:fill="FFFFFF"/>
        </w:rPr>
        <w:t>,</w:t>
      </w:r>
      <w:r w:rsidRPr="002E4E91">
        <w:rPr>
          <w:rFonts w:cs="Arial"/>
          <w:szCs w:val="24"/>
          <w:shd w:val="clear" w:color="auto" w:fill="FFFFFF"/>
        </w:rPr>
        <w:t xml:space="preserve"> emitido apenas na forma eletrônica</w:t>
      </w:r>
      <w:r>
        <w:rPr>
          <w:rFonts w:cs="Arial"/>
          <w:szCs w:val="24"/>
          <w:shd w:val="clear" w:color="auto" w:fill="FFFFFF"/>
        </w:rPr>
        <w:t>,</w:t>
      </w:r>
      <w:r w:rsidRPr="002E4E91">
        <w:rPr>
          <w:rFonts w:cs="Arial"/>
          <w:szCs w:val="24"/>
          <w:shd w:val="clear" w:color="auto" w:fill="FFFFFF"/>
        </w:rPr>
        <w:t xml:space="preserve"> que caracteriza toda e qualquer operação de transporte</w:t>
      </w:r>
      <w:r>
        <w:rPr>
          <w:rFonts w:cs="Arial"/>
          <w:szCs w:val="24"/>
          <w:shd w:val="clear" w:color="auto" w:fill="FFFFFF"/>
        </w:rPr>
        <w:t>,</w:t>
      </w:r>
      <w:r w:rsidRPr="002E4E91">
        <w:rPr>
          <w:rFonts w:cs="Arial"/>
          <w:szCs w:val="24"/>
          <w:shd w:val="clear" w:color="auto" w:fill="FFFFFF"/>
        </w:rPr>
        <w:t xml:space="preserve"> de coisas ou de pessoas</w:t>
      </w:r>
      <w:r>
        <w:rPr>
          <w:rFonts w:cs="Arial"/>
          <w:szCs w:val="24"/>
          <w:shd w:val="clear" w:color="auto" w:fill="FFFFFF"/>
        </w:rPr>
        <w:t>,</w:t>
      </w:r>
      <w:r w:rsidRPr="002E4E91">
        <w:rPr>
          <w:rFonts w:cs="Arial"/>
          <w:szCs w:val="24"/>
          <w:shd w:val="clear" w:color="auto" w:fill="FFFFFF"/>
        </w:rPr>
        <w:t xml:space="preserve"> realizada no país</w:t>
      </w:r>
      <w:r w:rsidR="00667FA1">
        <w:rPr>
          <w:rFonts w:cs="Arial"/>
          <w:szCs w:val="24"/>
          <w:shd w:val="clear" w:color="auto" w:fill="FFFFFF"/>
        </w:rPr>
        <w:t xml:space="preserve">. </w:t>
      </w:r>
      <w:r w:rsidR="00667FA1" w:rsidRPr="002E4E91">
        <w:rPr>
          <w:rFonts w:cs="Arial"/>
          <w:szCs w:val="24"/>
          <w:shd w:val="clear" w:color="auto" w:fill="FFFFFF"/>
        </w:rPr>
        <w:t>Esse projeto é um avanço significativo para usuários, empresas, governo e sociedade, pois vai permitir redução de custos, apropriação de informações mais qualificadas</w:t>
      </w:r>
      <w:r w:rsidR="00667FA1">
        <w:rPr>
          <w:rFonts w:cs="Arial"/>
          <w:szCs w:val="24"/>
          <w:shd w:val="clear" w:color="auto" w:fill="FFFFFF"/>
        </w:rPr>
        <w:t>,</w:t>
      </w:r>
      <w:r w:rsidR="00667FA1" w:rsidRPr="002E4E91">
        <w:rPr>
          <w:rFonts w:cs="Arial"/>
          <w:szCs w:val="24"/>
          <w:shd w:val="clear" w:color="auto" w:fill="FFFFFF"/>
        </w:rPr>
        <w:t xml:space="preserve"> para melhor planejamento do Plano Nacional de Logística, celeridade e redução de assimetria de informações entre </w:t>
      </w:r>
      <w:r w:rsidR="00667FA1" w:rsidRPr="002E4E91">
        <w:rPr>
          <w:rFonts w:cs="Arial"/>
          <w:szCs w:val="24"/>
          <w:shd w:val="clear" w:color="auto" w:fill="FFFFFF"/>
        </w:rPr>
        <w:lastRenderedPageBreak/>
        <w:t>os players e o órgão planejador.</w:t>
      </w:r>
      <w:r w:rsidR="00385FCF">
        <w:rPr>
          <w:rFonts w:cs="Arial"/>
          <w:szCs w:val="24"/>
          <w:shd w:val="clear" w:color="auto" w:fill="FFFFFF"/>
        </w:rPr>
        <w:t xml:space="preserve"> Em 2021, a </w:t>
      </w:r>
      <w:proofErr w:type="spellStart"/>
      <w:r w:rsidR="00385FCF">
        <w:rPr>
          <w:rFonts w:cs="Arial"/>
          <w:szCs w:val="24"/>
          <w:shd w:val="clear" w:color="auto" w:fill="FFFFFF"/>
        </w:rPr>
        <w:t>Valec</w:t>
      </w:r>
      <w:proofErr w:type="spellEnd"/>
      <w:r w:rsidR="00385FCF">
        <w:rPr>
          <w:rFonts w:cs="Arial"/>
          <w:szCs w:val="24"/>
          <w:shd w:val="clear" w:color="auto" w:fill="FFFFFF"/>
        </w:rPr>
        <w:t xml:space="preserve"> iniciou a execução desse projeto,</w:t>
      </w:r>
      <w:r w:rsidR="005602A5">
        <w:rPr>
          <w:rFonts w:cs="Arial"/>
          <w:szCs w:val="24"/>
          <w:shd w:val="clear" w:color="auto" w:fill="FFFFFF"/>
        </w:rPr>
        <w:t xml:space="preserve"> conforme detalhado na seção </w:t>
      </w:r>
      <w:r w:rsidR="003E73B4">
        <w:rPr>
          <w:rFonts w:cs="Arial"/>
          <w:szCs w:val="24"/>
          <w:shd w:val="clear" w:color="auto" w:fill="FFFFFF"/>
        </w:rPr>
        <w:t>4.1 Políticas Públicas deste relatório.</w:t>
      </w:r>
    </w:p>
    <w:p w14:paraId="51D5952D" w14:textId="7341E53A" w:rsidR="0091263B" w:rsidRDefault="0091263B" w:rsidP="00ED71A4">
      <w:pPr>
        <w:jc w:val="both"/>
        <w:rPr>
          <w:rFonts w:cs="Arial"/>
          <w:szCs w:val="24"/>
          <w:shd w:val="clear" w:color="auto" w:fill="FFFFFF"/>
        </w:rPr>
      </w:pPr>
    </w:p>
    <w:p w14:paraId="26691314" w14:textId="77777777" w:rsidR="00ED38F9" w:rsidRPr="009A7B4C" w:rsidRDefault="00ED38F9" w:rsidP="00ED38F9">
      <w:pPr>
        <w:pStyle w:val="PargrafodaLista"/>
        <w:numPr>
          <w:ilvl w:val="0"/>
          <w:numId w:val="7"/>
        </w:numPr>
        <w:jc w:val="both"/>
        <w:rPr>
          <w:rFonts w:cs="Arial"/>
          <w:color w:val="00B0F0"/>
          <w:szCs w:val="24"/>
          <w:shd w:val="clear" w:color="auto" w:fill="FFFFFF"/>
        </w:rPr>
      </w:pPr>
      <w:r w:rsidRPr="009A7B4C">
        <w:rPr>
          <w:rFonts w:cs="Arial"/>
          <w:color w:val="00B0F0"/>
          <w:szCs w:val="24"/>
          <w:shd w:val="clear" w:color="auto" w:fill="FFFFFF"/>
        </w:rPr>
        <w:t xml:space="preserve">O futuro da </w:t>
      </w:r>
      <w:proofErr w:type="spellStart"/>
      <w:r w:rsidRPr="009A7B4C">
        <w:rPr>
          <w:rFonts w:cs="Arial"/>
          <w:color w:val="00B0F0"/>
          <w:szCs w:val="24"/>
          <w:shd w:val="clear" w:color="auto" w:fill="FFFFFF"/>
        </w:rPr>
        <w:t>Valec</w:t>
      </w:r>
      <w:proofErr w:type="spellEnd"/>
      <w:r w:rsidRPr="009A7B4C">
        <w:rPr>
          <w:rFonts w:cs="Arial"/>
          <w:color w:val="00B0F0"/>
          <w:szCs w:val="24"/>
          <w:shd w:val="clear" w:color="auto" w:fill="FFFFFF"/>
        </w:rPr>
        <w:t xml:space="preserve"> e novos negócios</w:t>
      </w:r>
    </w:p>
    <w:p w14:paraId="280DBF22" w14:textId="77777777" w:rsidR="00ED38F9" w:rsidRPr="002E4E91" w:rsidRDefault="00ED38F9" w:rsidP="00ED38F9">
      <w:pPr>
        <w:ind w:firstLine="709"/>
        <w:jc w:val="both"/>
        <w:rPr>
          <w:rFonts w:cs="Arial"/>
          <w:szCs w:val="24"/>
          <w:shd w:val="clear" w:color="auto" w:fill="FFFFFF"/>
        </w:rPr>
      </w:pPr>
      <w:r w:rsidRPr="002E4E91">
        <w:rPr>
          <w:rFonts w:cs="Arial"/>
          <w:szCs w:val="24"/>
          <w:shd w:val="clear" w:color="auto" w:fill="FFFFFF"/>
        </w:rPr>
        <w:t xml:space="preserve">O Ministério da Infraestrutura anunciou a intenção de realizar uma fusão entre 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e a EPL, para compor uma nova empresa, a Infra S.A. O objetivo é transformar as duas empresas que são dependentes do Tesouro Nacional, em uma só empresa, não dependente, lucrativa e que tenha um escopo de atividades mais amplo do que as atuais empresas possuem.</w:t>
      </w:r>
    </w:p>
    <w:p w14:paraId="326A3F2A" w14:textId="77777777" w:rsidR="00ED38F9" w:rsidRDefault="00ED38F9" w:rsidP="00ED38F9">
      <w:pPr>
        <w:ind w:firstLine="709"/>
        <w:jc w:val="both"/>
        <w:rPr>
          <w:rFonts w:cs="Arial"/>
          <w:szCs w:val="24"/>
          <w:shd w:val="clear" w:color="auto" w:fill="FFFFFF"/>
        </w:rPr>
      </w:pPr>
      <w:r w:rsidRPr="002E4E91">
        <w:rPr>
          <w:rFonts w:cs="Arial"/>
          <w:szCs w:val="24"/>
          <w:shd w:val="clear" w:color="auto" w:fill="FFFFFF"/>
        </w:rPr>
        <w:t>Foi contratada uma consultoria para realizar o processo de fusão, cujo escopo é o gerenciamento e o monitoramento de serviços técnicos de suporte ao Ministério da Infraestrutura</w:t>
      </w:r>
      <w:r>
        <w:rPr>
          <w:rFonts w:cs="Arial"/>
          <w:szCs w:val="24"/>
          <w:shd w:val="clear" w:color="auto" w:fill="FFFFFF"/>
        </w:rPr>
        <w:t>,</w:t>
      </w:r>
      <w:r w:rsidRPr="002E4E91">
        <w:rPr>
          <w:rFonts w:cs="Arial"/>
          <w:szCs w:val="24"/>
          <w:shd w:val="clear" w:color="auto" w:fill="FFFFFF"/>
        </w:rPr>
        <w:t xml:space="preserve"> quanto à proposição e à implementação de novas alternativas e modelos de gestão da Infra S.A.</w:t>
      </w:r>
      <w:r>
        <w:rPr>
          <w:rFonts w:cs="Arial"/>
          <w:szCs w:val="24"/>
          <w:shd w:val="clear" w:color="auto" w:fill="FFFFFF"/>
        </w:rPr>
        <w:t>,</w:t>
      </w:r>
      <w:r w:rsidRPr="002E4E91">
        <w:rPr>
          <w:rFonts w:cs="Arial"/>
          <w:szCs w:val="24"/>
          <w:shd w:val="clear" w:color="auto" w:fill="FFFFFF"/>
        </w:rPr>
        <w:t xml:space="preserve"> a partir dos recursos e potencialidades da </w:t>
      </w:r>
      <w:proofErr w:type="spellStart"/>
      <w:r>
        <w:rPr>
          <w:rFonts w:cs="Arial"/>
          <w:szCs w:val="24"/>
          <w:shd w:val="clear" w:color="auto" w:fill="FFFFFF"/>
        </w:rPr>
        <w:t>Valec</w:t>
      </w:r>
      <w:proofErr w:type="spellEnd"/>
      <w:r w:rsidRPr="002E4E91">
        <w:rPr>
          <w:rFonts w:cs="Arial"/>
          <w:szCs w:val="24"/>
          <w:shd w:val="clear" w:color="auto" w:fill="FFFFFF"/>
        </w:rPr>
        <w:t xml:space="preserve"> e EPL. Esse processo vai definir o modelo de negócio e de operação da nova empresa</w:t>
      </w:r>
      <w:r>
        <w:rPr>
          <w:rFonts w:cs="Arial"/>
          <w:szCs w:val="24"/>
          <w:shd w:val="clear" w:color="auto" w:fill="FFFFFF"/>
        </w:rPr>
        <w:t>,</w:t>
      </w:r>
      <w:r w:rsidRPr="002E4E91">
        <w:rPr>
          <w:rFonts w:cs="Arial"/>
          <w:szCs w:val="24"/>
          <w:shd w:val="clear" w:color="auto" w:fill="FFFFFF"/>
        </w:rPr>
        <w:t xml:space="preserve"> de modo a torná-la sustentável, moderna, digital e independente de financiamento de recursos do Orçamento Geral da União.</w:t>
      </w:r>
    </w:p>
    <w:p w14:paraId="3105F07F" w14:textId="77777777" w:rsidR="00ED38F9" w:rsidRPr="002E4E91" w:rsidRDefault="00ED38F9" w:rsidP="00ED38F9">
      <w:pPr>
        <w:ind w:firstLine="709"/>
        <w:jc w:val="both"/>
        <w:rPr>
          <w:rFonts w:cs="Arial"/>
          <w:szCs w:val="24"/>
          <w:shd w:val="clear" w:color="auto" w:fill="FFFFFF"/>
        </w:rPr>
      </w:pPr>
      <w:r w:rsidRPr="002E4E91">
        <w:rPr>
          <w:rFonts w:cs="Arial"/>
          <w:szCs w:val="24"/>
          <w:shd w:val="clear" w:color="auto" w:fill="FFFFFF"/>
        </w:rPr>
        <w:t xml:space="preserve">Com o objetivo de fomentar as oportunidades de parcerias e novos negócios, a </w:t>
      </w:r>
      <w:proofErr w:type="spellStart"/>
      <w:r>
        <w:rPr>
          <w:rFonts w:cs="Arial"/>
          <w:szCs w:val="24"/>
          <w:shd w:val="clear" w:color="auto" w:fill="FFFFFF"/>
        </w:rPr>
        <w:t>Valec</w:t>
      </w:r>
      <w:proofErr w:type="spellEnd"/>
      <w:r w:rsidRPr="002E4E91">
        <w:rPr>
          <w:rFonts w:cs="Arial"/>
          <w:szCs w:val="24"/>
          <w:shd w:val="clear" w:color="auto" w:fill="FFFFFF"/>
        </w:rPr>
        <w:t xml:space="preserve"> estruturou e institucionalizou o Funil de Inovação, uma ferramenta de gestão que auxilia a alta gestão no processo de estruturação de produtos e modelagem de serviços especializados.</w:t>
      </w:r>
    </w:p>
    <w:p w14:paraId="4203C9FF" w14:textId="77777777" w:rsidR="00ED38F9" w:rsidRPr="002E4E91" w:rsidRDefault="00ED38F9" w:rsidP="00ED71A4">
      <w:pPr>
        <w:jc w:val="both"/>
        <w:rPr>
          <w:rFonts w:cs="Arial"/>
          <w:szCs w:val="24"/>
          <w:shd w:val="clear" w:color="auto" w:fill="FFFFFF"/>
        </w:rPr>
      </w:pPr>
    </w:p>
    <w:p w14:paraId="1B6069A5" w14:textId="00AA0A90" w:rsidR="002E4E91" w:rsidRPr="009A7B4C" w:rsidRDefault="004E4CBA" w:rsidP="005F27A7">
      <w:pPr>
        <w:pStyle w:val="PargrafodaLista"/>
        <w:numPr>
          <w:ilvl w:val="0"/>
          <w:numId w:val="7"/>
        </w:numPr>
        <w:jc w:val="both"/>
        <w:rPr>
          <w:rFonts w:cs="Arial"/>
          <w:color w:val="00B0F0"/>
          <w:szCs w:val="24"/>
          <w:shd w:val="clear" w:color="auto" w:fill="FFFFFF"/>
        </w:rPr>
      </w:pPr>
      <w:r w:rsidRPr="009A7B4C">
        <w:rPr>
          <w:rFonts w:cs="Arial"/>
          <w:color w:val="00B0F0"/>
          <w:szCs w:val="24"/>
          <w:shd w:val="clear" w:color="auto" w:fill="FFFFFF"/>
        </w:rPr>
        <w:t>Pátios e terminais ferroviários</w:t>
      </w:r>
    </w:p>
    <w:p w14:paraId="0C3440DA" w14:textId="778BF8F5" w:rsidR="002E4E91" w:rsidRPr="008B438F" w:rsidRDefault="002E4E91" w:rsidP="005F27A7">
      <w:pPr>
        <w:pStyle w:val="PargrafodaLista"/>
        <w:numPr>
          <w:ilvl w:val="0"/>
          <w:numId w:val="12"/>
        </w:numPr>
        <w:ind w:left="993" w:hanging="284"/>
        <w:jc w:val="both"/>
        <w:rPr>
          <w:rFonts w:cs="Arial"/>
          <w:szCs w:val="24"/>
          <w:shd w:val="clear" w:color="auto" w:fill="FFFFFF"/>
        </w:rPr>
      </w:pPr>
      <w:proofErr w:type="spellStart"/>
      <w:r w:rsidRPr="00027356">
        <w:rPr>
          <w:rFonts w:cs="Arial"/>
          <w:i/>
          <w:iCs/>
          <w:szCs w:val="24"/>
          <w:shd w:val="clear" w:color="auto" w:fill="FFFFFF"/>
        </w:rPr>
        <w:t>Roadshow</w:t>
      </w:r>
      <w:proofErr w:type="spellEnd"/>
      <w:r w:rsidRPr="008B438F">
        <w:rPr>
          <w:rFonts w:cs="Arial"/>
          <w:szCs w:val="24"/>
          <w:shd w:val="clear" w:color="auto" w:fill="FFFFFF"/>
        </w:rPr>
        <w:t xml:space="preserve"> para sondagem do mercado quanto à vocação do Pátio de Santa Helena;</w:t>
      </w:r>
    </w:p>
    <w:p w14:paraId="20D027A8" w14:textId="0E3236EB" w:rsidR="002E4E91" w:rsidRPr="008B438F" w:rsidRDefault="002E4E91" w:rsidP="005F27A7">
      <w:pPr>
        <w:pStyle w:val="PargrafodaLista"/>
        <w:numPr>
          <w:ilvl w:val="0"/>
          <w:numId w:val="12"/>
        </w:numPr>
        <w:ind w:left="993" w:hanging="284"/>
        <w:jc w:val="both"/>
        <w:rPr>
          <w:rFonts w:cs="Arial"/>
          <w:szCs w:val="24"/>
          <w:shd w:val="clear" w:color="auto" w:fill="FFFFFF"/>
        </w:rPr>
      </w:pPr>
      <w:r w:rsidRPr="008B438F">
        <w:rPr>
          <w:rFonts w:cs="Arial"/>
          <w:szCs w:val="24"/>
          <w:shd w:val="clear" w:color="auto" w:fill="FFFFFF"/>
        </w:rPr>
        <w:t>Prorrogação do contrato do Terminal do lote 04 de Porto Franco/MA;</w:t>
      </w:r>
    </w:p>
    <w:p w14:paraId="2211383E" w14:textId="224E3387" w:rsidR="002E4E91" w:rsidRPr="008B438F" w:rsidRDefault="002E4E91" w:rsidP="005F27A7">
      <w:pPr>
        <w:pStyle w:val="PargrafodaLista"/>
        <w:numPr>
          <w:ilvl w:val="0"/>
          <w:numId w:val="12"/>
        </w:numPr>
        <w:ind w:left="993" w:hanging="284"/>
        <w:jc w:val="both"/>
        <w:rPr>
          <w:rFonts w:cs="Arial"/>
          <w:szCs w:val="24"/>
          <w:shd w:val="clear" w:color="auto" w:fill="FFFFFF"/>
        </w:rPr>
      </w:pPr>
      <w:r w:rsidRPr="008B438F">
        <w:rPr>
          <w:rFonts w:cs="Arial"/>
          <w:szCs w:val="24"/>
          <w:shd w:val="clear" w:color="auto" w:fill="FFFFFF"/>
        </w:rPr>
        <w:t>Leilão do Terminal do lote 05 de Porto Franco/MA;</w:t>
      </w:r>
    </w:p>
    <w:p w14:paraId="776C63B3" w14:textId="301E9A35" w:rsidR="002E4E91" w:rsidRDefault="002E4E91" w:rsidP="005F27A7">
      <w:pPr>
        <w:pStyle w:val="PargrafodaLista"/>
        <w:numPr>
          <w:ilvl w:val="0"/>
          <w:numId w:val="12"/>
        </w:numPr>
        <w:ind w:left="993" w:hanging="284"/>
        <w:jc w:val="both"/>
        <w:rPr>
          <w:rFonts w:cs="Arial"/>
          <w:szCs w:val="24"/>
          <w:shd w:val="clear" w:color="auto" w:fill="FFFFFF"/>
        </w:rPr>
      </w:pPr>
      <w:r w:rsidRPr="008B438F">
        <w:rPr>
          <w:rFonts w:cs="Arial"/>
          <w:szCs w:val="24"/>
          <w:shd w:val="clear" w:color="auto" w:fill="FFFFFF"/>
        </w:rPr>
        <w:t>Permissão de uso para acesso de Terminal Privado ao Polo de Cargas de Porto Franco/MA</w:t>
      </w:r>
      <w:r w:rsidR="003068D7">
        <w:rPr>
          <w:rFonts w:cs="Arial"/>
          <w:szCs w:val="24"/>
          <w:shd w:val="clear" w:color="auto" w:fill="FFFFFF"/>
        </w:rPr>
        <w:t>;</w:t>
      </w:r>
    </w:p>
    <w:p w14:paraId="7869FCB7" w14:textId="3A601AE5" w:rsidR="003068D7" w:rsidRPr="001E4F97" w:rsidRDefault="003068D7" w:rsidP="005F27A7">
      <w:pPr>
        <w:pStyle w:val="PargrafodaLista"/>
        <w:numPr>
          <w:ilvl w:val="0"/>
          <w:numId w:val="12"/>
        </w:numPr>
        <w:ind w:left="993" w:hanging="284"/>
        <w:jc w:val="both"/>
        <w:rPr>
          <w:rFonts w:cs="Arial"/>
          <w:szCs w:val="24"/>
          <w:shd w:val="clear" w:color="auto" w:fill="FFFFFF"/>
        </w:rPr>
      </w:pPr>
      <w:r w:rsidRPr="001E4F97">
        <w:rPr>
          <w:rFonts w:cs="Arial"/>
          <w:szCs w:val="24"/>
          <w:shd w:val="clear" w:color="auto" w:fill="FFFFFF"/>
        </w:rPr>
        <w:t xml:space="preserve">Leilão do terminal de graneis sólidos e minerais de </w:t>
      </w:r>
      <w:r w:rsidRPr="00F802F3">
        <w:rPr>
          <w:rFonts w:cs="Arial"/>
          <w:szCs w:val="24"/>
          <w:shd w:val="clear" w:color="auto" w:fill="FFFFFF"/>
        </w:rPr>
        <w:t>Guaraí.</w:t>
      </w:r>
    </w:p>
    <w:p w14:paraId="6323837F" w14:textId="10EDD792" w:rsidR="003E73BC" w:rsidRDefault="003E73BC" w:rsidP="005868C8">
      <w:pPr>
        <w:jc w:val="both"/>
        <w:rPr>
          <w:rFonts w:cs="Arial"/>
          <w:szCs w:val="24"/>
          <w:shd w:val="clear" w:color="auto" w:fill="FFFFFF"/>
        </w:rPr>
      </w:pPr>
    </w:p>
    <w:p w14:paraId="0F73A853" w14:textId="0D521A04" w:rsidR="00027356" w:rsidRDefault="00027356" w:rsidP="00027356">
      <w:pPr>
        <w:pStyle w:val="Ttulo3"/>
        <w:rPr>
          <w:shd w:val="clear" w:color="auto" w:fill="FFFFFF"/>
        </w:rPr>
      </w:pPr>
      <w:bookmarkStart w:id="30" w:name="_Toc104211460"/>
      <w:r w:rsidRPr="002E4E91">
        <w:rPr>
          <w:shd w:val="clear" w:color="auto" w:fill="FFFFFF"/>
        </w:rPr>
        <w:t>Programa de Terminais Ferroviários</w:t>
      </w:r>
      <w:bookmarkEnd w:id="30"/>
    </w:p>
    <w:p w14:paraId="50537684" w14:textId="77777777" w:rsidR="00027356" w:rsidRDefault="00027356" w:rsidP="00027356">
      <w:pPr>
        <w:ind w:firstLine="709"/>
        <w:jc w:val="both"/>
        <w:rPr>
          <w:rFonts w:cs="Arial"/>
          <w:szCs w:val="24"/>
          <w:shd w:val="clear" w:color="auto" w:fill="FFFFFF"/>
        </w:rPr>
      </w:pPr>
      <w:r w:rsidRPr="002E4E91">
        <w:rPr>
          <w:rFonts w:cs="Arial"/>
          <w:szCs w:val="24"/>
          <w:shd w:val="clear" w:color="auto" w:fill="FFFFFF"/>
        </w:rPr>
        <w:t xml:space="preserve">Foi estruturado o Programa de Terminais Ferroviários da </w:t>
      </w:r>
      <w:proofErr w:type="spellStart"/>
      <w:r>
        <w:rPr>
          <w:rFonts w:cs="Arial"/>
          <w:szCs w:val="24"/>
          <w:shd w:val="clear" w:color="auto" w:fill="FFFFFF"/>
        </w:rPr>
        <w:t>Valec</w:t>
      </w:r>
      <w:proofErr w:type="spellEnd"/>
      <w:r w:rsidRPr="002E4E91">
        <w:rPr>
          <w:rFonts w:cs="Arial"/>
          <w:szCs w:val="24"/>
          <w:shd w:val="clear" w:color="auto" w:fill="FFFFFF"/>
        </w:rPr>
        <w:t>, congregando um conjunto de ações que objetivam aprimorar a gestão das áreas destinadas à exploração de terminais ferroviários com vistas a atrair mais cargas para as ferrovias e receitas para a empresa.</w:t>
      </w:r>
    </w:p>
    <w:p w14:paraId="21BCB5B7" w14:textId="77777777" w:rsidR="00027356" w:rsidRDefault="00027356" w:rsidP="005868C8">
      <w:pPr>
        <w:jc w:val="both"/>
        <w:rPr>
          <w:rFonts w:cs="Arial"/>
          <w:szCs w:val="24"/>
          <w:shd w:val="clear" w:color="auto" w:fill="FFFFFF"/>
        </w:rPr>
      </w:pPr>
    </w:p>
    <w:p w14:paraId="2B1D35FC" w14:textId="73C28DC4" w:rsidR="003E73BC" w:rsidRDefault="00321673" w:rsidP="00027356">
      <w:pPr>
        <w:spacing w:after="120"/>
        <w:jc w:val="both"/>
        <w:rPr>
          <w:rFonts w:cs="Arial"/>
          <w:color w:val="00B0F0"/>
          <w:szCs w:val="24"/>
          <w:shd w:val="clear" w:color="auto" w:fill="FFFFFF"/>
        </w:rPr>
      </w:pPr>
      <w:r>
        <w:rPr>
          <w:rFonts w:cs="Arial"/>
          <w:color w:val="00B0F0"/>
          <w:szCs w:val="24"/>
          <w:shd w:val="clear" w:color="auto" w:fill="FFFFFF"/>
        </w:rPr>
        <w:t>T</w:t>
      </w:r>
      <w:r w:rsidR="003E73BC" w:rsidRPr="003E73BC">
        <w:rPr>
          <w:rFonts w:cs="Arial"/>
          <w:color w:val="00B0F0"/>
          <w:szCs w:val="24"/>
          <w:shd w:val="clear" w:color="auto" w:fill="FFFFFF"/>
        </w:rPr>
        <w:t>ERMINAL LOTE 05 (TPF05) - PÁTIO DE PORTO FRANCO/MA</w:t>
      </w:r>
    </w:p>
    <w:p w14:paraId="4FC5175B" w14:textId="77777777" w:rsidR="00BA516C" w:rsidRDefault="00BA516C" w:rsidP="00BA516C">
      <w:pPr>
        <w:ind w:firstLine="709"/>
        <w:jc w:val="both"/>
        <w:rPr>
          <w:rFonts w:cs="Arial"/>
          <w:szCs w:val="24"/>
          <w:shd w:val="clear" w:color="auto" w:fill="FFFFFF"/>
        </w:rPr>
      </w:pPr>
      <w:r w:rsidRPr="003E73BC">
        <w:rPr>
          <w:rFonts w:cs="Arial"/>
          <w:szCs w:val="24"/>
          <w:shd w:val="clear" w:color="auto" w:fill="FFFFFF"/>
        </w:rPr>
        <w:t>O Terminal lote 05 do Pátio Intermodal de Porto Franco/MA</w:t>
      </w:r>
      <w:r>
        <w:rPr>
          <w:rFonts w:cs="Arial"/>
          <w:szCs w:val="24"/>
          <w:shd w:val="clear" w:color="auto" w:fill="FFFFFF"/>
        </w:rPr>
        <w:t xml:space="preserve"> (Figura 6)</w:t>
      </w:r>
      <w:r w:rsidRPr="003E73BC">
        <w:rPr>
          <w:rFonts w:cs="Arial"/>
          <w:szCs w:val="24"/>
          <w:shd w:val="clear" w:color="auto" w:fill="FFFFFF"/>
        </w:rPr>
        <w:t>, caracterizado como um projeto </w:t>
      </w:r>
      <w:proofErr w:type="spellStart"/>
      <w:r w:rsidRPr="003E73BC">
        <w:rPr>
          <w:rFonts w:cs="Arial"/>
          <w:i/>
          <w:iCs/>
          <w:szCs w:val="24"/>
          <w:shd w:val="clear" w:color="auto" w:fill="FFFFFF"/>
        </w:rPr>
        <w:t>brownfield</w:t>
      </w:r>
      <w:proofErr w:type="spellEnd"/>
      <w:r w:rsidRPr="003E73BC">
        <w:rPr>
          <w:rFonts w:cs="Arial"/>
          <w:szCs w:val="24"/>
          <w:shd w:val="clear" w:color="auto" w:fill="FFFFFF"/>
        </w:rPr>
        <w:t>, está situado na zona rural do município de Porto Franco, no estado do Maranhão, a pouco mais de um quilômetro das margens do Rio Tocantins, adjacente à rodovia BR-010 (BR-226) e contíguo à EF-151 – Ferrovia Norte-Sul.</w:t>
      </w:r>
    </w:p>
    <w:p w14:paraId="384E9F1B" w14:textId="77777777" w:rsidR="003E73BC" w:rsidRPr="003E73BC" w:rsidRDefault="003E73BC" w:rsidP="00ED71A4">
      <w:pPr>
        <w:jc w:val="both"/>
        <w:rPr>
          <w:rFonts w:cs="Arial"/>
          <w:szCs w:val="24"/>
          <w:shd w:val="clear" w:color="auto" w:fill="FFFFFF"/>
        </w:rPr>
      </w:pPr>
    </w:p>
    <w:p w14:paraId="53C0AE57" w14:textId="77777777" w:rsidR="00553357" w:rsidRDefault="003E73BC" w:rsidP="00553357">
      <w:pPr>
        <w:keepNext/>
        <w:widowControl/>
        <w:autoSpaceDE/>
        <w:autoSpaceDN/>
        <w:ind w:left="60" w:right="60"/>
        <w:jc w:val="center"/>
      </w:pPr>
      <w:r w:rsidRPr="003E73BC">
        <w:rPr>
          <w:rFonts w:cs="Arial"/>
          <w:noProof/>
          <w:szCs w:val="24"/>
          <w:shd w:val="clear" w:color="auto" w:fill="FFFFFF"/>
        </w:rPr>
        <w:lastRenderedPageBreak/>
        <w:drawing>
          <wp:inline distT="0" distB="0" distL="0" distR="0" wp14:anchorId="330CFE49" wp14:editId="621C5C84">
            <wp:extent cx="3502660" cy="2203380"/>
            <wp:effectExtent l="0" t="0" r="2540" b="6985"/>
            <wp:docPr id="11" name="Imagem 11" descr="Desenho de um está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esenho de um estádio&#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5904" cy="2224292"/>
                    </a:xfrm>
                    <a:prstGeom prst="rect">
                      <a:avLst/>
                    </a:prstGeom>
                    <a:noFill/>
                    <a:ln>
                      <a:noFill/>
                    </a:ln>
                  </pic:spPr>
                </pic:pic>
              </a:graphicData>
            </a:graphic>
          </wp:inline>
        </w:drawing>
      </w:r>
    </w:p>
    <w:p w14:paraId="6D57E4A0" w14:textId="36EF6348" w:rsidR="00553357" w:rsidRDefault="00553357" w:rsidP="00F802F3">
      <w:pPr>
        <w:pStyle w:val="Legenda"/>
        <w:jc w:val="center"/>
      </w:pPr>
      <w:bookmarkStart w:id="31" w:name="_Toc92821597"/>
      <w:r>
        <w:t xml:space="preserve">Figura </w:t>
      </w:r>
      <w:r w:rsidR="00BC271F">
        <w:rPr>
          <w:i w:val="0"/>
          <w:iCs w:val="0"/>
        </w:rPr>
        <w:fldChar w:fldCharType="begin"/>
      </w:r>
      <w:r w:rsidR="00BC271F">
        <w:rPr>
          <w:i w:val="0"/>
          <w:iCs w:val="0"/>
        </w:rPr>
        <w:instrText xml:space="preserve"> SEQ Figura \* ARABIC </w:instrText>
      </w:r>
      <w:r w:rsidR="00BC271F">
        <w:rPr>
          <w:i w:val="0"/>
          <w:iCs w:val="0"/>
        </w:rPr>
        <w:fldChar w:fldCharType="separate"/>
      </w:r>
      <w:r w:rsidR="00E3373A">
        <w:rPr>
          <w:i w:val="0"/>
          <w:iCs w:val="0"/>
          <w:noProof/>
        </w:rPr>
        <w:t>6</w:t>
      </w:r>
      <w:r w:rsidR="00BC271F">
        <w:rPr>
          <w:i w:val="0"/>
          <w:iCs w:val="0"/>
          <w:noProof/>
        </w:rPr>
        <w:fldChar w:fldCharType="end"/>
      </w:r>
      <w:r w:rsidR="00C47E0F">
        <w:t xml:space="preserve"> </w:t>
      </w:r>
      <w:r w:rsidR="00C47E0F" w:rsidRPr="00C47E0F">
        <w:t>–</w:t>
      </w:r>
      <w:r w:rsidR="00C47E0F">
        <w:t xml:space="preserve"> </w:t>
      </w:r>
      <w:r w:rsidRPr="001A2AA8">
        <w:t>Terminal</w:t>
      </w:r>
      <w:r w:rsidR="00164718">
        <w:t xml:space="preserve"> </w:t>
      </w:r>
      <w:r>
        <w:t>L</w:t>
      </w:r>
      <w:r w:rsidRPr="001A2AA8">
        <w:t>ote 05 do Pátio Intermodal de Porto Franco/MA</w:t>
      </w:r>
      <w:bookmarkEnd w:id="31"/>
    </w:p>
    <w:p w14:paraId="425BCF41" w14:textId="77777777" w:rsidR="00A43412" w:rsidRPr="003E73BC" w:rsidRDefault="00A43412" w:rsidP="00A43412">
      <w:pPr>
        <w:rPr>
          <w:shd w:val="clear" w:color="auto" w:fill="FFFFFF"/>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75"/>
        <w:gridCol w:w="4359"/>
      </w:tblGrid>
      <w:tr w:rsidR="00A43412" w:rsidRPr="003E73BC" w14:paraId="54288D8E" w14:textId="77777777" w:rsidTr="009E19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2ABE63" w14:textId="77777777" w:rsidR="00A43412" w:rsidRPr="00A43412" w:rsidRDefault="00A43412" w:rsidP="009E19AA">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Projeto </w:t>
            </w:r>
            <w:proofErr w:type="spellStart"/>
            <w:r w:rsidRPr="00A43412">
              <w:rPr>
                <w:rFonts w:eastAsia="Times New Roman"/>
                <w:i/>
                <w:iCs/>
                <w:color w:val="000000"/>
                <w:sz w:val="20"/>
                <w:szCs w:val="20"/>
                <w:lang w:eastAsia="pt-BR" w:bidi="ar-SA"/>
              </w:rPr>
              <w:t>Brownfield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DD6CAA3" w14:textId="77777777" w:rsidR="00A43412" w:rsidRPr="00A43412" w:rsidRDefault="00A43412" w:rsidP="009E19AA">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Área do Terminal: </w:t>
            </w:r>
            <w:r w:rsidRPr="00A43412">
              <w:rPr>
                <w:rFonts w:eastAsia="Times New Roman"/>
                <w:color w:val="000000"/>
                <w:sz w:val="20"/>
                <w:szCs w:val="20"/>
                <w:lang w:eastAsia="pt-BR" w:bidi="ar-SA"/>
              </w:rPr>
              <w:t>4,7 ha</w:t>
            </w:r>
          </w:p>
        </w:tc>
      </w:tr>
      <w:tr w:rsidR="00A43412" w:rsidRPr="003E73BC" w14:paraId="032E7E76" w14:textId="77777777" w:rsidTr="009E19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CB5F39" w14:textId="77777777" w:rsidR="00A43412" w:rsidRPr="00A43412" w:rsidRDefault="00A43412" w:rsidP="009E19AA">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Vocação:</w:t>
            </w:r>
            <w:r w:rsidRPr="00A43412">
              <w:rPr>
                <w:rFonts w:eastAsia="Times New Roman"/>
                <w:color w:val="000000"/>
                <w:sz w:val="20"/>
                <w:szCs w:val="20"/>
                <w:lang w:eastAsia="pt-BR" w:bidi="ar-SA"/>
              </w:rPr>
              <w:t> Granel Sólido Agrícola</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0D0FE" w14:textId="77777777" w:rsidR="00A43412" w:rsidRPr="00A43412" w:rsidRDefault="00A43412" w:rsidP="009E19AA">
            <w:pPr>
              <w:keepNext/>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Capacidade Estática: </w:t>
            </w:r>
            <w:r w:rsidRPr="00A43412">
              <w:rPr>
                <w:rFonts w:eastAsia="Times New Roman"/>
                <w:color w:val="000000"/>
                <w:sz w:val="20"/>
                <w:szCs w:val="20"/>
                <w:lang w:eastAsia="pt-BR" w:bidi="ar-SA"/>
              </w:rPr>
              <w:t xml:space="preserve">23.500 </w:t>
            </w:r>
            <w:proofErr w:type="spellStart"/>
            <w:r w:rsidRPr="00A43412">
              <w:rPr>
                <w:rFonts w:eastAsia="Times New Roman"/>
                <w:color w:val="000000"/>
                <w:sz w:val="20"/>
                <w:szCs w:val="20"/>
                <w:lang w:eastAsia="pt-BR" w:bidi="ar-SA"/>
              </w:rPr>
              <w:t>ton</w:t>
            </w:r>
            <w:proofErr w:type="spellEnd"/>
          </w:p>
        </w:tc>
      </w:tr>
      <w:tr w:rsidR="00A43412" w:rsidRPr="003E73BC" w14:paraId="76AD88ED" w14:textId="77777777" w:rsidTr="009E19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9B634B5" w14:textId="77777777" w:rsidR="00A43412" w:rsidRPr="00A43412" w:rsidRDefault="00A43412" w:rsidP="009E19AA">
            <w:pPr>
              <w:widowControl/>
              <w:autoSpaceDE/>
              <w:autoSpaceDN/>
              <w:ind w:left="60" w:right="60"/>
              <w:jc w:val="center"/>
              <w:rPr>
                <w:rFonts w:eastAsia="Times New Roman"/>
                <w:b/>
                <w:bCs/>
                <w:color w:val="000000"/>
                <w:sz w:val="20"/>
                <w:szCs w:val="20"/>
                <w:lang w:eastAsia="pt-BR" w:bidi="ar-SA"/>
              </w:rPr>
            </w:pPr>
            <w:r w:rsidRPr="00A43412">
              <w:rPr>
                <w:rFonts w:asciiTheme="minorHAnsi" w:eastAsia="Times New Roman" w:hAnsiTheme="minorHAnsi" w:cstheme="minorHAnsi"/>
                <w:b/>
                <w:bCs/>
                <w:color w:val="000000"/>
                <w:sz w:val="20"/>
                <w:szCs w:val="20"/>
                <w:lang w:eastAsia="pt-BR" w:bidi="ar-SA"/>
              </w:rPr>
              <w:t>Elaboração dos estudos:</w:t>
            </w:r>
            <w:r w:rsidRPr="00A43412">
              <w:rPr>
                <w:rFonts w:asciiTheme="minorHAnsi" w:eastAsia="Times New Roman" w:hAnsiTheme="minorHAnsi" w:cstheme="minorHAnsi"/>
                <w:color w:val="000000"/>
                <w:sz w:val="20"/>
                <w:szCs w:val="20"/>
                <w:lang w:eastAsia="pt-BR" w:bidi="ar-SA"/>
              </w:rPr>
              <w:t> Interna</w:t>
            </w:r>
          </w:p>
        </w:tc>
        <w:tc>
          <w:tcPr>
            <w:tcW w:w="0" w:type="auto"/>
            <w:tcBorders>
              <w:top w:val="outset" w:sz="6" w:space="0" w:color="auto"/>
              <w:left w:val="outset" w:sz="6" w:space="0" w:color="auto"/>
              <w:bottom w:val="outset" w:sz="6" w:space="0" w:color="auto"/>
              <w:right w:val="outset" w:sz="6" w:space="0" w:color="auto"/>
            </w:tcBorders>
            <w:vAlign w:val="center"/>
          </w:tcPr>
          <w:p w14:paraId="4E10D44E" w14:textId="77777777" w:rsidR="00A43412" w:rsidRPr="00A43412" w:rsidRDefault="00A43412" w:rsidP="009E19AA">
            <w:pPr>
              <w:keepNext/>
              <w:widowControl/>
              <w:autoSpaceDE/>
              <w:autoSpaceDN/>
              <w:ind w:left="60" w:right="60"/>
              <w:jc w:val="center"/>
              <w:rPr>
                <w:rFonts w:eastAsia="Times New Roman"/>
                <w:b/>
                <w:bCs/>
                <w:color w:val="000000"/>
                <w:sz w:val="20"/>
                <w:szCs w:val="20"/>
                <w:lang w:eastAsia="pt-BR" w:bidi="ar-SA"/>
              </w:rPr>
            </w:pPr>
            <w:r w:rsidRPr="00A43412">
              <w:rPr>
                <w:rFonts w:asciiTheme="minorHAnsi" w:eastAsia="Times New Roman" w:hAnsiTheme="minorHAnsi" w:cstheme="minorHAnsi"/>
                <w:b/>
                <w:bCs/>
                <w:color w:val="000000"/>
                <w:sz w:val="20"/>
                <w:szCs w:val="20"/>
                <w:lang w:eastAsia="pt-BR" w:bidi="ar-SA"/>
              </w:rPr>
              <w:t xml:space="preserve">Receita Total Estimada </w:t>
            </w:r>
            <w:proofErr w:type="spellStart"/>
            <w:r w:rsidRPr="00A43412">
              <w:rPr>
                <w:rFonts w:asciiTheme="minorHAnsi" w:eastAsia="Times New Roman" w:hAnsiTheme="minorHAnsi" w:cstheme="minorHAnsi"/>
                <w:b/>
                <w:bCs/>
                <w:color w:val="000000"/>
                <w:sz w:val="20"/>
                <w:szCs w:val="20"/>
                <w:lang w:eastAsia="pt-BR" w:bidi="ar-SA"/>
              </w:rPr>
              <w:t>Valec</w:t>
            </w:r>
            <w:proofErr w:type="spellEnd"/>
            <w:r w:rsidRPr="00A43412">
              <w:rPr>
                <w:rFonts w:asciiTheme="minorHAnsi" w:eastAsia="Times New Roman" w:hAnsiTheme="minorHAnsi" w:cstheme="minorHAnsi"/>
                <w:b/>
                <w:bCs/>
                <w:color w:val="000000"/>
                <w:sz w:val="20"/>
                <w:szCs w:val="20"/>
                <w:lang w:eastAsia="pt-BR" w:bidi="ar-SA"/>
              </w:rPr>
              <w:t>:</w:t>
            </w:r>
            <w:r w:rsidRPr="00A43412">
              <w:rPr>
                <w:rFonts w:asciiTheme="minorHAnsi" w:eastAsia="Times New Roman" w:hAnsiTheme="minorHAnsi" w:cstheme="minorHAnsi"/>
                <w:color w:val="000000"/>
                <w:sz w:val="20"/>
                <w:szCs w:val="20"/>
                <w:lang w:eastAsia="pt-BR" w:bidi="ar-SA"/>
              </w:rPr>
              <w:t> R$ 21,8 MM (04/20)</w:t>
            </w:r>
          </w:p>
        </w:tc>
      </w:tr>
    </w:tbl>
    <w:p w14:paraId="7A6AEF12" w14:textId="4D46C84B" w:rsidR="00A43412" w:rsidRDefault="00A43412" w:rsidP="00A43412">
      <w:pPr>
        <w:pStyle w:val="Legenda"/>
        <w:jc w:val="center"/>
        <w:rPr>
          <w:rFonts w:cs="Arial"/>
          <w:szCs w:val="24"/>
          <w:shd w:val="clear" w:color="auto" w:fill="FFFFFF"/>
        </w:rPr>
      </w:pPr>
      <w:bookmarkStart w:id="32" w:name="_Toc92821576"/>
      <w:r>
        <w:t xml:space="preserve">Tabela </w:t>
      </w:r>
      <w:fldSimple w:instr=" SEQ Tabela \* ARABIC ">
        <w:r w:rsidR="00E3373A">
          <w:rPr>
            <w:noProof/>
          </w:rPr>
          <w:t>2</w:t>
        </w:r>
      </w:fldSimple>
      <w:r>
        <w:t xml:space="preserve"> – Descrição do</w:t>
      </w:r>
      <w:r>
        <w:rPr>
          <w:noProof/>
        </w:rPr>
        <w:t xml:space="preserve"> Terminal Lote 05 do Pátio Intermodal de Porto Franco/MA</w:t>
      </w:r>
      <w:bookmarkEnd w:id="32"/>
    </w:p>
    <w:p w14:paraId="083A2F03" w14:textId="77777777" w:rsidR="00BA516C" w:rsidRPr="00BA516C" w:rsidRDefault="00BA516C" w:rsidP="00BA516C"/>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5"/>
        <w:gridCol w:w="1876"/>
        <w:gridCol w:w="1553"/>
        <w:gridCol w:w="1186"/>
        <w:gridCol w:w="973"/>
        <w:gridCol w:w="973"/>
        <w:gridCol w:w="1818"/>
      </w:tblGrid>
      <w:tr w:rsidR="003E73BC" w:rsidRPr="003E73BC" w14:paraId="0D4C5D19"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249EC2"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Planejamento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B21C2"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Estudos Técnicos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B12E6"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Consulta Pública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0FDDC"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Análise 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7C7F3"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Edital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E85C0"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Leilão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DF3BD"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b/>
                <w:bCs/>
                <w:color w:val="000000"/>
                <w:sz w:val="20"/>
                <w:szCs w:val="20"/>
                <w:lang w:eastAsia="pt-BR" w:bidi="ar-SA"/>
              </w:rPr>
              <w:t>Contrato Celebrado</w:t>
            </w:r>
          </w:p>
        </w:tc>
      </w:tr>
      <w:tr w:rsidR="003E73BC" w:rsidRPr="003E73BC" w14:paraId="7F93025F"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9C4DD7"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04/20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30F11"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21/08/20 a 20/07/20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5D079"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07/09/20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B8EDF"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19/05/21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4BD7B"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28/09/20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5E190" w14:textId="77777777" w:rsidR="003E73BC" w:rsidRPr="00A43412" w:rsidRDefault="003E73BC" w:rsidP="003E73BC">
            <w:pPr>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30/10/20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B2EE6" w14:textId="77777777" w:rsidR="003E73BC" w:rsidRPr="00A43412" w:rsidRDefault="003E73BC" w:rsidP="00EC2055">
            <w:pPr>
              <w:keepNext/>
              <w:widowControl/>
              <w:autoSpaceDE/>
              <w:autoSpaceDN/>
              <w:ind w:left="60" w:right="60"/>
              <w:jc w:val="center"/>
              <w:rPr>
                <w:rFonts w:eastAsia="Times New Roman"/>
                <w:color w:val="000000"/>
                <w:sz w:val="20"/>
                <w:szCs w:val="20"/>
                <w:lang w:eastAsia="pt-BR" w:bidi="ar-SA"/>
              </w:rPr>
            </w:pPr>
            <w:r w:rsidRPr="00A43412">
              <w:rPr>
                <w:rFonts w:eastAsia="Times New Roman"/>
                <w:color w:val="000000"/>
                <w:sz w:val="20"/>
                <w:szCs w:val="20"/>
                <w:lang w:eastAsia="pt-BR" w:bidi="ar-SA"/>
              </w:rPr>
              <w:t>18/06/21</w:t>
            </w:r>
          </w:p>
        </w:tc>
      </w:tr>
    </w:tbl>
    <w:p w14:paraId="764EBA82" w14:textId="70E21064" w:rsidR="00EC2055" w:rsidRDefault="00EC2055" w:rsidP="00EC2055">
      <w:pPr>
        <w:pStyle w:val="Legenda"/>
        <w:jc w:val="center"/>
      </w:pPr>
      <w:bookmarkStart w:id="33" w:name="_Toc92821577"/>
      <w:r>
        <w:t xml:space="preserve">Tabela </w:t>
      </w:r>
      <w:fldSimple w:instr=" SEQ Tabela \* ARABIC ">
        <w:r w:rsidR="00E3373A">
          <w:rPr>
            <w:noProof/>
          </w:rPr>
          <w:t>3</w:t>
        </w:r>
      </w:fldSimple>
      <w:r>
        <w:t xml:space="preserve"> </w:t>
      </w:r>
      <w:bookmarkStart w:id="34" w:name="_Hlk90387202"/>
      <w:r w:rsidR="00164718">
        <w:t>–</w:t>
      </w:r>
      <w:bookmarkEnd w:id="34"/>
      <w:r w:rsidR="00553357">
        <w:t xml:space="preserve"> </w:t>
      </w:r>
      <w:r w:rsidR="00553357" w:rsidRPr="001B01F9">
        <w:t>Cronograma</w:t>
      </w:r>
      <w:r w:rsidR="00164718">
        <w:t xml:space="preserve"> do</w:t>
      </w:r>
      <w:r>
        <w:t xml:space="preserve"> </w:t>
      </w:r>
      <w:r w:rsidRPr="001B01F9">
        <w:t>Terminal Lote 05 do Pátio Intermodal de Porto Franco/MA</w:t>
      </w:r>
      <w:bookmarkEnd w:id="33"/>
    </w:p>
    <w:p w14:paraId="64F0484D" w14:textId="77777777" w:rsidR="00ED71A4" w:rsidRPr="00ED71A4" w:rsidRDefault="00ED71A4" w:rsidP="00ED71A4"/>
    <w:p w14:paraId="2E16C6FB" w14:textId="1B748D67" w:rsidR="003E73BC" w:rsidRDefault="003E73BC" w:rsidP="00027356">
      <w:pPr>
        <w:spacing w:after="120"/>
        <w:jc w:val="both"/>
        <w:rPr>
          <w:rFonts w:cs="Arial"/>
          <w:color w:val="00B0F0"/>
          <w:szCs w:val="24"/>
          <w:shd w:val="clear" w:color="auto" w:fill="FFFFFF"/>
        </w:rPr>
      </w:pPr>
      <w:r w:rsidRPr="003E73BC">
        <w:rPr>
          <w:rFonts w:cs="Arial"/>
          <w:color w:val="00B0F0"/>
          <w:szCs w:val="24"/>
          <w:shd w:val="clear" w:color="auto" w:fill="FFFFFF"/>
        </w:rPr>
        <w:t>TERMINAL DE MINÉRIOS DE GUARAÍ (TPG02) - PÁTIO DE GUARAÍ/TO</w:t>
      </w:r>
    </w:p>
    <w:p w14:paraId="02AB681F" w14:textId="2E84E22B" w:rsidR="005D10B1" w:rsidRDefault="005D10B1" w:rsidP="005D10B1">
      <w:pPr>
        <w:ind w:firstLine="709"/>
        <w:jc w:val="both"/>
        <w:rPr>
          <w:rFonts w:asciiTheme="minorHAnsi" w:eastAsia="Times New Roman" w:hAnsiTheme="minorHAnsi" w:cstheme="minorHAnsi"/>
          <w:color w:val="000000"/>
          <w:lang w:eastAsia="pt-BR" w:bidi="ar-SA"/>
        </w:rPr>
      </w:pPr>
      <w:r w:rsidRPr="003E73BC">
        <w:rPr>
          <w:rFonts w:cs="Arial"/>
          <w:szCs w:val="24"/>
          <w:shd w:val="clear" w:color="auto" w:fill="FFFFFF"/>
        </w:rPr>
        <w:t>Empreendimento</w:t>
      </w:r>
      <w:r w:rsidRPr="003E73BC">
        <w:rPr>
          <w:rFonts w:asciiTheme="minorHAnsi" w:eastAsia="Times New Roman" w:hAnsiTheme="minorHAnsi" w:cstheme="minorHAnsi"/>
          <w:color w:val="000000"/>
          <w:lang w:eastAsia="pt-BR" w:bidi="ar-SA"/>
        </w:rPr>
        <w:t> </w:t>
      </w:r>
      <w:proofErr w:type="spellStart"/>
      <w:r w:rsidRPr="003E73BC">
        <w:rPr>
          <w:rFonts w:asciiTheme="minorHAnsi" w:eastAsia="Times New Roman" w:hAnsiTheme="minorHAnsi" w:cstheme="minorHAnsi"/>
          <w:i/>
          <w:iCs/>
          <w:color w:val="000000"/>
          <w:lang w:eastAsia="pt-BR" w:bidi="ar-SA"/>
        </w:rPr>
        <w:t>greenfield</w:t>
      </w:r>
      <w:proofErr w:type="spellEnd"/>
      <w:r w:rsidRPr="003E73BC">
        <w:rPr>
          <w:rFonts w:asciiTheme="minorHAnsi" w:eastAsia="Times New Roman" w:hAnsiTheme="minorHAnsi" w:cstheme="minorHAnsi"/>
          <w:color w:val="000000"/>
          <w:lang w:eastAsia="pt-BR" w:bidi="ar-SA"/>
        </w:rPr>
        <w:t xml:space="preserve">, localizado entre os municípios de Guaraí e </w:t>
      </w:r>
      <w:proofErr w:type="spellStart"/>
      <w:r w:rsidRPr="003E73BC">
        <w:rPr>
          <w:rFonts w:asciiTheme="minorHAnsi" w:eastAsia="Times New Roman" w:hAnsiTheme="minorHAnsi" w:cstheme="minorHAnsi"/>
          <w:color w:val="000000"/>
          <w:lang w:eastAsia="pt-BR" w:bidi="ar-SA"/>
        </w:rPr>
        <w:t>Tupirama</w:t>
      </w:r>
      <w:proofErr w:type="spellEnd"/>
      <w:r w:rsidRPr="003E73BC">
        <w:rPr>
          <w:rFonts w:asciiTheme="minorHAnsi" w:eastAsia="Times New Roman" w:hAnsiTheme="minorHAnsi" w:cstheme="minorHAnsi"/>
          <w:color w:val="000000"/>
          <w:lang w:eastAsia="pt-BR" w:bidi="ar-SA"/>
        </w:rPr>
        <w:t>/TO</w:t>
      </w:r>
      <w:r>
        <w:rPr>
          <w:rFonts w:asciiTheme="minorHAnsi" w:eastAsia="Times New Roman" w:hAnsiTheme="minorHAnsi" w:cstheme="minorHAnsi"/>
          <w:color w:val="000000"/>
          <w:lang w:eastAsia="pt-BR" w:bidi="ar-SA"/>
        </w:rPr>
        <w:t xml:space="preserve"> (Figura 7)</w:t>
      </w:r>
      <w:r w:rsidRPr="003E73BC">
        <w:rPr>
          <w:rFonts w:asciiTheme="minorHAnsi" w:eastAsia="Times New Roman" w:hAnsiTheme="minorHAnsi" w:cstheme="minorHAnsi"/>
          <w:color w:val="000000"/>
          <w:lang w:eastAsia="pt-BR" w:bidi="ar-SA"/>
        </w:rPr>
        <w:t>, para implantação de terminal voltado a armazenagem e movimentação de granéis sólidos minerais, localizado entre os km ferroviários 560+520 e km 563+300 da Ferrovia Norte-Sul.</w:t>
      </w:r>
    </w:p>
    <w:p w14:paraId="3AE568FB" w14:textId="77777777" w:rsidR="005D10B1" w:rsidRDefault="005D10B1" w:rsidP="00ED71A4">
      <w:pPr>
        <w:jc w:val="both"/>
        <w:rPr>
          <w:rFonts w:asciiTheme="minorHAnsi" w:eastAsia="Times New Roman" w:hAnsiTheme="minorHAnsi" w:cstheme="minorHAnsi"/>
          <w:color w:val="000000"/>
          <w:lang w:eastAsia="pt-BR" w:bidi="ar-SA"/>
        </w:rPr>
      </w:pPr>
    </w:p>
    <w:p w14:paraId="63389D59" w14:textId="4B85F783" w:rsidR="00E0240E" w:rsidRDefault="005D10B1" w:rsidP="005D10B1">
      <w:pPr>
        <w:jc w:val="center"/>
        <w:rPr>
          <w:shd w:val="clear" w:color="auto" w:fill="FFFFFF"/>
        </w:rPr>
      </w:pPr>
      <w:r w:rsidRPr="003E73BC">
        <w:rPr>
          <w:rFonts w:asciiTheme="minorHAnsi" w:hAnsiTheme="minorHAnsi" w:cstheme="minorHAnsi"/>
          <w:noProof/>
          <w:shd w:val="clear" w:color="auto" w:fill="FFFFFF"/>
        </w:rPr>
        <w:drawing>
          <wp:inline distT="0" distB="0" distL="0" distR="0" wp14:anchorId="58291563" wp14:editId="3B26688F">
            <wp:extent cx="3290788" cy="2070100"/>
            <wp:effectExtent l="0" t="0" r="5080" b="6350"/>
            <wp:docPr id="10" name="Imagem 10" descr="Imagem de jogo de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magem de jogo de vídeo game&#10;&#10;Descrição gerada automaticamente com confiança baix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91" cy="2097151"/>
                    </a:xfrm>
                    <a:prstGeom prst="rect">
                      <a:avLst/>
                    </a:prstGeom>
                    <a:noFill/>
                    <a:ln>
                      <a:noFill/>
                    </a:ln>
                  </pic:spPr>
                </pic:pic>
              </a:graphicData>
            </a:graphic>
          </wp:inline>
        </w:drawing>
      </w:r>
    </w:p>
    <w:p w14:paraId="6D7533F4" w14:textId="2C11DA6A" w:rsidR="005D10B1" w:rsidRPr="0003209B" w:rsidRDefault="005D10B1" w:rsidP="0003209B">
      <w:pPr>
        <w:pStyle w:val="Legenda"/>
        <w:jc w:val="center"/>
        <w:rPr>
          <w:color w:val="auto"/>
        </w:rPr>
      </w:pPr>
      <w:bookmarkStart w:id="35" w:name="_Toc92821598"/>
      <w:r>
        <w:t xml:space="preserve">Figura </w:t>
      </w:r>
      <w:fldSimple w:instr=" SEQ Figura \* ARABIC ">
        <w:r w:rsidR="00E3373A">
          <w:rPr>
            <w:noProof/>
          </w:rPr>
          <w:t>7</w:t>
        </w:r>
      </w:fldSimple>
      <w:r>
        <w:t xml:space="preserve"> – </w:t>
      </w:r>
      <w:r w:rsidRPr="0003209B">
        <w:rPr>
          <w:color w:val="auto"/>
        </w:rPr>
        <w:t>Terminal de Minérios de Guaraí – Pátio de Guaraí/TO</w:t>
      </w:r>
      <w:bookmarkEnd w:id="35"/>
    </w:p>
    <w:p w14:paraId="14074F97" w14:textId="77777777" w:rsidR="005D10B1" w:rsidRPr="003E73BC" w:rsidRDefault="005D10B1" w:rsidP="00ED71A4">
      <w:pPr>
        <w:rPr>
          <w:shd w:val="clear" w:color="auto" w:fill="FFFFFF"/>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75"/>
        <w:gridCol w:w="4359"/>
      </w:tblGrid>
      <w:tr w:rsidR="003E73BC" w:rsidRPr="003E73BC" w14:paraId="1FA13EA5"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DC5E21"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lastRenderedPageBreak/>
              <w:t>Projeto </w:t>
            </w:r>
            <w:proofErr w:type="spellStart"/>
            <w:r w:rsidRPr="005D10B1">
              <w:rPr>
                <w:rFonts w:asciiTheme="minorHAnsi" w:eastAsia="Times New Roman" w:hAnsiTheme="minorHAnsi" w:cstheme="minorHAnsi"/>
                <w:i/>
                <w:iCs/>
                <w:color w:val="000000"/>
                <w:sz w:val="20"/>
                <w:szCs w:val="20"/>
                <w:lang w:eastAsia="pt-BR" w:bidi="ar-SA"/>
              </w:rPr>
              <w:t>Greenfield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313F4C0"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Área do Terminal: </w:t>
            </w:r>
            <w:r w:rsidRPr="005D10B1">
              <w:rPr>
                <w:rFonts w:asciiTheme="minorHAnsi" w:eastAsia="Times New Roman" w:hAnsiTheme="minorHAnsi" w:cstheme="minorHAnsi"/>
                <w:color w:val="000000"/>
                <w:sz w:val="20"/>
                <w:szCs w:val="20"/>
                <w:lang w:eastAsia="pt-BR" w:bidi="ar-SA"/>
              </w:rPr>
              <w:t>8,2 ha</w:t>
            </w:r>
          </w:p>
        </w:tc>
      </w:tr>
      <w:tr w:rsidR="003E73BC" w:rsidRPr="003E73BC" w14:paraId="60E9D82A"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ED1211"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Vocação:</w:t>
            </w:r>
            <w:r w:rsidRPr="005D10B1">
              <w:rPr>
                <w:rFonts w:asciiTheme="minorHAnsi" w:eastAsia="Times New Roman" w:hAnsiTheme="minorHAnsi" w:cstheme="minorHAnsi"/>
                <w:color w:val="000000"/>
                <w:sz w:val="20"/>
                <w:szCs w:val="20"/>
                <w:lang w:eastAsia="pt-BR" w:bidi="ar-SA"/>
              </w:rPr>
              <w:t> Granel Sólido Mineral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ACCA6"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Capacidade Estática: </w:t>
            </w:r>
            <w:r w:rsidRPr="005D10B1">
              <w:rPr>
                <w:rFonts w:asciiTheme="minorHAnsi" w:eastAsia="Times New Roman" w:hAnsiTheme="minorHAnsi" w:cstheme="minorHAnsi"/>
                <w:color w:val="000000"/>
                <w:sz w:val="20"/>
                <w:szCs w:val="20"/>
                <w:lang w:eastAsia="pt-BR" w:bidi="ar-SA"/>
              </w:rPr>
              <w:t xml:space="preserve">25.808 </w:t>
            </w:r>
            <w:proofErr w:type="spellStart"/>
            <w:r w:rsidRPr="005D10B1">
              <w:rPr>
                <w:rFonts w:asciiTheme="minorHAnsi" w:eastAsia="Times New Roman" w:hAnsiTheme="minorHAnsi" w:cstheme="minorHAnsi"/>
                <w:color w:val="000000"/>
                <w:sz w:val="20"/>
                <w:szCs w:val="20"/>
                <w:lang w:eastAsia="pt-BR" w:bidi="ar-SA"/>
              </w:rPr>
              <w:t>ton</w:t>
            </w:r>
            <w:proofErr w:type="spellEnd"/>
          </w:p>
        </w:tc>
      </w:tr>
      <w:tr w:rsidR="00553357" w:rsidRPr="003E73BC" w14:paraId="7C1BF90F" w14:textId="77777777" w:rsidTr="005533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CFBF5A" w14:textId="77777777" w:rsidR="00553357" w:rsidRPr="005D10B1" w:rsidRDefault="00553357" w:rsidP="008B25BE">
            <w:pPr>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Elaboração dos estudos: </w:t>
            </w:r>
            <w:r w:rsidRPr="005D10B1">
              <w:rPr>
                <w:rFonts w:asciiTheme="minorHAnsi" w:eastAsia="Times New Roman" w:hAnsiTheme="minorHAnsi" w:cstheme="minorHAnsi"/>
                <w:color w:val="000000"/>
                <w:sz w:val="20"/>
                <w:szCs w:val="20"/>
                <w:lang w:eastAsia="pt-BR" w:bidi="ar-SA"/>
              </w:rPr>
              <w:t>Interna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C8E4D" w14:textId="42668386" w:rsidR="00553357" w:rsidRPr="005D10B1" w:rsidRDefault="00553357" w:rsidP="00E858E7">
            <w:pPr>
              <w:keepNext/>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 xml:space="preserve">Receita Total Estimada </w:t>
            </w:r>
            <w:proofErr w:type="spellStart"/>
            <w:r w:rsidR="00893A47" w:rsidRPr="005D10B1">
              <w:rPr>
                <w:rFonts w:asciiTheme="minorHAnsi" w:eastAsia="Times New Roman" w:hAnsiTheme="minorHAnsi" w:cstheme="minorHAnsi"/>
                <w:b/>
                <w:bCs/>
                <w:color w:val="000000"/>
                <w:sz w:val="20"/>
                <w:szCs w:val="20"/>
                <w:lang w:eastAsia="pt-BR" w:bidi="ar-SA"/>
              </w:rPr>
              <w:t>Valec</w:t>
            </w:r>
            <w:proofErr w:type="spellEnd"/>
            <w:r w:rsidRPr="005D10B1">
              <w:rPr>
                <w:rFonts w:asciiTheme="minorHAnsi" w:eastAsia="Times New Roman" w:hAnsiTheme="minorHAnsi" w:cstheme="minorHAnsi"/>
                <w:b/>
                <w:bCs/>
                <w:color w:val="000000"/>
                <w:sz w:val="20"/>
                <w:szCs w:val="20"/>
                <w:lang w:eastAsia="pt-BR" w:bidi="ar-SA"/>
              </w:rPr>
              <w:t>: </w:t>
            </w:r>
            <w:r w:rsidRPr="005D10B1">
              <w:rPr>
                <w:rFonts w:asciiTheme="minorHAnsi" w:eastAsia="Times New Roman" w:hAnsiTheme="minorHAnsi" w:cstheme="minorHAnsi"/>
                <w:color w:val="000000"/>
                <w:sz w:val="20"/>
                <w:szCs w:val="20"/>
                <w:lang w:eastAsia="pt-BR" w:bidi="ar-SA"/>
              </w:rPr>
              <w:t>R$ 16,2 MM (01/21)</w:t>
            </w:r>
          </w:p>
        </w:tc>
      </w:tr>
    </w:tbl>
    <w:p w14:paraId="4836BD5D" w14:textId="75FA4068" w:rsidR="00E0240E" w:rsidRPr="0003209B" w:rsidRDefault="00E858E7" w:rsidP="00E858E7">
      <w:pPr>
        <w:pStyle w:val="Legenda"/>
        <w:jc w:val="center"/>
        <w:rPr>
          <w:rFonts w:cs="Arial"/>
          <w:color w:val="auto"/>
          <w:szCs w:val="24"/>
          <w:shd w:val="clear" w:color="auto" w:fill="FFFFFF"/>
        </w:rPr>
      </w:pPr>
      <w:bookmarkStart w:id="36" w:name="_Toc92821578"/>
      <w:r>
        <w:t xml:space="preserve">Tabela </w:t>
      </w:r>
      <w:fldSimple w:instr=" SEQ Tabela \* ARABIC ">
        <w:r w:rsidR="00E3373A">
          <w:rPr>
            <w:noProof/>
          </w:rPr>
          <w:t>4</w:t>
        </w:r>
      </w:fldSimple>
      <w:r>
        <w:t xml:space="preserve"> </w:t>
      </w:r>
      <w:r w:rsidR="00164718">
        <w:t>–</w:t>
      </w:r>
      <w:r>
        <w:t xml:space="preserve"> </w:t>
      </w:r>
      <w:r w:rsidRPr="0003209B">
        <w:rPr>
          <w:color w:val="auto"/>
        </w:rPr>
        <w:t>Descrição</w:t>
      </w:r>
      <w:r w:rsidR="00164718" w:rsidRPr="0003209B">
        <w:rPr>
          <w:color w:val="auto"/>
        </w:rPr>
        <w:t xml:space="preserve"> do</w:t>
      </w:r>
      <w:r w:rsidRPr="0003209B">
        <w:rPr>
          <w:color w:val="auto"/>
        </w:rPr>
        <w:t xml:space="preserve"> Terminal de Minérios de Guaraí – Pátio de Guaraí/TO</w:t>
      </w:r>
      <w:bookmarkEnd w:id="36"/>
    </w:p>
    <w:p w14:paraId="0B872954" w14:textId="77777777" w:rsidR="00E0240E" w:rsidRPr="003E73BC" w:rsidRDefault="00E0240E" w:rsidP="00027356">
      <w:pPr>
        <w:jc w:val="both"/>
        <w:rPr>
          <w:rFonts w:asciiTheme="minorHAnsi" w:eastAsia="Times New Roman" w:hAnsiTheme="minorHAnsi" w:cstheme="minorHAnsi"/>
          <w:color w:val="000000"/>
          <w:lang w:eastAsia="pt-BR" w:bidi="ar-S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5"/>
        <w:gridCol w:w="1615"/>
        <w:gridCol w:w="1642"/>
        <w:gridCol w:w="1197"/>
        <w:gridCol w:w="973"/>
        <w:gridCol w:w="973"/>
        <w:gridCol w:w="1856"/>
      </w:tblGrid>
      <w:tr w:rsidR="003E73BC" w:rsidRPr="003E73BC" w14:paraId="5F0027FD"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F96C7CB"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Planejamento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BBCDE"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Estudos Técnicos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96FE1"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Consulta Pública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605C5"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Análise 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3CE83A26"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Edital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B86A4"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Leilão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91C51"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Contrato Celebrado</w:t>
            </w:r>
          </w:p>
        </w:tc>
      </w:tr>
      <w:tr w:rsidR="003E73BC" w:rsidRPr="003E73BC" w14:paraId="34B81F64"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0B0993"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B1F1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5D67B"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12/07 a 02/08/21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20DF0"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31/08/21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DA78C"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08/10/21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18D57"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05/11/21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7F03D" w14:textId="77777777" w:rsidR="003E73BC" w:rsidRPr="005D10B1" w:rsidRDefault="003E73BC" w:rsidP="00E858E7">
            <w:pPr>
              <w:keepNext/>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12/21</w:t>
            </w:r>
          </w:p>
        </w:tc>
      </w:tr>
    </w:tbl>
    <w:p w14:paraId="4A2696BB" w14:textId="449D14C9" w:rsidR="00E858E7" w:rsidRDefault="00E858E7" w:rsidP="00E858E7">
      <w:pPr>
        <w:pStyle w:val="Legenda"/>
        <w:jc w:val="center"/>
      </w:pPr>
      <w:bookmarkStart w:id="37" w:name="_Toc92821579"/>
      <w:r>
        <w:t xml:space="preserve">Tabela </w:t>
      </w:r>
      <w:fldSimple w:instr=" SEQ Tabela \* ARABIC ">
        <w:r w:rsidR="00E3373A">
          <w:rPr>
            <w:noProof/>
          </w:rPr>
          <w:t>5</w:t>
        </w:r>
      </w:fldSimple>
      <w:r>
        <w:t xml:space="preserve"> </w:t>
      </w:r>
      <w:r w:rsidR="00164718">
        <w:t>–</w:t>
      </w:r>
      <w:r>
        <w:t xml:space="preserve"> </w:t>
      </w:r>
      <w:r w:rsidRPr="0003209B">
        <w:rPr>
          <w:color w:val="auto"/>
        </w:rPr>
        <w:t>Cronograma</w:t>
      </w:r>
      <w:r w:rsidR="00164718" w:rsidRPr="0003209B">
        <w:rPr>
          <w:color w:val="auto"/>
        </w:rPr>
        <w:t xml:space="preserve"> do</w:t>
      </w:r>
      <w:r w:rsidRPr="0003209B">
        <w:rPr>
          <w:color w:val="auto"/>
        </w:rPr>
        <w:t xml:space="preserve"> Terminal de Minérios de Guaraí – Pátio de Guaraí/TO</w:t>
      </w:r>
      <w:bookmarkEnd w:id="37"/>
    </w:p>
    <w:p w14:paraId="0301CFCF" w14:textId="77777777" w:rsidR="00027356" w:rsidRPr="00027356" w:rsidRDefault="00027356" w:rsidP="00027356"/>
    <w:p w14:paraId="0BC19441" w14:textId="72693B42" w:rsidR="003E73BC" w:rsidRDefault="003E73BC" w:rsidP="00027356">
      <w:pPr>
        <w:spacing w:after="120"/>
        <w:jc w:val="both"/>
        <w:rPr>
          <w:rFonts w:cs="Arial"/>
          <w:color w:val="00B0F0"/>
          <w:szCs w:val="24"/>
          <w:shd w:val="clear" w:color="auto" w:fill="FFFFFF"/>
        </w:rPr>
      </w:pPr>
      <w:r w:rsidRPr="003E73BC">
        <w:rPr>
          <w:rFonts w:cs="Arial"/>
          <w:color w:val="00B0F0"/>
          <w:szCs w:val="24"/>
          <w:shd w:val="clear" w:color="auto" w:fill="FFFFFF"/>
        </w:rPr>
        <w:t>TERMINAL DE GRANÉIS LÍQUIDOS (TSG01) - PÁTIO DE SANTA HELENA DE GOIÁS/GO</w:t>
      </w:r>
    </w:p>
    <w:p w14:paraId="48773E62" w14:textId="77777777" w:rsidR="005D10B1" w:rsidRPr="003E73BC" w:rsidRDefault="005D10B1" w:rsidP="005D10B1">
      <w:pPr>
        <w:spacing w:after="240"/>
        <w:ind w:firstLine="709"/>
        <w:jc w:val="both"/>
        <w:rPr>
          <w:rFonts w:asciiTheme="minorHAnsi" w:eastAsia="Times New Roman" w:hAnsiTheme="minorHAnsi" w:cstheme="minorHAnsi"/>
          <w:color w:val="000000"/>
          <w:lang w:eastAsia="pt-BR" w:bidi="ar-SA"/>
        </w:rPr>
      </w:pPr>
      <w:r w:rsidRPr="003E73BC">
        <w:rPr>
          <w:rFonts w:asciiTheme="minorHAnsi" w:eastAsia="Times New Roman" w:hAnsiTheme="minorHAnsi" w:cstheme="minorHAnsi"/>
          <w:color w:val="000000"/>
          <w:lang w:eastAsia="pt-BR" w:bidi="ar-SA"/>
        </w:rPr>
        <w:t>Empreendimento </w:t>
      </w:r>
      <w:proofErr w:type="spellStart"/>
      <w:r w:rsidRPr="003E73BC">
        <w:rPr>
          <w:rFonts w:asciiTheme="minorHAnsi" w:eastAsia="Times New Roman" w:hAnsiTheme="minorHAnsi" w:cstheme="minorHAnsi"/>
          <w:i/>
          <w:iCs/>
          <w:color w:val="000000"/>
          <w:lang w:eastAsia="pt-BR" w:bidi="ar-SA"/>
        </w:rPr>
        <w:t>greenfield</w:t>
      </w:r>
      <w:proofErr w:type="spellEnd"/>
      <w:r w:rsidRPr="003E73BC">
        <w:rPr>
          <w:rFonts w:asciiTheme="minorHAnsi" w:eastAsia="Times New Roman" w:hAnsiTheme="minorHAnsi" w:cstheme="minorHAnsi"/>
          <w:color w:val="000000"/>
          <w:lang w:eastAsia="pt-BR" w:bidi="ar-SA"/>
        </w:rPr>
        <w:t>, localizado no Pátio Intermodal de Santa Helena de Goiás/GO</w:t>
      </w:r>
      <w:r>
        <w:rPr>
          <w:rFonts w:asciiTheme="minorHAnsi" w:eastAsia="Times New Roman" w:hAnsiTheme="minorHAnsi" w:cstheme="minorHAnsi"/>
          <w:color w:val="000000"/>
          <w:lang w:eastAsia="pt-BR" w:bidi="ar-SA"/>
        </w:rPr>
        <w:t xml:space="preserve"> (Figura 8)</w:t>
      </w:r>
      <w:r w:rsidRPr="003E73BC">
        <w:rPr>
          <w:rFonts w:asciiTheme="minorHAnsi" w:eastAsia="Times New Roman" w:hAnsiTheme="minorHAnsi" w:cstheme="minorHAnsi"/>
          <w:color w:val="000000"/>
          <w:lang w:eastAsia="pt-BR" w:bidi="ar-SA"/>
        </w:rPr>
        <w:t xml:space="preserve">, para implantação de terminal </w:t>
      </w:r>
      <w:r w:rsidRPr="003E73BC">
        <w:rPr>
          <w:rFonts w:cs="Arial"/>
          <w:szCs w:val="24"/>
          <w:shd w:val="clear" w:color="auto" w:fill="FFFFFF"/>
        </w:rPr>
        <w:t>voltado</w:t>
      </w:r>
      <w:r w:rsidRPr="003E73BC">
        <w:rPr>
          <w:rFonts w:asciiTheme="minorHAnsi" w:eastAsia="Times New Roman" w:hAnsiTheme="minorHAnsi" w:cstheme="minorHAnsi"/>
          <w:color w:val="000000"/>
          <w:lang w:eastAsia="pt-BR" w:bidi="ar-SA"/>
        </w:rPr>
        <w:t xml:space="preserve"> a armazenagem e movimentação de granéis líquidos, localizado entre os km ferroviários 1808+800 e km 1813+400 da Ferrovia Norte-Sul.</w:t>
      </w:r>
    </w:p>
    <w:p w14:paraId="699E02AA" w14:textId="77777777" w:rsidR="005D10B1" w:rsidRDefault="005D10B1" w:rsidP="005D10B1">
      <w:pPr>
        <w:keepNext/>
        <w:widowControl/>
        <w:autoSpaceDE/>
        <w:autoSpaceDN/>
        <w:ind w:left="60" w:right="60"/>
        <w:jc w:val="center"/>
      </w:pPr>
      <w:r w:rsidRPr="003E73BC">
        <w:rPr>
          <w:rFonts w:asciiTheme="minorHAnsi" w:hAnsiTheme="minorHAnsi" w:cstheme="minorHAnsi"/>
          <w:noProof/>
          <w:shd w:val="clear" w:color="auto" w:fill="FFFFFF"/>
        </w:rPr>
        <w:drawing>
          <wp:inline distT="0" distB="0" distL="0" distR="0" wp14:anchorId="3B6712B2" wp14:editId="7C44F85F">
            <wp:extent cx="3678865" cy="2314222"/>
            <wp:effectExtent l="0" t="0" r="0" b="0"/>
            <wp:docPr id="9" name="Imagem 9" descr="Imagem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magem de jogo de vídeo game&#10;&#10;Descrição gerada automaticamente com confiança mé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0019" cy="2340110"/>
                    </a:xfrm>
                    <a:prstGeom prst="rect">
                      <a:avLst/>
                    </a:prstGeom>
                    <a:noFill/>
                    <a:ln>
                      <a:noFill/>
                    </a:ln>
                  </pic:spPr>
                </pic:pic>
              </a:graphicData>
            </a:graphic>
          </wp:inline>
        </w:drawing>
      </w:r>
    </w:p>
    <w:p w14:paraId="6DD910D1" w14:textId="72318225" w:rsidR="005D10B1" w:rsidRDefault="005D10B1" w:rsidP="005D10B1">
      <w:pPr>
        <w:pStyle w:val="Legenda"/>
        <w:jc w:val="center"/>
      </w:pPr>
      <w:bookmarkStart w:id="38" w:name="_Toc92821599"/>
      <w:r>
        <w:t xml:space="preserve">Figura </w:t>
      </w:r>
      <w:fldSimple w:instr=" SEQ Figura \* ARABIC ">
        <w:r w:rsidR="00E3373A">
          <w:rPr>
            <w:noProof/>
          </w:rPr>
          <w:t>8</w:t>
        </w:r>
      </w:fldSimple>
      <w:r>
        <w:t xml:space="preserve"> – </w:t>
      </w:r>
      <w:r w:rsidRPr="0003209B">
        <w:rPr>
          <w:color w:val="auto"/>
        </w:rPr>
        <w:t>Terminal de Granéis Líquidos (TSG01) – Pátio de Santa Helena de Goiás/GO</w:t>
      </w:r>
      <w:bookmarkEnd w:id="38"/>
    </w:p>
    <w:p w14:paraId="1D09A03F" w14:textId="77777777" w:rsidR="00E0240E" w:rsidRPr="003E73BC" w:rsidRDefault="00E0240E" w:rsidP="00027356">
      <w:pPr>
        <w:rPr>
          <w:shd w:val="clear" w:color="auto" w:fill="FFFFFF"/>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5"/>
        <w:gridCol w:w="4359"/>
      </w:tblGrid>
      <w:tr w:rsidR="003E73BC" w:rsidRPr="003E73BC" w14:paraId="5A3311BD"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612834"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Projeto </w:t>
            </w:r>
            <w:proofErr w:type="spellStart"/>
            <w:r w:rsidRPr="005D10B1">
              <w:rPr>
                <w:rFonts w:asciiTheme="minorHAnsi" w:eastAsia="Times New Roman" w:hAnsiTheme="minorHAnsi" w:cstheme="minorHAnsi"/>
                <w:i/>
                <w:iCs/>
                <w:color w:val="000000"/>
                <w:sz w:val="20"/>
                <w:szCs w:val="20"/>
                <w:lang w:eastAsia="pt-BR" w:bidi="ar-SA"/>
              </w:rPr>
              <w:t>Greenfield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6501B45"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Área do Terminal: </w:t>
            </w:r>
            <w:r w:rsidRPr="005D10B1">
              <w:rPr>
                <w:rFonts w:asciiTheme="minorHAnsi" w:eastAsia="Times New Roman" w:hAnsiTheme="minorHAnsi" w:cstheme="minorHAnsi"/>
                <w:color w:val="000000"/>
                <w:sz w:val="20"/>
                <w:szCs w:val="20"/>
                <w:lang w:eastAsia="pt-BR" w:bidi="ar-SA"/>
              </w:rPr>
              <w:t>2,4 ha</w:t>
            </w:r>
          </w:p>
        </w:tc>
      </w:tr>
      <w:tr w:rsidR="003E73BC" w:rsidRPr="003E73BC" w14:paraId="4E440B77"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3C5A2C"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Vocação:</w:t>
            </w:r>
            <w:r w:rsidRPr="005D10B1">
              <w:rPr>
                <w:rFonts w:asciiTheme="minorHAnsi" w:eastAsia="Times New Roman" w:hAnsiTheme="minorHAnsi" w:cstheme="minorHAnsi"/>
                <w:color w:val="000000"/>
                <w:sz w:val="20"/>
                <w:szCs w:val="20"/>
                <w:lang w:eastAsia="pt-BR" w:bidi="ar-SA"/>
              </w:rPr>
              <w:t> Granel Líquido</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C3402"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Capacidade Estática: </w:t>
            </w:r>
            <w:r w:rsidRPr="005D10B1">
              <w:rPr>
                <w:rFonts w:asciiTheme="minorHAnsi" w:eastAsia="Times New Roman" w:hAnsiTheme="minorHAnsi" w:cstheme="minorHAnsi"/>
                <w:color w:val="000000"/>
                <w:sz w:val="20"/>
                <w:szCs w:val="20"/>
                <w:lang w:eastAsia="pt-BR" w:bidi="ar-SA"/>
              </w:rPr>
              <w:t>10.150 m³</w:t>
            </w:r>
          </w:p>
        </w:tc>
      </w:tr>
      <w:tr w:rsidR="00553357" w:rsidRPr="003E73BC" w14:paraId="3FC7EC04" w14:textId="77777777" w:rsidTr="005533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6587D3" w14:textId="77777777" w:rsidR="00553357" w:rsidRPr="005D10B1" w:rsidRDefault="00553357" w:rsidP="008B25BE">
            <w:pPr>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Elaboração dos estudos: </w:t>
            </w:r>
            <w:r w:rsidRPr="005D10B1">
              <w:rPr>
                <w:rFonts w:asciiTheme="minorHAnsi" w:eastAsia="Times New Roman" w:hAnsiTheme="minorHAnsi" w:cstheme="minorHAnsi"/>
                <w:color w:val="000000"/>
                <w:sz w:val="20"/>
                <w:szCs w:val="20"/>
                <w:lang w:eastAsia="pt-BR" w:bidi="ar-SA"/>
              </w:rPr>
              <w:t>Chamamento Público de Estudos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85D81" w14:textId="662F218A" w:rsidR="00553357" w:rsidRPr="005D10B1" w:rsidRDefault="00553357" w:rsidP="00E858E7">
            <w:pPr>
              <w:keepNext/>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 xml:space="preserve">Receita Total Estimada </w:t>
            </w:r>
            <w:proofErr w:type="spellStart"/>
            <w:r w:rsidR="00893A47" w:rsidRPr="005D10B1">
              <w:rPr>
                <w:rFonts w:asciiTheme="minorHAnsi" w:eastAsia="Times New Roman" w:hAnsiTheme="minorHAnsi" w:cstheme="minorHAnsi"/>
                <w:b/>
                <w:bCs/>
                <w:color w:val="000000"/>
                <w:sz w:val="20"/>
                <w:szCs w:val="20"/>
                <w:lang w:eastAsia="pt-BR" w:bidi="ar-SA"/>
              </w:rPr>
              <w:t>Valec</w:t>
            </w:r>
            <w:proofErr w:type="spellEnd"/>
            <w:r w:rsidRPr="005D10B1">
              <w:rPr>
                <w:rFonts w:asciiTheme="minorHAnsi" w:eastAsia="Times New Roman" w:hAnsiTheme="minorHAnsi" w:cstheme="minorHAnsi"/>
                <w:b/>
                <w:bCs/>
                <w:color w:val="000000"/>
                <w:sz w:val="20"/>
                <w:szCs w:val="20"/>
                <w:lang w:eastAsia="pt-BR" w:bidi="ar-SA"/>
              </w:rPr>
              <w:t>: </w:t>
            </w:r>
            <w:r w:rsidRPr="005D10B1">
              <w:rPr>
                <w:rFonts w:asciiTheme="minorHAnsi" w:eastAsia="Times New Roman" w:hAnsiTheme="minorHAnsi" w:cstheme="minorHAnsi"/>
                <w:color w:val="000000"/>
                <w:sz w:val="20"/>
                <w:szCs w:val="20"/>
                <w:lang w:eastAsia="pt-BR" w:bidi="ar-SA"/>
              </w:rPr>
              <w:t>R$ 16,4 MM (06/21)</w:t>
            </w:r>
          </w:p>
        </w:tc>
      </w:tr>
    </w:tbl>
    <w:p w14:paraId="6B326BFE" w14:textId="68282616" w:rsidR="00E0240E" w:rsidRDefault="00E858E7" w:rsidP="00E858E7">
      <w:pPr>
        <w:pStyle w:val="Legenda"/>
        <w:jc w:val="center"/>
        <w:rPr>
          <w:rFonts w:asciiTheme="minorHAnsi" w:eastAsia="Times New Roman" w:hAnsiTheme="minorHAnsi" w:cstheme="minorHAnsi"/>
          <w:color w:val="000000"/>
          <w:lang w:eastAsia="pt-BR" w:bidi="ar-SA"/>
        </w:rPr>
      </w:pPr>
      <w:bookmarkStart w:id="39" w:name="_Toc92821580"/>
      <w:r>
        <w:t xml:space="preserve">Tabela </w:t>
      </w:r>
      <w:fldSimple w:instr=" SEQ Tabela \* ARABIC ">
        <w:r w:rsidR="00E3373A">
          <w:rPr>
            <w:noProof/>
          </w:rPr>
          <w:t>6</w:t>
        </w:r>
      </w:fldSimple>
      <w:r>
        <w:t xml:space="preserve"> </w:t>
      </w:r>
      <w:r w:rsidR="0003102E">
        <w:t>–</w:t>
      </w:r>
      <w:r>
        <w:t xml:space="preserve"> Descrição </w:t>
      </w:r>
      <w:r w:rsidRPr="000B71F6">
        <w:t xml:space="preserve">Terminal de Granéis Líquidos (TSG01) </w:t>
      </w:r>
      <w:r w:rsidR="0003102E">
        <w:t>–</w:t>
      </w:r>
      <w:r w:rsidRPr="000B71F6">
        <w:t xml:space="preserve"> Pátio de Santa Helena de Goiás/GO</w:t>
      </w:r>
      <w:bookmarkEnd w:id="39"/>
    </w:p>
    <w:p w14:paraId="70AD1B46" w14:textId="77777777" w:rsidR="00027356" w:rsidRPr="00027356" w:rsidRDefault="00027356" w:rsidP="00027356"/>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5"/>
        <w:gridCol w:w="1495"/>
        <w:gridCol w:w="1922"/>
        <w:gridCol w:w="1197"/>
        <w:gridCol w:w="682"/>
        <w:gridCol w:w="700"/>
        <w:gridCol w:w="1856"/>
      </w:tblGrid>
      <w:tr w:rsidR="003E73BC" w:rsidRPr="003E73BC" w14:paraId="50136F88"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D97ADE" w14:textId="77777777" w:rsidR="003E73BC" w:rsidRPr="005D10B1" w:rsidRDefault="003E73BC" w:rsidP="003E73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Planejamento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B5E81" w14:textId="77777777" w:rsidR="003E73BC" w:rsidRPr="005D10B1" w:rsidRDefault="003E73BC" w:rsidP="003E73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Estudos Técnicos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55C1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Consulta Pública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BE242"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Análise 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3E561"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Edital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38730"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Leilão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62B2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Contrato Celebrado</w:t>
            </w:r>
          </w:p>
        </w:tc>
      </w:tr>
      <w:tr w:rsidR="003E73BC" w:rsidRPr="003E73BC" w14:paraId="1146E174"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AA9CDC"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17/05/21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05F56"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17/08/21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66804"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04/11/21 a 11/12/21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1525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Envio 12/21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1D615"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EE016"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77A98" w14:textId="77777777" w:rsidR="003E73BC" w:rsidRPr="005D10B1" w:rsidRDefault="003E73BC" w:rsidP="004C05F3">
            <w:pPr>
              <w:keepNext/>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r>
    </w:tbl>
    <w:p w14:paraId="12E120BC" w14:textId="2D0C5EC3" w:rsidR="004C05F3" w:rsidRDefault="004C05F3" w:rsidP="004C05F3">
      <w:pPr>
        <w:pStyle w:val="Legenda"/>
        <w:jc w:val="center"/>
      </w:pPr>
      <w:bookmarkStart w:id="40" w:name="_Toc92821581"/>
      <w:r>
        <w:t xml:space="preserve">Tabela </w:t>
      </w:r>
      <w:fldSimple w:instr=" SEQ Tabela \* ARABIC ">
        <w:r w:rsidR="00E3373A">
          <w:rPr>
            <w:noProof/>
          </w:rPr>
          <w:t>7</w:t>
        </w:r>
      </w:fldSimple>
      <w:r>
        <w:t xml:space="preserve"> </w:t>
      </w:r>
      <w:r w:rsidR="00164718">
        <w:t>–</w:t>
      </w:r>
      <w:r>
        <w:t xml:space="preserve"> </w:t>
      </w:r>
      <w:r w:rsidRPr="008D6F64">
        <w:t>Cronograma</w:t>
      </w:r>
      <w:r w:rsidR="00164718">
        <w:t xml:space="preserve"> do</w:t>
      </w:r>
      <w:r w:rsidRPr="008D6F64">
        <w:t xml:space="preserve"> Terminal de Granéis Líquidos (TSG01) </w:t>
      </w:r>
      <w:r w:rsidR="0003102E">
        <w:t>–</w:t>
      </w:r>
      <w:r w:rsidRPr="008D6F64">
        <w:t xml:space="preserve"> Pátio de Santa Helena de Goiás/GO</w:t>
      </w:r>
      <w:bookmarkEnd w:id="40"/>
    </w:p>
    <w:p w14:paraId="1B913246" w14:textId="77777777" w:rsidR="00027356" w:rsidRDefault="00027356" w:rsidP="00027356">
      <w:pPr>
        <w:rPr>
          <w:shd w:val="clear" w:color="auto" w:fill="FFFFFF"/>
        </w:rPr>
      </w:pPr>
    </w:p>
    <w:p w14:paraId="03DC92E2" w14:textId="5BE6CD27" w:rsidR="003E73BC" w:rsidRDefault="003E73BC" w:rsidP="00027356">
      <w:pPr>
        <w:spacing w:after="120"/>
        <w:jc w:val="both"/>
        <w:rPr>
          <w:rFonts w:cs="Arial"/>
          <w:color w:val="00B0F0"/>
          <w:szCs w:val="24"/>
          <w:shd w:val="clear" w:color="auto" w:fill="FFFFFF"/>
        </w:rPr>
      </w:pPr>
      <w:r w:rsidRPr="003E73BC">
        <w:rPr>
          <w:rFonts w:cs="Arial"/>
          <w:color w:val="00B0F0"/>
          <w:szCs w:val="24"/>
          <w:shd w:val="clear" w:color="auto" w:fill="FFFFFF"/>
        </w:rPr>
        <w:t>TERMINAL DE GRANÉIS LÍQUIDOS (TSG02) - PÁTIO DE SANTA HELENA DE GOIÁS/GO</w:t>
      </w:r>
    </w:p>
    <w:p w14:paraId="4771C63D" w14:textId="77777777" w:rsidR="005D10B1" w:rsidRDefault="005D10B1" w:rsidP="005D10B1">
      <w:pPr>
        <w:ind w:firstLine="709"/>
        <w:jc w:val="both"/>
        <w:rPr>
          <w:rFonts w:asciiTheme="minorHAnsi" w:eastAsia="Times New Roman" w:hAnsiTheme="minorHAnsi" w:cstheme="minorHAnsi"/>
          <w:color w:val="000000"/>
          <w:lang w:eastAsia="pt-BR" w:bidi="ar-SA"/>
        </w:rPr>
      </w:pPr>
      <w:r w:rsidRPr="003E73BC">
        <w:rPr>
          <w:rFonts w:cs="Arial"/>
          <w:szCs w:val="24"/>
          <w:shd w:val="clear" w:color="auto" w:fill="FFFFFF"/>
        </w:rPr>
        <w:t>Empreendimento</w:t>
      </w:r>
      <w:r w:rsidRPr="003E73BC">
        <w:rPr>
          <w:rFonts w:asciiTheme="minorHAnsi" w:eastAsia="Times New Roman" w:hAnsiTheme="minorHAnsi" w:cstheme="minorHAnsi"/>
          <w:color w:val="000000"/>
          <w:lang w:eastAsia="pt-BR" w:bidi="ar-SA"/>
        </w:rPr>
        <w:t> </w:t>
      </w:r>
      <w:proofErr w:type="spellStart"/>
      <w:r w:rsidRPr="003E73BC">
        <w:rPr>
          <w:rFonts w:asciiTheme="minorHAnsi" w:eastAsia="Times New Roman" w:hAnsiTheme="minorHAnsi" w:cstheme="minorHAnsi"/>
          <w:i/>
          <w:iCs/>
          <w:color w:val="000000"/>
          <w:lang w:eastAsia="pt-BR" w:bidi="ar-SA"/>
        </w:rPr>
        <w:t>greenfield</w:t>
      </w:r>
      <w:proofErr w:type="spellEnd"/>
      <w:r w:rsidRPr="003E73BC">
        <w:rPr>
          <w:rFonts w:asciiTheme="minorHAnsi" w:eastAsia="Times New Roman" w:hAnsiTheme="minorHAnsi" w:cstheme="minorHAnsi"/>
          <w:color w:val="000000"/>
          <w:lang w:eastAsia="pt-BR" w:bidi="ar-SA"/>
        </w:rPr>
        <w:t>, localizado no Pátio Intermodal de Santa Helena de Goiás/GO</w:t>
      </w:r>
      <w:r>
        <w:rPr>
          <w:rFonts w:asciiTheme="minorHAnsi" w:eastAsia="Times New Roman" w:hAnsiTheme="minorHAnsi" w:cstheme="minorHAnsi"/>
          <w:color w:val="000000"/>
          <w:lang w:eastAsia="pt-BR" w:bidi="ar-SA"/>
        </w:rPr>
        <w:t xml:space="preserve"> (Figura 9)</w:t>
      </w:r>
      <w:r w:rsidRPr="003E73BC">
        <w:rPr>
          <w:rFonts w:asciiTheme="minorHAnsi" w:eastAsia="Times New Roman" w:hAnsiTheme="minorHAnsi" w:cstheme="minorHAnsi"/>
          <w:color w:val="000000"/>
          <w:lang w:eastAsia="pt-BR" w:bidi="ar-SA"/>
        </w:rPr>
        <w:t>, para implantação de terminal voltado a armazenagem e movimentação de granéis líquidos, localizado entre os km ferroviários 1808+800 e km 1813+400 da Ferrovia Norte-Sul.</w:t>
      </w:r>
    </w:p>
    <w:p w14:paraId="40594130" w14:textId="42C600A3" w:rsidR="005D10B1" w:rsidRDefault="005D10B1" w:rsidP="005D10B1">
      <w:pPr>
        <w:rPr>
          <w:shd w:val="clear" w:color="auto" w:fill="FFFFFF"/>
        </w:rPr>
      </w:pPr>
    </w:p>
    <w:p w14:paraId="1939C113" w14:textId="77777777" w:rsidR="005D10B1" w:rsidRDefault="005D10B1" w:rsidP="005D10B1">
      <w:pPr>
        <w:keepNext/>
        <w:widowControl/>
        <w:autoSpaceDE/>
        <w:autoSpaceDN/>
        <w:ind w:left="60" w:right="60"/>
        <w:jc w:val="center"/>
      </w:pPr>
      <w:r w:rsidRPr="003E73BC">
        <w:rPr>
          <w:rFonts w:asciiTheme="minorHAnsi" w:hAnsiTheme="minorHAnsi" w:cstheme="minorHAnsi"/>
          <w:noProof/>
          <w:shd w:val="clear" w:color="auto" w:fill="FFFFFF"/>
        </w:rPr>
        <w:drawing>
          <wp:inline distT="0" distB="0" distL="0" distR="0" wp14:anchorId="32EB170B" wp14:editId="7FDFDC7B">
            <wp:extent cx="4095750" cy="2576040"/>
            <wp:effectExtent l="0" t="0" r="0" b="0"/>
            <wp:docPr id="8" name="Imagem 8" descr="Estrada de ter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Estrada de terra&#10;&#10;Descrição gerada automaticamente com confiança mé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1929" cy="2623953"/>
                    </a:xfrm>
                    <a:prstGeom prst="rect">
                      <a:avLst/>
                    </a:prstGeom>
                    <a:noFill/>
                    <a:ln>
                      <a:noFill/>
                    </a:ln>
                  </pic:spPr>
                </pic:pic>
              </a:graphicData>
            </a:graphic>
          </wp:inline>
        </w:drawing>
      </w:r>
    </w:p>
    <w:p w14:paraId="57B0C10E" w14:textId="6D531181" w:rsidR="005D10B1" w:rsidRDefault="005D10B1" w:rsidP="005D10B1">
      <w:pPr>
        <w:pStyle w:val="Legenda"/>
        <w:jc w:val="center"/>
      </w:pPr>
      <w:bookmarkStart w:id="41" w:name="_Toc92821600"/>
      <w:r>
        <w:t xml:space="preserve">Figura </w:t>
      </w:r>
      <w:fldSimple w:instr=" SEQ Figura \* ARABIC ">
        <w:r w:rsidR="00E3373A">
          <w:rPr>
            <w:noProof/>
          </w:rPr>
          <w:t>9</w:t>
        </w:r>
      </w:fldSimple>
      <w:r>
        <w:t xml:space="preserve"> – </w:t>
      </w:r>
      <w:r w:rsidRPr="005F6435">
        <w:t>Terminal de Granéis Líquidos (TSG0</w:t>
      </w:r>
      <w:r>
        <w:t>2</w:t>
      </w:r>
      <w:r w:rsidRPr="005F6435">
        <w:t xml:space="preserve">) </w:t>
      </w:r>
      <w:r>
        <w:t>–</w:t>
      </w:r>
      <w:r w:rsidRPr="005F6435">
        <w:t xml:space="preserve"> Pátio de Santa Helena de Goiás/GO</w:t>
      </w:r>
      <w:bookmarkEnd w:id="41"/>
    </w:p>
    <w:p w14:paraId="41133735" w14:textId="77777777" w:rsidR="005D10B1" w:rsidRDefault="005D10B1" w:rsidP="005D10B1">
      <w:pPr>
        <w:rPr>
          <w:shd w:val="clear" w:color="auto" w:fill="FFFFFF"/>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5"/>
        <w:gridCol w:w="3407"/>
      </w:tblGrid>
      <w:tr w:rsidR="003E73BC" w:rsidRPr="003E73BC" w14:paraId="202072A8"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FFB906A"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Projeto </w:t>
            </w:r>
            <w:proofErr w:type="spellStart"/>
            <w:r w:rsidRPr="005D10B1">
              <w:rPr>
                <w:rFonts w:asciiTheme="minorHAnsi" w:eastAsia="Times New Roman" w:hAnsiTheme="minorHAnsi" w:cstheme="minorHAnsi"/>
                <w:i/>
                <w:iCs/>
                <w:color w:val="000000"/>
                <w:sz w:val="20"/>
                <w:szCs w:val="20"/>
                <w:lang w:eastAsia="pt-BR" w:bidi="ar-SA"/>
              </w:rPr>
              <w:t>Greenfield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0E018B4"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Área do Terminal: </w:t>
            </w:r>
            <w:r w:rsidRPr="005D10B1">
              <w:rPr>
                <w:rFonts w:asciiTheme="minorHAnsi" w:eastAsia="Times New Roman" w:hAnsiTheme="minorHAnsi" w:cstheme="minorHAnsi"/>
                <w:color w:val="000000"/>
                <w:sz w:val="20"/>
                <w:szCs w:val="20"/>
                <w:lang w:eastAsia="pt-BR" w:bidi="ar-SA"/>
              </w:rPr>
              <w:t>A definir</w:t>
            </w:r>
          </w:p>
        </w:tc>
      </w:tr>
      <w:tr w:rsidR="003E73BC" w:rsidRPr="003E73BC" w14:paraId="2F70493F"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DB5287"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Vocação:</w:t>
            </w:r>
            <w:r w:rsidRPr="005D10B1">
              <w:rPr>
                <w:rFonts w:asciiTheme="minorHAnsi" w:eastAsia="Times New Roman" w:hAnsiTheme="minorHAnsi" w:cstheme="minorHAnsi"/>
                <w:color w:val="000000"/>
                <w:sz w:val="20"/>
                <w:szCs w:val="20"/>
                <w:lang w:eastAsia="pt-BR" w:bidi="ar-SA"/>
              </w:rPr>
              <w:t> Granel Líquido</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9C10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Capacidade Estática: </w:t>
            </w:r>
            <w:r w:rsidRPr="005D10B1">
              <w:rPr>
                <w:rFonts w:asciiTheme="minorHAnsi" w:eastAsia="Times New Roman" w:hAnsiTheme="minorHAnsi" w:cstheme="minorHAnsi"/>
                <w:color w:val="000000"/>
                <w:sz w:val="20"/>
                <w:szCs w:val="20"/>
                <w:lang w:eastAsia="pt-BR" w:bidi="ar-SA"/>
              </w:rPr>
              <w:t>A definir</w:t>
            </w:r>
          </w:p>
        </w:tc>
      </w:tr>
      <w:tr w:rsidR="00553357" w:rsidRPr="003E73BC" w14:paraId="02C7B0EF" w14:textId="77777777" w:rsidTr="005533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DBE96F5" w14:textId="77777777" w:rsidR="00553357" w:rsidRPr="005D10B1" w:rsidRDefault="00553357" w:rsidP="008B25BE">
            <w:pPr>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Elaboração dos estudos: </w:t>
            </w:r>
            <w:r w:rsidRPr="005D10B1">
              <w:rPr>
                <w:rFonts w:asciiTheme="minorHAnsi" w:eastAsia="Times New Roman" w:hAnsiTheme="minorHAnsi" w:cstheme="minorHAnsi"/>
                <w:color w:val="000000"/>
                <w:sz w:val="20"/>
                <w:szCs w:val="20"/>
                <w:lang w:eastAsia="pt-BR" w:bidi="ar-SA"/>
              </w:rPr>
              <w:t>Chamamento Público de Estudos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21B22" w14:textId="1A0C64FD" w:rsidR="00553357" w:rsidRPr="005D10B1" w:rsidRDefault="00553357" w:rsidP="004C05F3">
            <w:pPr>
              <w:keepNext/>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 xml:space="preserve">Receita Total Estimada </w:t>
            </w:r>
            <w:proofErr w:type="spellStart"/>
            <w:r w:rsidR="00893A47" w:rsidRPr="005D10B1">
              <w:rPr>
                <w:rFonts w:asciiTheme="minorHAnsi" w:eastAsia="Times New Roman" w:hAnsiTheme="minorHAnsi" w:cstheme="minorHAnsi"/>
                <w:b/>
                <w:bCs/>
                <w:color w:val="000000"/>
                <w:sz w:val="20"/>
                <w:szCs w:val="20"/>
                <w:lang w:eastAsia="pt-BR" w:bidi="ar-SA"/>
              </w:rPr>
              <w:t>Valec</w:t>
            </w:r>
            <w:proofErr w:type="spellEnd"/>
            <w:r w:rsidRPr="005D10B1">
              <w:rPr>
                <w:rFonts w:asciiTheme="minorHAnsi" w:eastAsia="Times New Roman" w:hAnsiTheme="minorHAnsi" w:cstheme="minorHAnsi"/>
                <w:b/>
                <w:bCs/>
                <w:color w:val="000000"/>
                <w:sz w:val="20"/>
                <w:szCs w:val="20"/>
                <w:lang w:eastAsia="pt-BR" w:bidi="ar-SA"/>
              </w:rPr>
              <w:t>: </w:t>
            </w:r>
            <w:r w:rsidRPr="005D10B1">
              <w:rPr>
                <w:rFonts w:asciiTheme="minorHAnsi" w:eastAsia="Times New Roman" w:hAnsiTheme="minorHAnsi" w:cstheme="minorHAnsi"/>
                <w:color w:val="000000"/>
                <w:sz w:val="20"/>
                <w:szCs w:val="20"/>
                <w:lang w:eastAsia="pt-BR" w:bidi="ar-SA"/>
              </w:rPr>
              <w:t>A definir</w:t>
            </w:r>
          </w:p>
        </w:tc>
      </w:tr>
    </w:tbl>
    <w:p w14:paraId="7420CF98" w14:textId="179FF621" w:rsidR="004C05F3" w:rsidRDefault="004C05F3" w:rsidP="004C05F3">
      <w:pPr>
        <w:pStyle w:val="Legenda"/>
        <w:jc w:val="center"/>
      </w:pPr>
      <w:bookmarkStart w:id="42" w:name="_Toc92821582"/>
      <w:r>
        <w:t xml:space="preserve">Tabela </w:t>
      </w:r>
      <w:fldSimple w:instr=" SEQ Tabela \* ARABIC ">
        <w:r w:rsidR="00E3373A">
          <w:rPr>
            <w:noProof/>
          </w:rPr>
          <w:t>8</w:t>
        </w:r>
      </w:fldSimple>
      <w:r>
        <w:t xml:space="preserve"> </w:t>
      </w:r>
      <w:r w:rsidR="00164718">
        <w:t>–</w:t>
      </w:r>
      <w:r>
        <w:t xml:space="preserve"> </w:t>
      </w:r>
      <w:r w:rsidR="00164718">
        <w:t>Descrição do</w:t>
      </w:r>
      <w:r w:rsidRPr="00652FE3">
        <w:t xml:space="preserve"> Terminal de Granéis Líquidos (TSG0</w:t>
      </w:r>
      <w:r w:rsidR="00164718">
        <w:t>2</w:t>
      </w:r>
      <w:r w:rsidRPr="00652FE3">
        <w:t xml:space="preserve">) </w:t>
      </w:r>
      <w:r w:rsidR="0003102E">
        <w:t>–</w:t>
      </w:r>
      <w:r w:rsidRPr="00652FE3">
        <w:t xml:space="preserve"> Pátio de Santa Helena de Goiás/GO</w:t>
      </w:r>
      <w:bookmarkEnd w:id="42"/>
    </w:p>
    <w:p w14:paraId="54C4E642" w14:textId="77777777" w:rsidR="00027356" w:rsidRPr="00027356" w:rsidRDefault="00027356" w:rsidP="00027356"/>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5"/>
        <w:gridCol w:w="1615"/>
        <w:gridCol w:w="1582"/>
        <w:gridCol w:w="1197"/>
        <w:gridCol w:w="682"/>
        <w:gridCol w:w="700"/>
        <w:gridCol w:w="1856"/>
      </w:tblGrid>
      <w:tr w:rsidR="003E73BC" w:rsidRPr="003E73BC" w14:paraId="5F513D9A"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7315E58"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Planejamento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D5678"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Estudos Técnicos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B2723"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Consulta Pública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95923"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Análise 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D4B17"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Edital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2A666DC0"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Leilão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D21AA"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b/>
                <w:bCs/>
                <w:color w:val="000000"/>
                <w:sz w:val="20"/>
                <w:szCs w:val="20"/>
                <w:lang w:eastAsia="pt-BR" w:bidi="ar-SA"/>
              </w:rPr>
              <w:t>Contrato Celebrado</w:t>
            </w:r>
          </w:p>
        </w:tc>
      </w:tr>
      <w:tr w:rsidR="003E73BC" w:rsidRPr="003E73BC" w14:paraId="02DB2871"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B52000"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17/05/21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97EC9"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Em elaboração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1B63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93E78"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E422F"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DCE94" w14:textId="77777777" w:rsidR="003E73BC" w:rsidRPr="005D10B1"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AE4E0" w14:textId="77777777" w:rsidR="003E73BC" w:rsidRPr="005D10B1" w:rsidRDefault="003E73BC" w:rsidP="004C05F3">
            <w:pPr>
              <w:keepNext/>
              <w:widowControl/>
              <w:autoSpaceDE/>
              <w:autoSpaceDN/>
              <w:ind w:left="60" w:right="60"/>
              <w:jc w:val="center"/>
              <w:rPr>
                <w:rFonts w:asciiTheme="minorHAnsi" w:eastAsia="Times New Roman" w:hAnsiTheme="minorHAnsi" w:cstheme="minorHAnsi"/>
                <w:color w:val="000000"/>
                <w:sz w:val="20"/>
                <w:szCs w:val="20"/>
                <w:lang w:eastAsia="pt-BR" w:bidi="ar-SA"/>
              </w:rPr>
            </w:pPr>
            <w:r w:rsidRPr="005D10B1">
              <w:rPr>
                <w:rFonts w:asciiTheme="minorHAnsi" w:eastAsia="Times New Roman" w:hAnsiTheme="minorHAnsi" w:cstheme="minorHAnsi"/>
                <w:color w:val="000000"/>
                <w:sz w:val="20"/>
                <w:szCs w:val="20"/>
                <w:lang w:eastAsia="pt-BR" w:bidi="ar-SA"/>
              </w:rPr>
              <w:t>-</w:t>
            </w:r>
          </w:p>
        </w:tc>
      </w:tr>
    </w:tbl>
    <w:p w14:paraId="7FE407E0" w14:textId="0B2DDCBE" w:rsidR="004C05F3" w:rsidRDefault="004C05F3" w:rsidP="00164718">
      <w:pPr>
        <w:pStyle w:val="Legenda"/>
        <w:jc w:val="center"/>
      </w:pPr>
      <w:bookmarkStart w:id="43" w:name="_Toc92821583"/>
      <w:r>
        <w:t xml:space="preserve">Tabela </w:t>
      </w:r>
      <w:fldSimple w:instr=" SEQ Tabela \* ARABIC ">
        <w:r w:rsidR="00E3373A">
          <w:rPr>
            <w:noProof/>
          </w:rPr>
          <w:t>9</w:t>
        </w:r>
      </w:fldSimple>
      <w:r>
        <w:t xml:space="preserve"> </w:t>
      </w:r>
      <w:r w:rsidR="00106136">
        <w:t>–</w:t>
      </w:r>
      <w:r>
        <w:t xml:space="preserve"> </w:t>
      </w:r>
      <w:r w:rsidRPr="00E019DE">
        <w:t>Cronograma</w:t>
      </w:r>
      <w:r w:rsidR="00106136">
        <w:t xml:space="preserve"> do</w:t>
      </w:r>
      <w:r w:rsidRPr="00E019DE">
        <w:t xml:space="preserve"> Terminal de Granéis Líquidos (TSG0</w:t>
      </w:r>
      <w:r w:rsidR="00106136">
        <w:t>2</w:t>
      </w:r>
      <w:r w:rsidRPr="00E019DE">
        <w:t xml:space="preserve">) </w:t>
      </w:r>
      <w:r w:rsidR="00106136">
        <w:t>–</w:t>
      </w:r>
      <w:r w:rsidRPr="00E019DE">
        <w:t xml:space="preserve"> Pátio de Santa Helena de Goiás/GO</w:t>
      </w:r>
      <w:bookmarkEnd w:id="43"/>
    </w:p>
    <w:p w14:paraId="5B4D66CB" w14:textId="77777777" w:rsidR="00027356" w:rsidRPr="00027356" w:rsidRDefault="00027356" w:rsidP="00027356"/>
    <w:p w14:paraId="382567F3" w14:textId="509C61BC" w:rsidR="003E73BC" w:rsidRDefault="003E73BC" w:rsidP="00027356">
      <w:pPr>
        <w:spacing w:after="120"/>
        <w:jc w:val="both"/>
        <w:rPr>
          <w:rFonts w:cs="Arial"/>
          <w:color w:val="00B0F0"/>
          <w:szCs w:val="24"/>
          <w:shd w:val="clear" w:color="auto" w:fill="FFFFFF"/>
        </w:rPr>
      </w:pPr>
      <w:r w:rsidRPr="003E73BC">
        <w:rPr>
          <w:rFonts w:cs="Arial"/>
          <w:color w:val="00B0F0"/>
          <w:szCs w:val="24"/>
          <w:shd w:val="clear" w:color="auto" w:fill="FFFFFF"/>
        </w:rPr>
        <w:t>TERMINAL DE CARGA GERAL CONTEINERIZADA (TSG03) - PÁTIO DE SANTA HELENA DE GOIÁS/GO</w:t>
      </w:r>
    </w:p>
    <w:p w14:paraId="19B65E39" w14:textId="77777777" w:rsidR="005D10B1" w:rsidRPr="003E73BC" w:rsidRDefault="005D10B1" w:rsidP="005D10B1">
      <w:pPr>
        <w:spacing w:after="240"/>
        <w:ind w:firstLine="709"/>
        <w:jc w:val="both"/>
        <w:rPr>
          <w:rFonts w:asciiTheme="minorHAnsi" w:eastAsia="Times New Roman" w:hAnsiTheme="minorHAnsi" w:cstheme="minorHAnsi"/>
          <w:color w:val="000000"/>
          <w:lang w:eastAsia="pt-BR" w:bidi="ar-SA"/>
        </w:rPr>
      </w:pPr>
      <w:r w:rsidRPr="003E73BC">
        <w:rPr>
          <w:rFonts w:asciiTheme="minorHAnsi" w:eastAsia="Times New Roman" w:hAnsiTheme="minorHAnsi" w:cstheme="minorHAnsi"/>
          <w:color w:val="000000"/>
          <w:lang w:eastAsia="pt-BR" w:bidi="ar-SA"/>
        </w:rPr>
        <w:t>Empreendimento </w:t>
      </w:r>
      <w:proofErr w:type="spellStart"/>
      <w:r w:rsidRPr="003E73BC">
        <w:rPr>
          <w:rFonts w:asciiTheme="minorHAnsi" w:eastAsia="Times New Roman" w:hAnsiTheme="minorHAnsi" w:cstheme="minorHAnsi"/>
          <w:i/>
          <w:iCs/>
          <w:color w:val="000000"/>
          <w:lang w:eastAsia="pt-BR" w:bidi="ar-SA"/>
        </w:rPr>
        <w:t>greenfield</w:t>
      </w:r>
      <w:proofErr w:type="spellEnd"/>
      <w:r w:rsidRPr="003E73BC">
        <w:rPr>
          <w:rFonts w:asciiTheme="minorHAnsi" w:eastAsia="Times New Roman" w:hAnsiTheme="minorHAnsi" w:cstheme="minorHAnsi"/>
          <w:color w:val="000000"/>
          <w:lang w:eastAsia="pt-BR" w:bidi="ar-SA"/>
        </w:rPr>
        <w:t>, localizado no Pátio Intermodal de Santa Helena de Goiás/GO</w:t>
      </w:r>
      <w:r>
        <w:rPr>
          <w:rFonts w:asciiTheme="minorHAnsi" w:eastAsia="Times New Roman" w:hAnsiTheme="minorHAnsi" w:cstheme="minorHAnsi"/>
          <w:color w:val="000000"/>
          <w:lang w:eastAsia="pt-BR" w:bidi="ar-SA"/>
        </w:rPr>
        <w:t xml:space="preserve"> (Figura 10)</w:t>
      </w:r>
      <w:r w:rsidRPr="003E73BC">
        <w:rPr>
          <w:rFonts w:asciiTheme="minorHAnsi" w:eastAsia="Times New Roman" w:hAnsiTheme="minorHAnsi" w:cstheme="minorHAnsi"/>
          <w:color w:val="000000"/>
          <w:lang w:eastAsia="pt-BR" w:bidi="ar-SA"/>
        </w:rPr>
        <w:t xml:space="preserve">, para implantação de terminal </w:t>
      </w:r>
      <w:r w:rsidRPr="003E73BC">
        <w:rPr>
          <w:rFonts w:cs="Arial"/>
          <w:szCs w:val="24"/>
          <w:shd w:val="clear" w:color="auto" w:fill="FFFFFF"/>
        </w:rPr>
        <w:t>voltado</w:t>
      </w:r>
      <w:r w:rsidRPr="003E73BC">
        <w:rPr>
          <w:rFonts w:asciiTheme="minorHAnsi" w:eastAsia="Times New Roman" w:hAnsiTheme="minorHAnsi" w:cstheme="minorHAnsi"/>
          <w:color w:val="000000"/>
          <w:lang w:eastAsia="pt-BR" w:bidi="ar-SA"/>
        </w:rPr>
        <w:t xml:space="preserve"> a armazenagem e movimentação de carga geral </w:t>
      </w:r>
      <w:proofErr w:type="spellStart"/>
      <w:r w:rsidRPr="003E73BC">
        <w:rPr>
          <w:rFonts w:asciiTheme="minorHAnsi" w:eastAsia="Times New Roman" w:hAnsiTheme="minorHAnsi" w:cstheme="minorHAnsi"/>
          <w:color w:val="000000"/>
          <w:lang w:eastAsia="pt-BR" w:bidi="ar-SA"/>
        </w:rPr>
        <w:t>conteinerizada</w:t>
      </w:r>
      <w:proofErr w:type="spellEnd"/>
      <w:r w:rsidRPr="003E73BC">
        <w:rPr>
          <w:rFonts w:asciiTheme="minorHAnsi" w:eastAsia="Times New Roman" w:hAnsiTheme="minorHAnsi" w:cstheme="minorHAnsi"/>
          <w:color w:val="000000"/>
          <w:lang w:eastAsia="pt-BR" w:bidi="ar-SA"/>
        </w:rPr>
        <w:t>, localizado entre os km ferroviários 1808+800 e km 1813+400 da Ferrovia Norte-Sul.</w:t>
      </w:r>
    </w:p>
    <w:p w14:paraId="04496875" w14:textId="77777777" w:rsidR="005D10B1" w:rsidRDefault="005D10B1" w:rsidP="005D10B1">
      <w:pPr>
        <w:keepNext/>
        <w:widowControl/>
        <w:autoSpaceDE/>
        <w:autoSpaceDN/>
        <w:ind w:left="60" w:right="60"/>
        <w:jc w:val="center"/>
      </w:pPr>
      <w:r w:rsidRPr="003E73BC">
        <w:rPr>
          <w:rFonts w:asciiTheme="minorHAnsi" w:hAnsiTheme="minorHAnsi" w:cstheme="minorHAnsi"/>
          <w:noProof/>
          <w:shd w:val="clear" w:color="auto" w:fill="FFFFFF"/>
        </w:rPr>
        <w:lastRenderedPageBreak/>
        <w:drawing>
          <wp:inline distT="0" distB="0" distL="0" distR="0" wp14:anchorId="1A297C8C" wp14:editId="449BC413">
            <wp:extent cx="4055165" cy="2550937"/>
            <wp:effectExtent l="0" t="0" r="2540" b="1905"/>
            <wp:docPr id="7" name="Imagem 7" descr="Imagem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magem de jogo de vídeo game&#10;&#10;Descrição gerada automaticamente com confiança mé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8923" cy="2578464"/>
                    </a:xfrm>
                    <a:prstGeom prst="rect">
                      <a:avLst/>
                    </a:prstGeom>
                    <a:noFill/>
                    <a:ln>
                      <a:noFill/>
                    </a:ln>
                  </pic:spPr>
                </pic:pic>
              </a:graphicData>
            </a:graphic>
          </wp:inline>
        </w:drawing>
      </w:r>
    </w:p>
    <w:p w14:paraId="0F390961" w14:textId="3A30E413" w:rsidR="005D10B1" w:rsidRDefault="005D10B1" w:rsidP="005D10B1">
      <w:pPr>
        <w:pStyle w:val="Legenda"/>
        <w:jc w:val="center"/>
        <w:rPr>
          <w:rFonts w:asciiTheme="minorHAnsi" w:eastAsia="Times New Roman" w:hAnsiTheme="minorHAnsi" w:cstheme="minorHAnsi"/>
          <w:color w:val="000000"/>
          <w:lang w:eastAsia="pt-BR" w:bidi="ar-SA"/>
        </w:rPr>
      </w:pPr>
      <w:bookmarkStart w:id="44" w:name="_Toc92821601"/>
      <w:r>
        <w:t xml:space="preserve">Figura </w:t>
      </w:r>
      <w:fldSimple w:instr=" SEQ Figura \* ARABIC ">
        <w:r w:rsidR="00E3373A">
          <w:rPr>
            <w:noProof/>
          </w:rPr>
          <w:t>10</w:t>
        </w:r>
      </w:fldSimple>
      <w:r>
        <w:t xml:space="preserve"> – </w:t>
      </w:r>
      <w:r w:rsidRPr="003F0A49">
        <w:t xml:space="preserve">Terminal de Carga Geral </w:t>
      </w:r>
      <w:proofErr w:type="spellStart"/>
      <w:r w:rsidRPr="003F0A49">
        <w:t>Conteinerizada</w:t>
      </w:r>
      <w:proofErr w:type="spellEnd"/>
      <w:r w:rsidRPr="003F0A49">
        <w:t xml:space="preserve"> – Pátio de Santa Helena de Goiás/GO</w:t>
      </w:r>
      <w:bookmarkEnd w:id="44"/>
    </w:p>
    <w:p w14:paraId="1A5E53FF" w14:textId="77777777" w:rsidR="005D10B1" w:rsidRDefault="005D10B1" w:rsidP="005D10B1">
      <w:pPr>
        <w:rPr>
          <w:shd w:val="clear" w:color="auto" w:fill="FFFFFF"/>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5"/>
        <w:gridCol w:w="3407"/>
      </w:tblGrid>
      <w:tr w:rsidR="003E73BC" w:rsidRPr="003E73BC" w14:paraId="3393520C"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11A3BB" w14:textId="7D09D764" w:rsidR="003E73BC" w:rsidRPr="0003209B" w:rsidRDefault="003E73BC" w:rsidP="00553357">
            <w:pPr>
              <w:widowControl/>
              <w:autoSpaceDE/>
              <w:autoSpaceDN/>
              <w:spacing w:before="100" w:beforeAutospacing="1" w:after="100" w:afterAutospacing="1"/>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Projeto</w:t>
            </w:r>
            <w:r w:rsidR="00553357" w:rsidRPr="0003209B">
              <w:rPr>
                <w:rFonts w:asciiTheme="minorHAnsi" w:eastAsia="Times New Roman" w:hAnsiTheme="minorHAnsi" w:cstheme="minorHAnsi"/>
                <w:b/>
                <w:bCs/>
                <w:color w:val="000000"/>
                <w:sz w:val="20"/>
                <w:szCs w:val="20"/>
                <w:lang w:eastAsia="pt-BR" w:bidi="ar-SA"/>
              </w:rPr>
              <w:t>:</w:t>
            </w:r>
            <w:r w:rsidRPr="0003209B">
              <w:rPr>
                <w:rFonts w:asciiTheme="minorHAnsi" w:eastAsia="Times New Roman" w:hAnsiTheme="minorHAnsi" w:cstheme="minorHAnsi"/>
                <w:color w:val="000000"/>
                <w:sz w:val="20"/>
                <w:szCs w:val="20"/>
                <w:lang w:eastAsia="pt-BR" w:bidi="ar-SA"/>
              </w:rPr>
              <w:t> </w:t>
            </w:r>
            <w:proofErr w:type="spellStart"/>
            <w:r w:rsidRPr="0003209B">
              <w:rPr>
                <w:rFonts w:asciiTheme="minorHAnsi" w:eastAsia="Times New Roman" w:hAnsiTheme="minorHAnsi" w:cstheme="minorHAnsi"/>
                <w:i/>
                <w:iCs/>
                <w:color w:val="000000"/>
                <w:sz w:val="20"/>
                <w:szCs w:val="20"/>
                <w:lang w:eastAsia="pt-BR" w:bidi="ar-SA"/>
              </w:rPr>
              <w:t>Greenfield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5C2F73A"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Área do Terminal: </w:t>
            </w:r>
            <w:r w:rsidRPr="0003209B">
              <w:rPr>
                <w:rFonts w:asciiTheme="minorHAnsi" w:eastAsia="Times New Roman" w:hAnsiTheme="minorHAnsi" w:cstheme="minorHAnsi"/>
                <w:color w:val="000000"/>
                <w:sz w:val="20"/>
                <w:szCs w:val="20"/>
                <w:lang w:eastAsia="pt-BR" w:bidi="ar-SA"/>
              </w:rPr>
              <w:t>A definir</w:t>
            </w:r>
          </w:p>
        </w:tc>
      </w:tr>
      <w:tr w:rsidR="003E73BC" w:rsidRPr="003E73BC" w14:paraId="08016201" w14:textId="77777777" w:rsidTr="00E0240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5BF785E"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Vocação:</w:t>
            </w:r>
            <w:r w:rsidRPr="0003209B">
              <w:rPr>
                <w:rFonts w:asciiTheme="minorHAnsi" w:eastAsia="Times New Roman" w:hAnsiTheme="minorHAnsi" w:cstheme="minorHAnsi"/>
                <w:color w:val="000000"/>
                <w:sz w:val="20"/>
                <w:szCs w:val="20"/>
                <w:lang w:eastAsia="pt-BR" w:bidi="ar-SA"/>
              </w:rPr>
              <w:t xml:space="preserve"> Carga Geral </w:t>
            </w:r>
            <w:proofErr w:type="spellStart"/>
            <w:r w:rsidRPr="0003209B">
              <w:rPr>
                <w:rFonts w:asciiTheme="minorHAnsi" w:eastAsia="Times New Roman" w:hAnsiTheme="minorHAnsi" w:cstheme="minorHAnsi"/>
                <w:color w:val="000000"/>
                <w:sz w:val="20"/>
                <w:szCs w:val="20"/>
                <w:lang w:eastAsia="pt-BR" w:bidi="ar-SA"/>
              </w:rPr>
              <w:t>Conteinerizada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D79781B"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Capacidade Estática: </w:t>
            </w:r>
            <w:r w:rsidRPr="0003209B">
              <w:rPr>
                <w:rFonts w:asciiTheme="minorHAnsi" w:eastAsia="Times New Roman" w:hAnsiTheme="minorHAnsi" w:cstheme="minorHAnsi"/>
                <w:color w:val="000000"/>
                <w:sz w:val="20"/>
                <w:szCs w:val="20"/>
                <w:lang w:eastAsia="pt-BR" w:bidi="ar-SA"/>
              </w:rPr>
              <w:t>A definir</w:t>
            </w:r>
          </w:p>
        </w:tc>
      </w:tr>
      <w:tr w:rsidR="00553357" w:rsidRPr="003E73BC" w14:paraId="48AF02C3" w14:textId="77777777" w:rsidTr="005533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FDFA7EC" w14:textId="77777777" w:rsidR="00553357" w:rsidRPr="0003209B" w:rsidRDefault="00553357" w:rsidP="008B25BE">
            <w:pPr>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Elaboração dos estudos: </w:t>
            </w:r>
            <w:r w:rsidRPr="0003209B">
              <w:rPr>
                <w:rFonts w:asciiTheme="minorHAnsi" w:eastAsia="Times New Roman" w:hAnsiTheme="minorHAnsi" w:cstheme="minorHAnsi"/>
                <w:color w:val="000000"/>
                <w:sz w:val="20"/>
                <w:szCs w:val="20"/>
                <w:lang w:eastAsia="pt-BR" w:bidi="ar-SA"/>
              </w:rPr>
              <w:t>Chamamento Público de Estudos</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A111B" w14:textId="36526984" w:rsidR="00553357" w:rsidRPr="0003209B" w:rsidRDefault="00553357" w:rsidP="004C05F3">
            <w:pPr>
              <w:keepNext/>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 xml:space="preserve">Receita Total Estimada </w:t>
            </w:r>
            <w:proofErr w:type="spellStart"/>
            <w:r w:rsidR="00893A47" w:rsidRPr="0003209B">
              <w:rPr>
                <w:rFonts w:asciiTheme="minorHAnsi" w:eastAsia="Times New Roman" w:hAnsiTheme="minorHAnsi" w:cstheme="minorHAnsi"/>
                <w:b/>
                <w:bCs/>
                <w:color w:val="000000"/>
                <w:sz w:val="20"/>
                <w:szCs w:val="20"/>
                <w:lang w:eastAsia="pt-BR" w:bidi="ar-SA"/>
              </w:rPr>
              <w:t>Valec</w:t>
            </w:r>
            <w:proofErr w:type="spellEnd"/>
            <w:r w:rsidRPr="0003209B">
              <w:rPr>
                <w:rFonts w:asciiTheme="minorHAnsi" w:eastAsia="Times New Roman" w:hAnsiTheme="minorHAnsi" w:cstheme="minorHAnsi"/>
                <w:b/>
                <w:bCs/>
                <w:color w:val="000000"/>
                <w:sz w:val="20"/>
                <w:szCs w:val="20"/>
                <w:lang w:eastAsia="pt-BR" w:bidi="ar-SA"/>
              </w:rPr>
              <w:t>: </w:t>
            </w:r>
            <w:r w:rsidRPr="0003209B">
              <w:rPr>
                <w:rFonts w:asciiTheme="minorHAnsi" w:eastAsia="Times New Roman" w:hAnsiTheme="minorHAnsi" w:cstheme="minorHAnsi"/>
                <w:color w:val="000000"/>
                <w:sz w:val="20"/>
                <w:szCs w:val="20"/>
                <w:lang w:eastAsia="pt-BR" w:bidi="ar-SA"/>
              </w:rPr>
              <w:t>A definir</w:t>
            </w:r>
          </w:p>
        </w:tc>
      </w:tr>
    </w:tbl>
    <w:p w14:paraId="3B121805" w14:textId="294643B1" w:rsidR="004C05F3" w:rsidRDefault="004C05F3" w:rsidP="00164718">
      <w:pPr>
        <w:pStyle w:val="Legenda"/>
        <w:jc w:val="center"/>
      </w:pPr>
      <w:bookmarkStart w:id="45" w:name="_Toc92821584"/>
      <w:r>
        <w:t xml:space="preserve">Tabela </w:t>
      </w:r>
      <w:fldSimple w:instr=" SEQ Tabela \* ARABIC ">
        <w:r w:rsidR="00E3373A">
          <w:rPr>
            <w:noProof/>
          </w:rPr>
          <w:t>10</w:t>
        </w:r>
      </w:fldSimple>
      <w:r>
        <w:t xml:space="preserve"> </w:t>
      </w:r>
      <w:r w:rsidR="00106136">
        <w:t>–</w:t>
      </w:r>
      <w:r>
        <w:t xml:space="preserve"> </w:t>
      </w:r>
      <w:r w:rsidR="00106136">
        <w:t>Descrição do</w:t>
      </w:r>
      <w:r w:rsidRPr="00CF6C2A">
        <w:t xml:space="preserve"> </w:t>
      </w:r>
      <w:r w:rsidR="00106136" w:rsidRPr="003F0A49">
        <w:t xml:space="preserve">Terminal de Carga Geral </w:t>
      </w:r>
      <w:proofErr w:type="spellStart"/>
      <w:r w:rsidR="00106136" w:rsidRPr="003F0A49">
        <w:t>Conteinerizada</w:t>
      </w:r>
      <w:proofErr w:type="spellEnd"/>
      <w:r w:rsidR="00106136" w:rsidRPr="003F0A49">
        <w:t xml:space="preserve"> – Pátio de Santa Helena de Goiás/GO</w:t>
      </w:r>
      <w:bookmarkEnd w:id="45"/>
    </w:p>
    <w:p w14:paraId="1DA3D06C" w14:textId="77777777" w:rsidR="00027356" w:rsidRPr="00027356" w:rsidRDefault="00027356" w:rsidP="00027356">
      <w:pPr>
        <w:rPr>
          <w:lang w:eastAsia="pt-BR" w:bidi="ar-S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5"/>
        <w:gridCol w:w="1615"/>
        <w:gridCol w:w="1582"/>
        <w:gridCol w:w="1197"/>
        <w:gridCol w:w="682"/>
        <w:gridCol w:w="700"/>
        <w:gridCol w:w="1856"/>
      </w:tblGrid>
      <w:tr w:rsidR="003E73BC" w:rsidRPr="003E73BC" w14:paraId="53111AA8" w14:textId="77777777" w:rsidTr="003E73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F30C506"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Planejamento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33E10"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Estudos Técnicos</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0BF36"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Consulta Pública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50643476"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Análise 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D7566"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Edital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D9E6C"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Leilão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3834D"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Contrato Celebrado</w:t>
            </w:r>
          </w:p>
        </w:tc>
      </w:tr>
      <w:tr w:rsidR="003E73BC" w:rsidRPr="003E73BC" w14:paraId="53E18163" w14:textId="77777777" w:rsidTr="003E73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387845"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17/05/21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AD5B8"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Em elaboração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5C7D7"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04E56"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69FACE"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78833"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104CA" w14:textId="77777777" w:rsidR="003E73BC" w:rsidRPr="0003209B" w:rsidRDefault="003E73BC" w:rsidP="004C05F3">
            <w:pPr>
              <w:keepNext/>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r>
    </w:tbl>
    <w:p w14:paraId="4D1A3E63" w14:textId="7BE80647" w:rsidR="004C05F3" w:rsidRDefault="004C05F3" w:rsidP="00164718">
      <w:pPr>
        <w:pStyle w:val="Legenda"/>
        <w:jc w:val="center"/>
      </w:pPr>
      <w:bookmarkStart w:id="46" w:name="_Toc92821585"/>
      <w:r>
        <w:t xml:space="preserve">Tabela </w:t>
      </w:r>
      <w:fldSimple w:instr=" SEQ Tabela \* ARABIC ">
        <w:r w:rsidR="00E3373A">
          <w:rPr>
            <w:noProof/>
          </w:rPr>
          <w:t>11</w:t>
        </w:r>
      </w:fldSimple>
      <w:r>
        <w:t xml:space="preserve"> </w:t>
      </w:r>
      <w:r w:rsidR="00106136">
        <w:t>–</w:t>
      </w:r>
      <w:r>
        <w:t xml:space="preserve"> </w:t>
      </w:r>
      <w:r w:rsidRPr="00D6195B">
        <w:t xml:space="preserve">Cronograma </w:t>
      </w:r>
      <w:r w:rsidR="00106136">
        <w:t xml:space="preserve">do </w:t>
      </w:r>
      <w:r w:rsidR="00106136" w:rsidRPr="003F0A49">
        <w:t xml:space="preserve">Terminal de Carga Geral </w:t>
      </w:r>
      <w:proofErr w:type="spellStart"/>
      <w:r w:rsidR="00106136" w:rsidRPr="003F0A49">
        <w:t>Conteinerizada</w:t>
      </w:r>
      <w:proofErr w:type="spellEnd"/>
      <w:r w:rsidR="00106136" w:rsidRPr="003F0A49">
        <w:t xml:space="preserve"> – Pátio de Santa Helena de Goiás/GO</w:t>
      </w:r>
      <w:bookmarkEnd w:id="46"/>
    </w:p>
    <w:p w14:paraId="2626AD5C" w14:textId="77777777" w:rsidR="00027356" w:rsidRDefault="00027356" w:rsidP="00027356">
      <w:pPr>
        <w:rPr>
          <w:shd w:val="clear" w:color="auto" w:fill="FFFFFF"/>
        </w:rPr>
      </w:pPr>
    </w:p>
    <w:p w14:paraId="67FAE90A" w14:textId="3352B96C" w:rsidR="003E73BC" w:rsidRDefault="003E73BC" w:rsidP="00027356">
      <w:pPr>
        <w:spacing w:after="120"/>
        <w:jc w:val="both"/>
        <w:rPr>
          <w:rFonts w:cs="Arial"/>
          <w:color w:val="00B0F0"/>
          <w:szCs w:val="24"/>
          <w:shd w:val="clear" w:color="auto" w:fill="FFFFFF"/>
        </w:rPr>
      </w:pPr>
      <w:r w:rsidRPr="003E73BC">
        <w:rPr>
          <w:rFonts w:cs="Arial"/>
          <w:color w:val="00B0F0"/>
          <w:szCs w:val="24"/>
          <w:shd w:val="clear" w:color="auto" w:fill="FFFFFF"/>
        </w:rPr>
        <w:t>TERMINAL LOTE 04 (TPF04) - PÁTIO DE PORTO FRANCO/MA</w:t>
      </w:r>
    </w:p>
    <w:p w14:paraId="253E8155" w14:textId="77777777" w:rsidR="0003209B" w:rsidRDefault="0003209B" w:rsidP="0003209B">
      <w:pPr>
        <w:ind w:firstLine="709"/>
        <w:jc w:val="both"/>
        <w:rPr>
          <w:rFonts w:asciiTheme="minorHAnsi" w:eastAsia="Times New Roman" w:hAnsiTheme="minorHAnsi" w:cstheme="minorHAnsi"/>
          <w:color w:val="000000"/>
          <w:lang w:eastAsia="pt-BR" w:bidi="ar-SA"/>
        </w:rPr>
      </w:pPr>
      <w:r w:rsidRPr="003E73BC">
        <w:rPr>
          <w:rFonts w:asciiTheme="minorHAnsi" w:eastAsia="Times New Roman" w:hAnsiTheme="minorHAnsi" w:cstheme="minorHAnsi"/>
          <w:color w:val="000000"/>
          <w:lang w:eastAsia="pt-BR" w:bidi="ar-SA"/>
        </w:rPr>
        <w:t xml:space="preserve">O lote 04 do Pátio Intermodal de Porto Franco está destinado às atividades de armazenamento e transbordo de granéis sólidos </w:t>
      </w:r>
      <w:r w:rsidRPr="003E73BC">
        <w:rPr>
          <w:rFonts w:cs="Arial"/>
          <w:szCs w:val="24"/>
          <w:shd w:val="clear" w:color="auto" w:fill="FFFFFF"/>
        </w:rPr>
        <w:t>agrícolas</w:t>
      </w:r>
      <w:r w:rsidRPr="003E73BC">
        <w:rPr>
          <w:rFonts w:asciiTheme="minorHAnsi" w:eastAsia="Times New Roman" w:hAnsiTheme="minorHAnsi" w:cstheme="minorHAnsi"/>
          <w:color w:val="000000"/>
          <w:lang w:eastAsia="pt-BR" w:bidi="ar-SA"/>
        </w:rPr>
        <w:t>. Ocupa uma área de 38.000,00 m² (3,8 ha) lindeira à Ferrovia Norte Sul a partir do km 199+500 até o km 199+680.</w:t>
      </w:r>
    </w:p>
    <w:p w14:paraId="07A021D4" w14:textId="3198CCE0" w:rsidR="0003209B" w:rsidRDefault="0003209B" w:rsidP="0003209B">
      <w:pPr>
        <w:rPr>
          <w:shd w:val="clear" w:color="auto" w:fill="FFFFFF"/>
        </w:rPr>
      </w:pPr>
    </w:p>
    <w:p w14:paraId="1C086972" w14:textId="77777777" w:rsidR="0003209B" w:rsidRDefault="0003209B" w:rsidP="0003209B">
      <w:pPr>
        <w:keepNext/>
        <w:widowControl/>
        <w:autoSpaceDE/>
        <w:autoSpaceDN/>
        <w:ind w:left="60" w:right="60"/>
        <w:jc w:val="center"/>
      </w:pPr>
      <w:r w:rsidRPr="003E73BC">
        <w:rPr>
          <w:rFonts w:asciiTheme="minorHAnsi" w:hAnsiTheme="minorHAnsi" w:cstheme="minorHAnsi"/>
          <w:noProof/>
          <w:shd w:val="clear" w:color="auto" w:fill="FFFFFF"/>
        </w:rPr>
        <w:drawing>
          <wp:inline distT="0" distB="0" distL="0" distR="0" wp14:anchorId="730BF040" wp14:editId="2C0CC967">
            <wp:extent cx="3586038" cy="2255829"/>
            <wp:effectExtent l="0" t="0" r="0" b="0"/>
            <wp:docPr id="6" name="Imagem 6" descr="Desenho de um está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esenho de um estádio&#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2827" cy="2260100"/>
                    </a:xfrm>
                    <a:prstGeom prst="rect">
                      <a:avLst/>
                    </a:prstGeom>
                    <a:noFill/>
                    <a:ln>
                      <a:noFill/>
                    </a:ln>
                  </pic:spPr>
                </pic:pic>
              </a:graphicData>
            </a:graphic>
          </wp:inline>
        </w:drawing>
      </w:r>
    </w:p>
    <w:p w14:paraId="4DF87621" w14:textId="3CAE29A6" w:rsidR="0003209B" w:rsidRPr="0003209B" w:rsidRDefault="0003209B" w:rsidP="0003209B">
      <w:pPr>
        <w:pStyle w:val="Legenda"/>
        <w:jc w:val="center"/>
      </w:pPr>
      <w:bookmarkStart w:id="47" w:name="_Toc92821602"/>
      <w:r>
        <w:t xml:space="preserve">Figura </w:t>
      </w:r>
      <w:fldSimple w:instr=" SEQ Figura \* ARABIC ">
        <w:r w:rsidR="00E3373A">
          <w:rPr>
            <w:noProof/>
          </w:rPr>
          <w:t>11</w:t>
        </w:r>
      </w:fldSimple>
      <w:r>
        <w:t xml:space="preserve"> – </w:t>
      </w:r>
      <w:r w:rsidRPr="003F0A49">
        <w:t>Lote 04 do Pátio Intermodal de Porto Franco/MA</w:t>
      </w:r>
      <w:bookmarkEnd w:id="47"/>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75"/>
        <w:gridCol w:w="3407"/>
      </w:tblGrid>
      <w:tr w:rsidR="003E73BC" w:rsidRPr="003E73BC" w14:paraId="7293CF63" w14:textId="77777777" w:rsidTr="003E73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CB140E"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lastRenderedPageBreak/>
              <w:t>Projeto </w:t>
            </w:r>
            <w:proofErr w:type="spellStart"/>
            <w:r w:rsidRPr="0003209B">
              <w:rPr>
                <w:rFonts w:asciiTheme="minorHAnsi" w:eastAsia="Times New Roman" w:hAnsiTheme="minorHAnsi" w:cstheme="minorHAnsi"/>
                <w:i/>
                <w:iCs/>
                <w:color w:val="000000"/>
                <w:sz w:val="20"/>
                <w:szCs w:val="20"/>
                <w:lang w:eastAsia="pt-BR" w:bidi="ar-SA"/>
              </w:rPr>
              <w:t>Brownfield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CCD1462"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Área do Terminal: </w:t>
            </w:r>
            <w:r w:rsidRPr="0003209B">
              <w:rPr>
                <w:rFonts w:asciiTheme="minorHAnsi" w:eastAsia="Times New Roman" w:hAnsiTheme="minorHAnsi" w:cstheme="minorHAnsi"/>
                <w:color w:val="000000"/>
                <w:sz w:val="20"/>
                <w:szCs w:val="20"/>
                <w:lang w:eastAsia="pt-BR" w:bidi="ar-SA"/>
              </w:rPr>
              <w:t>3,8 ha</w:t>
            </w:r>
          </w:p>
        </w:tc>
      </w:tr>
      <w:tr w:rsidR="003E73BC" w:rsidRPr="003E73BC" w14:paraId="0173AC15" w14:textId="77777777" w:rsidTr="003E73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87F65D"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Vocação:</w:t>
            </w:r>
            <w:r w:rsidRPr="0003209B">
              <w:rPr>
                <w:rFonts w:asciiTheme="minorHAnsi" w:eastAsia="Times New Roman" w:hAnsiTheme="minorHAnsi" w:cstheme="minorHAnsi"/>
                <w:color w:val="000000"/>
                <w:sz w:val="20"/>
                <w:szCs w:val="20"/>
                <w:lang w:eastAsia="pt-BR" w:bidi="ar-SA"/>
              </w:rPr>
              <w:t> Granel Sólido Agrícola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308C2"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Capacidade Estática: </w:t>
            </w:r>
            <w:r w:rsidRPr="0003209B">
              <w:rPr>
                <w:rFonts w:asciiTheme="minorHAnsi" w:eastAsia="Times New Roman" w:hAnsiTheme="minorHAnsi" w:cstheme="minorHAnsi"/>
                <w:color w:val="000000"/>
                <w:sz w:val="20"/>
                <w:szCs w:val="20"/>
                <w:lang w:eastAsia="pt-BR" w:bidi="ar-SA"/>
              </w:rPr>
              <w:t xml:space="preserve">7.400 </w:t>
            </w:r>
            <w:proofErr w:type="spellStart"/>
            <w:r w:rsidRPr="0003209B">
              <w:rPr>
                <w:rFonts w:asciiTheme="minorHAnsi" w:eastAsia="Times New Roman" w:hAnsiTheme="minorHAnsi" w:cstheme="minorHAnsi"/>
                <w:color w:val="000000"/>
                <w:sz w:val="20"/>
                <w:szCs w:val="20"/>
                <w:lang w:eastAsia="pt-BR" w:bidi="ar-SA"/>
              </w:rPr>
              <w:t>ton</w:t>
            </w:r>
            <w:proofErr w:type="spellEnd"/>
          </w:p>
        </w:tc>
      </w:tr>
      <w:tr w:rsidR="00553357" w:rsidRPr="003E73BC" w14:paraId="0F464CCA" w14:textId="77777777" w:rsidTr="0055335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90025C" w14:textId="77777777" w:rsidR="00553357" w:rsidRPr="0003209B" w:rsidRDefault="00553357" w:rsidP="008B25BE">
            <w:pPr>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Elaboração dos estudos: </w:t>
            </w:r>
            <w:r w:rsidRPr="0003209B">
              <w:rPr>
                <w:rFonts w:asciiTheme="minorHAnsi" w:eastAsia="Times New Roman" w:hAnsiTheme="minorHAnsi" w:cstheme="minorHAnsi"/>
                <w:color w:val="000000"/>
                <w:sz w:val="20"/>
                <w:szCs w:val="20"/>
                <w:lang w:eastAsia="pt-BR" w:bidi="ar-SA"/>
              </w:rPr>
              <w:t>Interna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733AE" w14:textId="21B53BF9" w:rsidR="00553357" w:rsidRPr="0003209B" w:rsidRDefault="00553357" w:rsidP="004C05F3">
            <w:pPr>
              <w:keepNext/>
              <w:widowControl/>
              <w:autoSpaceDE/>
              <w:autoSpaceDN/>
              <w:ind w:left="60" w:right="60"/>
              <w:jc w:val="center"/>
              <w:rPr>
                <w:rFonts w:asciiTheme="minorHAnsi" w:eastAsia="Times New Roman" w:hAnsiTheme="minorHAnsi" w:cstheme="minorHAnsi"/>
                <w:b/>
                <w:bCs/>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 xml:space="preserve">Receita Total Estimada </w:t>
            </w:r>
            <w:proofErr w:type="spellStart"/>
            <w:r w:rsidR="00893A47" w:rsidRPr="0003209B">
              <w:rPr>
                <w:rFonts w:asciiTheme="minorHAnsi" w:eastAsia="Times New Roman" w:hAnsiTheme="minorHAnsi" w:cstheme="minorHAnsi"/>
                <w:b/>
                <w:bCs/>
                <w:color w:val="000000"/>
                <w:sz w:val="20"/>
                <w:szCs w:val="20"/>
                <w:lang w:eastAsia="pt-BR" w:bidi="ar-SA"/>
              </w:rPr>
              <w:t>Valec</w:t>
            </w:r>
            <w:proofErr w:type="spellEnd"/>
            <w:r w:rsidRPr="0003209B">
              <w:rPr>
                <w:rFonts w:asciiTheme="minorHAnsi" w:eastAsia="Times New Roman" w:hAnsiTheme="minorHAnsi" w:cstheme="minorHAnsi"/>
                <w:b/>
                <w:bCs/>
                <w:color w:val="000000"/>
                <w:sz w:val="20"/>
                <w:szCs w:val="20"/>
                <w:lang w:eastAsia="pt-BR" w:bidi="ar-SA"/>
              </w:rPr>
              <w:t>: </w:t>
            </w:r>
            <w:r w:rsidRPr="0003209B">
              <w:rPr>
                <w:rFonts w:asciiTheme="minorHAnsi" w:eastAsia="Times New Roman" w:hAnsiTheme="minorHAnsi" w:cstheme="minorHAnsi"/>
                <w:color w:val="000000"/>
                <w:sz w:val="20"/>
                <w:szCs w:val="20"/>
                <w:lang w:eastAsia="pt-BR" w:bidi="ar-SA"/>
              </w:rPr>
              <w:t>A definir</w:t>
            </w:r>
          </w:p>
        </w:tc>
      </w:tr>
    </w:tbl>
    <w:p w14:paraId="57C92424" w14:textId="28BA6992" w:rsidR="004C05F3" w:rsidRDefault="004C05F3" w:rsidP="004C05F3">
      <w:pPr>
        <w:pStyle w:val="Legenda"/>
        <w:jc w:val="center"/>
      </w:pPr>
      <w:bookmarkStart w:id="48" w:name="_Toc92821586"/>
      <w:r>
        <w:t xml:space="preserve">Tabela </w:t>
      </w:r>
      <w:fldSimple w:instr=" SEQ Tabela \* ARABIC ">
        <w:r w:rsidR="00E3373A">
          <w:rPr>
            <w:noProof/>
          </w:rPr>
          <w:t>12</w:t>
        </w:r>
      </w:fldSimple>
      <w:r>
        <w:t xml:space="preserve"> </w:t>
      </w:r>
      <w:r w:rsidR="007968FA">
        <w:t>–</w:t>
      </w:r>
      <w:r>
        <w:t xml:space="preserve"> </w:t>
      </w:r>
      <w:r w:rsidR="007968FA">
        <w:t>Descrição do L</w:t>
      </w:r>
      <w:r w:rsidR="007968FA" w:rsidRPr="003F0A49">
        <w:t>ote 04 do Pátio Intermodal de Porto Franco/MA</w:t>
      </w:r>
      <w:bookmarkEnd w:id="48"/>
    </w:p>
    <w:p w14:paraId="77642930" w14:textId="77777777" w:rsidR="00027356" w:rsidRDefault="00027356" w:rsidP="00ED71A4">
      <w:pPr>
        <w:jc w:val="both"/>
        <w:rPr>
          <w:rFonts w:asciiTheme="minorHAnsi" w:eastAsia="Times New Roman" w:hAnsiTheme="minorHAnsi" w:cstheme="minorHAnsi"/>
          <w:color w:val="000000"/>
          <w:lang w:eastAsia="pt-BR" w:bidi="ar-S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5"/>
        <w:gridCol w:w="1615"/>
        <w:gridCol w:w="1582"/>
        <w:gridCol w:w="1197"/>
        <w:gridCol w:w="682"/>
        <w:gridCol w:w="700"/>
        <w:gridCol w:w="1856"/>
      </w:tblGrid>
      <w:tr w:rsidR="003E73BC" w:rsidRPr="003E73BC" w14:paraId="006EE800" w14:textId="77777777" w:rsidTr="003E73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FE77C3" w14:textId="77777777" w:rsidR="003E73BC" w:rsidRPr="0003209B" w:rsidRDefault="003E73BC" w:rsidP="003E73BC">
            <w:pPr>
              <w:widowControl/>
              <w:autoSpaceDE/>
              <w:autoSpaceDN/>
              <w:spacing w:before="100" w:beforeAutospacing="1" w:after="100" w:afterAutospacing="1"/>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Planejamento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542E3"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Estudos Técnicos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3F082"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Consulta Pública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703D"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Análise 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492CD"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Edital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0969E"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Leilão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F0490"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b/>
                <w:bCs/>
                <w:color w:val="000000"/>
                <w:sz w:val="20"/>
                <w:szCs w:val="20"/>
                <w:lang w:eastAsia="pt-BR" w:bidi="ar-SA"/>
              </w:rPr>
              <w:t>Contrato Celebrado</w:t>
            </w:r>
          </w:p>
        </w:tc>
      </w:tr>
      <w:tr w:rsidR="003E73BC" w:rsidRPr="003E73BC" w14:paraId="4C92E7DE" w14:textId="77777777" w:rsidTr="003E73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9C6F9C1"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09/21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82BF8"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Em Elaboração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B99A5"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20C89"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D7A315"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84920" w14:textId="77777777" w:rsidR="003E73BC" w:rsidRPr="0003209B" w:rsidRDefault="003E73BC" w:rsidP="003E73BC">
            <w:pPr>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A2B10" w14:textId="77777777" w:rsidR="003E73BC" w:rsidRPr="0003209B" w:rsidRDefault="003E73BC" w:rsidP="004C05F3">
            <w:pPr>
              <w:keepNext/>
              <w:widowControl/>
              <w:autoSpaceDE/>
              <w:autoSpaceDN/>
              <w:ind w:left="60" w:right="60"/>
              <w:jc w:val="center"/>
              <w:rPr>
                <w:rFonts w:asciiTheme="minorHAnsi" w:eastAsia="Times New Roman" w:hAnsiTheme="minorHAnsi" w:cstheme="minorHAnsi"/>
                <w:color w:val="000000"/>
                <w:sz w:val="20"/>
                <w:szCs w:val="20"/>
                <w:lang w:eastAsia="pt-BR" w:bidi="ar-SA"/>
              </w:rPr>
            </w:pPr>
            <w:r w:rsidRPr="0003209B">
              <w:rPr>
                <w:rFonts w:asciiTheme="minorHAnsi" w:eastAsia="Times New Roman" w:hAnsiTheme="minorHAnsi" w:cstheme="minorHAnsi"/>
                <w:color w:val="000000"/>
                <w:sz w:val="20"/>
                <w:szCs w:val="20"/>
                <w:lang w:eastAsia="pt-BR" w:bidi="ar-SA"/>
              </w:rPr>
              <w:t>-</w:t>
            </w:r>
          </w:p>
        </w:tc>
      </w:tr>
    </w:tbl>
    <w:p w14:paraId="5EB91A48" w14:textId="48DC505C" w:rsidR="007968FA" w:rsidRDefault="004C05F3" w:rsidP="007968FA">
      <w:pPr>
        <w:pStyle w:val="Legenda"/>
        <w:jc w:val="center"/>
      </w:pPr>
      <w:bookmarkStart w:id="49" w:name="_Toc92821587"/>
      <w:r>
        <w:t xml:space="preserve">Tabela </w:t>
      </w:r>
      <w:fldSimple w:instr=" SEQ Tabela \* ARABIC ">
        <w:r w:rsidR="00E3373A">
          <w:rPr>
            <w:noProof/>
          </w:rPr>
          <w:t>13</w:t>
        </w:r>
      </w:fldSimple>
      <w:r>
        <w:t xml:space="preserve"> </w:t>
      </w:r>
      <w:r w:rsidR="0003102E">
        <w:t>–</w:t>
      </w:r>
      <w:r>
        <w:t xml:space="preserve"> </w:t>
      </w:r>
      <w:r w:rsidRPr="00853950">
        <w:t xml:space="preserve">Cronograma </w:t>
      </w:r>
      <w:r w:rsidR="007968FA">
        <w:t>do L</w:t>
      </w:r>
      <w:r w:rsidR="007968FA" w:rsidRPr="003F0A49">
        <w:t>ote 04 do Pátio Intermodal de Porto Franco/MA</w:t>
      </w:r>
      <w:bookmarkEnd w:id="49"/>
    </w:p>
    <w:p w14:paraId="3AD60E6F" w14:textId="7C77F25A" w:rsidR="0003209B" w:rsidRDefault="0003209B">
      <w:pPr>
        <w:widowControl/>
        <w:autoSpaceDE/>
        <w:autoSpaceDN/>
        <w:spacing w:after="160" w:line="259" w:lineRule="auto"/>
        <w:rPr>
          <w:rFonts w:asciiTheme="minorHAnsi" w:eastAsia="Times New Roman" w:hAnsiTheme="minorHAnsi" w:cstheme="minorHAnsi"/>
          <w:color w:val="000000"/>
          <w:lang w:eastAsia="pt-BR" w:bidi="ar-SA"/>
        </w:rPr>
      </w:pPr>
      <w:r>
        <w:rPr>
          <w:rFonts w:asciiTheme="minorHAnsi" w:eastAsia="Times New Roman" w:hAnsiTheme="minorHAnsi" w:cstheme="minorHAnsi"/>
          <w:color w:val="000000"/>
          <w:lang w:eastAsia="pt-BR" w:bidi="ar-SA"/>
        </w:rPr>
        <w:br w:type="page"/>
      </w:r>
    </w:p>
    <w:p w14:paraId="3A9F5098" w14:textId="40E106A4" w:rsidR="002E4E91" w:rsidRPr="00022442" w:rsidRDefault="002E4E91" w:rsidP="0003102E">
      <w:pPr>
        <w:pStyle w:val="Ttulo1"/>
        <w:spacing w:line="240" w:lineRule="auto"/>
        <w:ind w:left="432"/>
      </w:pPr>
      <w:bookmarkStart w:id="50" w:name="_Toc104211461"/>
      <w:r w:rsidRPr="00022442">
        <w:lastRenderedPageBreak/>
        <w:t>RECURSOS PARA O CUSTEIO DE POLÍTICAS PÚBLICAS</w:t>
      </w:r>
      <w:bookmarkEnd w:id="50"/>
    </w:p>
    <w:p w14:paraId="00F39F89" w14:textId="77777777" w:rsidR="00FA3ACF" w:rsidRDefault="00FA3ACF" w:rsidP="00ED71A4">
      <w:pPr>
        <w:jc w:val="both"/>
        <w:rPr>
          <w:rFonts w:cs="Arial"/>
          <w:szCs w:val="24"/>
          <w:shd w:val="clear" w:color="auto" w:fill="FFFFFF"/>
        </w:rPr>
      </w:pPr>
    </w:p>
    <w:p w14:paraId="154E2706" w14:textId="2C4F72DD"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As atividades operacionais e de investimento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são desenvolvidas</w:t>
      </w:r>
      <w:r w:rsidR="008B536D">
        <w:rPr>
          <w:rFonts w:cs="Arial"/>
          <w:szCs w:val="24"/>
          <w:shd w:val="clear" w:color="auto" w:fill="FFFFFF"/>
        </w:rPr>
        <w:t xml:space="preserve">, </w:t>
      </w:r>
      <w:r w:rsidR="008B536D" w:rsidRPr="008B536D">
        <w:rPr>
          <w:rFonts w:cs="Arial"/>
          <w:szCs w:val="24"/>
          <w:shd w:val="clear" w:color="auto" w:fill="FFFFFF"/>
        </w:rPr>
        <w:t>principalmente</w:t>
      </w:r>
      <w:r w:rsidR="008B536D">
        <w:rPr>
          <w:rFonts w:cs="Arial"/>
          <w:szCs w:val="24"/>
          <w:shd w:val="clear" w:color="auto" w:fill="FFFFFF"/>
        </w:rPr>
        <w:t>,</w:t>
      </w:r>
      <w:r w:rsidRPr="002E4E91">
        <w:rPr>
          <w:rFonts w:cs="Arial"/>
          <w:szCs w:val="24"/>
          <w:shd w:val="clear" w:color="auto" w:fill="FFFFFF"/>
        </w:rPr>
        <w:t xml:space="preserve"> utilizando recursos consignados no orçamento da União, destinados na construção das ferrovias.</w:t>
      </w:r>
    </w:p>
    <w:p w14:paraId="7A478EF3" w14:textId="3BFEF1CA"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alocação de recursos para 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se dá por meio de subvenção da União, para gastos com custeio e pessoal</w:t>
      </w:r>
      <w:r w:rsidR="006B4447">
        <w:rPr>
          <w:rFonts w:cs="Arial"/>
          <w:szCs w:val="24"/>
          <w:shd w:val="clear" w:color="auto" w:fill="FFFFFF"/>
        </w:rPr>
        <w:t xml:space="preserve"> </w:t>
      </w:r>
      <w:r w:rsidRPr="002E4E91">
        <w:rPr>
          <w:rFonts w:cs="Arial"/>
          <w:szCs w:val="24"/>
          <w:shd w:val="clear" w:color="auto" w:fill="FFFFFF"/>
        </w:rPr>
        <w:t>e pelo aporte da União</w:t>
      </w:r>
      <w:r w:rsidR="006B4447">
        <w:rPr>
          <w:rFonts w:cs="Arial"/>
          <w:szCs w:val="24"/>
          <w:shd w:val="clear" w:color="auto" w:fill="FFFFFF"/>
        </w:rPr>
        <w:t>,</w:t>
      </w:r>
      <w:r w:rsidRPr="002E4E91">
        <w:rPr>
          <w:rFonts w:cs="Arial"/>
          <w:szCs w:val="24"/>
          <w:shd w:val="clear" w:color="auto" w:fill="FFFFFF"/>
        </w:rPr>
        <w:t xml:space="preserve"> que se destina, exclusivamente, para gastos com Investimentos - contabilizados no patrimônio líquido como Adiantamento para Futuro Aumento de Capital.</w:t>
      </w:r>
    </w:p>
    <w:p w14:paraId="36B55DA9" w14:textId="77777777" w:rsidR="001E0083" w:rsidRPr="001E0083" w:rsidRDefault="001E0083" w:rsidP="001E0083">
      <w:pPr>
        <w:ind w:firstLine="709"/>
        <w:jc w:val="both"/>
        <w:rPr>
          <w:rFonts w:cs="Arial"/>
          <w:szCs w:val="24"/>
          <w:shd w:val="clear" w:color="auto" w:fill="FFFFFF"/>
        </w:rPr>
      </w:pPr>
      <w:r w:rsidRPr="001E0083">
        <w:rPr>
          <w:rFonts w:cs="Arial"/>
          <w:szCs w:val="24"/>
          <w:shd w:val="clear" w:color="auto" w:fill="FFFFFF"/>
        </w:rPr>
        <w:t xml:space="preserve">De acordo com Art. 8º do seu Estatuto Social, constituem receitas da </w:t>
      </w:r>
      <w:proofErr w:type="spellStart"/>
      <w:r w:rsidRPr="001E0083">
        <w:rPr>
          <w:rFonts w:cs="Arial"/>
          <w:szCs w:val="24"/>
          <w:shd w:val="clear" w:color="auto" w:fill="FFFFFF"/>
        </w:rPr>
        <w:t>Valec</w:t>
      </w:r>
      <w:proofErr w:type="spellEnd"/>
      <w:r w:rsidRPr="001E0083">
        <w:rPr>
          <w:rFonts w:cs="Arial"/>
          <w:szCs w:val="24"/>
          <w:shd w:val="clear" w:color="auto" w:fill="FFFFFF"/>
        </w:rPr>
        <w:t xml:space="preserve">: </w:t>
      </w:r>
    </w:p>
    <w:p w14:paraId="66D6DA5C"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Recursos consignados nos orçamentos da União, créditos adicionais, transferências e repasses que lhe forem deferidos; </w:t>
      </w:r>
    </w:p>
    <w:p w14:paraId="5B83DD94"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Importâncias oriundas da alienação de bens e direitos e da prestação de serviços, na forma da legislação específica; </w:t>
      </w:r>
    </w:p>
    <w:p w14:paraId="6CD84EA7"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Recursos provenientes de acordos e convênios que realizar com entidades nacionais e internacionais, públicas ou privadas; </w:t>
      </w:r>
    </w:p>
    <w:p w14:paraId="414E5F58"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Produto de operações de crédito, juros e venda de bens patrimoniais ou de materiais inservíveis; </w:t>
      </w:r>
    </w:p>
    <w:p w14:paraId="76AC846A"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Doações, legados, subvenções e outros recursos que lhe forem destinados por pessoas físicas ou jurídicas de direito público ou privado; </w:t>
      </w:r>
    </w:p>
    <w:p w14:paraId="5360C15B"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Receitas provenientes de participações acionárias; e </w:t>
      </w:r>
    </w:p>
    <w:p w14:paraId="41E69ACC" w14:textId="77777777" w:rsidR="001E0083" w:rsidRPr="001E0083" w:rsidRDefault="001E0083" w:rsidP="00601787">
      <w:pPr>
        <w:pStyle w:val="PargrafodaLista"/>
        <w:numPr>
          <w:ilvl w:val="0"/>
          <w:numId w:val="5"/>
        </w:numPr>
        <w:ind w:left="993" w:hanging="284"/>
        <w:jc w:val="both"/>
        <w:rPr>
          <w:rFonts w:cs="Arial"/>
          <w:szCs w:val="24"/>
          <w:shd w:val="clear" w:color="auto" w:fill="FFFFFF"/>
        </w:rPr>
      </w:pPr>
      <w:r w:rsidRPr="001E0083">
        <w:rPr>
          <w:rFonts w:cs="Arial"/>
          <w:szCs w:val="24"/>
          <w:shd w:val="clear" w:color="auto" w:fill="FFFFFF"/>
        </w:rPr>
        <w:t xml:space="preserve">Rendas provenientes de outras fontes. </w:t>
      </w:r>
    </w:p>
    <w:p w14:paraId="46CD5CAD" w14:textId="77777777" w:rsidR="001E0083" w:rsidRPr="001E0083" w:rsidRDefault="001E0083" w:rsidP="001E0083">
      <w:pPr>
        <w:ind w:firstLine="709"/>
        <w:jc w:val="both"/>
        <w:rPr>
          <w:rFonts w:cs="Arial"/>
          <w:szCs w:val="24"/>
          <w:shd w:val="clear" w:color="auto" w:fill="FFFFFF"/>
        </w:rPr>
      </w:pPr>
      <w:r w:rsidRPr="001E0083">
        <w:rPr>
          <w:rFonts w:cs="Arial"/>
          <w:szCs w:val="24"/>
          <w:shd w:val="clear" w:color="auto" w:fill="FFFFFF"/>
        </w:rPr>
        <w:t xml:space="preserve">Fazem parte também receitas de arrendamento provenientes de contratos sobre áreas para exploração de terminais de transbordo de carga, conforme direito elencado no contrato de concessão junto à União.  </w:t>
      </w:r>
    </w:p>
    <w:p w14:paraId="6A00A8B3" w14:textId="04E6643C" w:rsidR="002E4E91" w:rsidRDefault="001E0083" w:rsidP="001E0083">
      <w:pPr>
        <w:ind w:firstLine="709"/>
        <w:jc w:val="both"/>
        <w:rPr>
          <w:rFonts w:cs="Arial"/>
          <w:szCs w:val="24"/>
          <w:shd w:val="clear" w:color="auto" w:fill="FFFFFF"/>
        </w:rPr>
      </w:pPr>
      <w:r w:rsidRPr="001E0083">
        <w:rPr>
          <w:rFonts w:cs="Arial"/>
          <w:szCs w:val="24"/>
          <w:shd w:val="clear" w:color="auto" w:fill="FFFFFF"/>
        </w:rPr>
        <w:t>Em relação origem dos recursos,</w:t>
      </w:r>
      <w:r w:rsidR="004F7715">
        <w:rPr>
          <w:rFonts w:cs="Arial"/>
          <w:szCs w:val="24"/>
          <w:shd w:val="clear" w:color="auto" w:fill="FFFFFF"/>
        </w:rPr>
        <w:t xml:space="preserve"> a Tabela 14</w:t>
      </w:r>
      <w:r w:rsidRPr="001E0083">
        <w:rPr>
          <w:rFonts w:cs="Arial"/>
          <w:szCs w:val="24"/>
          <w:shd w:val="clear" w:color="auto" w:fill="FFFFFF"/>
        </w:rPr>
        <w:t xml:space="preserve"> apresenta</w:t>
      </w:r>
      <w:r w:rsidR="004F7715">
        <w:rPr>
          <w:rFonts w:cs="Arial"/>
          <w:szCs w:val="24"/>
          <w:shd w:val="clear" w:color="auto" w:fill="FFFFFF"/>
        </w:rPr>
        <w:t xml:space="preserve"> o</w:t>
      </w:r>
      <w:r w:rsidRPr="001E0083">
        <w:rPr>
          <w:rFonts w:cs="Arial"/>
          <w:szCs w:val="24"/>
          <w:shd w:val="clear" w:color="auto" w:fill="FFFFFF"/>
        </w:rPr>
        <w:t xml:space="preserve"> quadro demonstrativo das disponibilidades orçamentárias até </w:t>
      </w:r>
      <w:r w:rsidR="0091263B" w:rsidRPr="003F0A49">
        <w:rPr>
          <w:rFonts w:cs="Arial"/>
          <w:szCs w:val="24"/>
          <w:shd w:val="clear" w:color="auto" w:fill="FFFFFF"/>
        </w:rPr>
        <w:t>dezembro</w:t>
      </w:r>
      <w:r w:rsidR="0091263B" w:rsidRPr="001E0083">
        <w:rPr>
          <w:rFonts w:cs="Arial"/>
          <w:szCs w:val="24"/>
          <w:shd w:val="clear" w:color="auto" w:fill="FFFFFF"/>
        </w:rPr>
        <w:t xml:space="preserve"> </w:t>
      </w:r>
      <w:r w:rsidRPr="001E0083">
        <w:rPr>
          <w:rFonts w:cs="Arial"/>
          <w:szCs w:val="24"/>
          <w:shd w:val="clear" w:color="auto" w:fill="FFFFFF"/>
        </w:rPr>
        <w:t>de 2021.</w:t>
      </w:r>
    </w:p>
    <w:p w14:paraId="66EC4AC6" w14:textId="77777777" w:rsidR="009754FF" w:rsidRDefault="009754FF" w:rsidP="00ED71A4">
      <w:pPr>
        <w:jc w:val="both"/>
        <w:rPr>
          <w:rFonts w:cs="Arial"/>
          <w:szCs w:val="24"/>
          <w:shd w:val="clear" w:color="auto" w:fill="FFFFFF"/>
        </w:rPr>
      </w:pPr>
    </w:p>
    <w:tbl>
      <w:tblPr>
        <w:tblStyle w:val="TabeladeGrade1Clara-nfase5"/>
        <w:tblW w:w="5000" w:type="pct"/>
        <w:tblLook w:val="04A0" w:firstRow="1" w:lastRow="0" w:firstColumn="1" w:lastColumn="0" w:noHBand="0" w:noVBand="1"/>
      </w:tblPr>
      <w:tblGrid>
        <w:gridCol w:w="2558"/>
        <w:gridCol w:w="2454"/>
        <w:gridCol w:w="2505"/>
        <w:gridCol w:w="2253"/>
      </w:tblGrid>
      <w:tr w:rsidR="009754FF" w:rsidRPr="0087077F" w14:paraId="17462CF4" w14:textId="77777777" w:rsidTr="009E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6F5A85C0" w14:textId="77777777" w:rsidR="009754FF" w:rsidRPr="003F0A49" w:rsidRDefault="009754FF" w:rsidP="009E19AA">
            <w:pPr>
              <w:ind w:firstLine="20"/>
              <w:jc w:val="center"/>
              <w:rPr>
                <w:rFonts w:cs="Arial"/>
                <w:sz w:val="20"/>
                <w:szCs w:val="20"/>
                <w:shd w:val="clear" w:color="auto" w:fill="FFFFFF"/>
              </w:rPr>
            </w:pPr>
            <w:r w:rsidRPr="003F0A49">
              <w:rPr>
                <w:rFonts w:cs="Arial"/>
                <w:sz w:val="20"/>
                <w:szCs w:val="20"/>
                <w:shd w:val="clear" w:color="auto" w:fill="FFFFFF"/>
              </w:rPr>
              <w:t>Modalidade</w:t>
            </w:r>
          </w:p>
        </w:tc>
        <w:tc>
          <w:tcPr>
            <w:tcW w:w="1256" w:type="pct"/>
          </w:tcPr>
          <w:p w14:paraId="7ECA1513" w14:textId="77777777" w:rsidR="009754FF" w:rsidRPr="003F0A49" w:rsidRDefault="009754FF" w:rsidP="009E19AA">
            <w:pPr>
              <w:jc w:val="center"/>
              <w:cnfStyle w:val="100000000000" w:firstRow="1"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Empenhado LOA</w:t>
            </w:r>
          </w:p>
        </w:tc>
        <w:tc>
          <w:tcPr>
            <w:tcW w:w="1282" w:type="pct"/>
          </w:tcPr>
          <w:p w14:paraId="299783B2" w14:textId="77777777" w:rsidR="009754FF" w:rsidRPr="003F0A49" w:rsidRDefault="009754FF" w:rsidP="009E19AA">
            <w:pPr>
              <w:ind w:firstLine="20"/>
              <w:jc w:val="center"/>
              <w:cnfStyle w:val="100000000000" w:firstRow="1"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Liquidado LOA</w:t>
            </w:r>
          </w:p>
        </w:tc>
        <w:tc>
          <w:tcPr>
            <w:tcW w:w="1153" w:type="pct"/>
          </w:tcPr>
          <w:p w14:paraId="34A41F01" w14:textId="77777777" w:rsidR="009754FF" w:rsidRPr="003F0A49" w:rsidRDefault="009754FF" w:rsidP="009E19AA">
            <w:pPr>
              <w:ind w:firstLine="20"/>
              <w:jc w:val="center"/>
              <w:cnfStyle w:val="100000000000" w:firstRow="1"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Total PAGO</w:t>
            </w:r>
            <w:r w:rsidRPr="003F0A49">
              <w:rPr>
                <w:rFonts w:cs="Arial"/>
                <w:sz w:val="20"/>
                <w:szCs w:val="20"/>
                <w:shd w:val="clear" w:color="auto" w:fill="FFFFFF"/>
              </w:rPr>
              <w:br/>
              <w:t>RAP + LOA</w:t>
            </w:r>
          </w:p>
        </w:tc>
      </w:tr>
      <w:tr w:rsidR="009754FF" w:rsidRPr="0087077F" w14:paraId="6576BCEE" w14:textId="77777777" w:rsidTr="009E19AA">
        <w:tc>
          <w:tcPr>
            <w:cnfStyle w:val="001000000000" w:firstRow="0" w:lastRow="0" w:firstColumn="1" w:lastColumn="0" w:oddVBand="0" w:evenVBand="0" w:oddHBand="0" w:evenHBand="0" w:firstRowFirstColumn="0" w:firstRowLastColumn="0" w:lastRowFirstColumn="0" w:lastRowLastColumn="0"/>
            <w:tcW w:w="1309" w:type="pct"/>
          </w:tcPr>
          <w:p w14:paraId="7A3739F8" w14:textId="77777777" w:rsidR="009754FF" w:rsidRPr="003F0A49" w:rsidRDefault="009754FF" w:rsidP="009E19AA">
            <w:pPr>
              <w:ind w:firstLine="20"/>
              <w:jc w:val="center"/>
              <w:rPr>
                <w:rFonts w:cs="Arial"/>
                <w:sz w:val="20"/>
                <w:szCs w:val="20"/>
                <w:shd w:val="clear" w:color="auto" w:fill="FFFFFF"/>
              </w:rPr>
            </w:pPr>
            <w:r w:rsidRPr="003F0A49">
              <w:rPr>
                <w:rFonts w:cs="Arial"/>
                <w:sz w:val="20"/>
                <w:szCs w:val="20"/>
                <w:shd w:val="clear" w:color="auto" w:fill="FFFFFF"/>
              </w:rPr>
              <w:t>Custeio e Pessoal</w:t>
            </w:r>
          </w:p>
        </w:tc>
        <w:tc>
          <w:tcPr>
            <w:tcW w:w="1256" w:type="pct"/>
          </w:tcPr>
          <w:p w14:paraId="33B7DB2D" w14:textId="77777777" w:rsidR="009754FF" w:rsidRPr="003F0A49" w:rsidRDefault="009754FF" w:rsidP="009E19AA">
            <w:pPr>
              <w:tabs>
                <w:tab w:val="center" w:pos="1119"/>
                <w:tab w:val="right" w:pos="2238"/>
              </w:tabs>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173.287</w:t>
            </w:r>
          </w:p>
        </w:tc>
        <w:tc>
          <w:tcPr>
            <w:tcW w:w="1282" w:type="pct"/>
          </w:tcPr>
          <w:p w14:paraId="2F601F65"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136.744</w:t>
            </w:r>
          </w:p>
        </w:tc>
        <w:tc>
          <w:tcPr>
            <w:tcW w:w="1153" w:type="pct"/>
          </w:tcPr>
          <w:p w14:paraId="15A13B90"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146.789</w:t>
            </w:r>
          </w:p>
        </w:tc>
      </w:tr>
      <w:tr w:rsidR="009754FF" w:rsidRPr="0087077F" w14:paraId="328CF457" w14:textId="77777777" w:rsidTr="009E19AA">
        <w:tc>
          <w:tcPr>
            <w:cnfStyle w:val="001000000000" w:firstRow="0" w:lastRow="0" w:firstColumn="1" w:lastColumn="0" w:oddVBand="0" w:evenVBand="0" w:oddHBand="0" w:evenHBand="0" w:firstRowFirstColumn="0" w:firstRowLastColumn="0" w:lastRowFirstColumn="0" w:lastRowLastColumn="0"/>
            <w:tcW w:w="1309" w:type="pct"/>
          </w:tcPr>
          <w:p w14:paraId="173AEA74" w14:textId="77777777" w:rsidR="009754FF" w:rsidRPr="003F0A49" w:rsidRDefault="009754FF" w:rsidP="009E19AA">
            <w:pPr>
              <w:ind w:firstLine="20"/>
              <w:jc w:val="center"/>
              <w:rPr>
                <w:rFonts w:cs="Arial"/>
                <w:sz w:val="20"/>
                <w:szCs w:val="20"/>
                <w:shd w:val="clear" w:color="auto" w:fill="FFFFFF"/>
              </w:rPr>
            </w:pPr>
            <w:r w:rsidRPr="003F0A49">
              <w:rPr>
                <w:rFonts w:cs="Arial"/>
                <w:sz w:val="20"/>
                <w:szCs w:val="20"/>
                <w:shd w:val="clear" w:color="auto" w:fill="FFFFFF"/>
              </w:rPr>
              <w:t>Investimento</w:t>
            </w:r>
          </w:p>
        </w:tc>
        <w:tc>
          <w:tcPr>
            <w:tcW w:w="1256" w:type="pct"/>
          </w:tcPr>
          <w:p w14:paraId="4A411E82"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429.830</w:t>
            </w:r>
          </w:p>
        </w:tc>
        <w:tc>
          <w:tcPr>
            <w:tcW w:w="1282" w:type="pct"/>
          </w:tcPr>
          <w:p w14:paraId="3F3C4E2C"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180.631</w:t>
            </w:r>
          </w:p>
        </w:tc>
        <w:tc>
          <w:tcPr>
            <w:tcW w:w="1153" w:type="pct"/>
          </w:tcPr>
          <w:p w14:paraId="078FCBE0"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t>391.497</w:t>
            </w:r>
          </w:p>
        </w:tc>
      </w:tr>
      <w:tr w:rsidR="009754FF" w:rsidRPr="0087077F" w14:paraId="26388432" w14:textId="77777777" w:rsidTr="009E19AA">
        <w:tc>
          <w:tcPr>
            <w:cnfStyle w:val="001000000000" w:firstRow="0" w:lastRow="0" w:firstColumn="1" w:lastColumn="0" w:oddVBand="0" w:evenVBand="0" w:oddHBand="0" w:evenHBand="0" w:firstRowFirstColumn="0" w:firstRowLastColumn="0" w:lastRowFirstColumn="0" w:lastRowLastColumn="0"/>
            <w:tcW w:w="1309" w:type="pct"/>
          </w:tcPr>
          <w:p w14:paraId="64868EA3" w14:textId="77777777" w:rsidR="009754FF" w:rsidRPr="003F0A49" w:rsidRDefault="009754FF" w:rsidP="009E19AA">
            <w:pPr>
              <w:ind w:firstLine="20"/>
              <w:jc w:val="center"/>
              <w:rPr>
                <w:rFonts w:cs="Arial"/>
                <w:sz w:val="20"/>
                <w:szCs w:val="20"/>
                <w:shd w:val="clear" w:color="auto" w:fill="FFFFFF"/>
              </w:rPr>
            </w:pPr>
            <w:r w:rsidRPr="003F0A49">
              <w:rPr>
                <w:rFonts w:cs="Arial"/>
                <w:sz w:val="20"/>
                <w:szCs w:val="20"/>
                <w:shd w:val="clear" w:color="auto" w:fill="FFFFFF"/>
              </w:rPr>
              <w:t>Total Geral</w:t>
            </w:r>
          </w:p>
        </w:tc>
        <w:tc>
          <w:tcPr>
            <w:tcW w:w="1256" w:type="pct"/>
          </w:tcPr>
          <w:p w14:paraId="191AE5AC"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fldChar w:fldCharType="begin"/>
            </w:r>
            <w:r w:rsidRPr="003F0A49">
              <w:rPr>
                <w:rFonts w:cs="Arial"/>
                <w:sz w:val="20"/>
                <w:szCs w:val="20"/>
                <w:shd w:val="clear" w:color="auto" w:fill="FFFFFF"/>
              </w:rPr>
              <w:instrText xml:space="preserve"> =SUM(ABOVE) \# "#.##0" </w:instrText>
            </w:r>
            <w:r w:rsidRPr="003F0A49">
              <w:rPr>
                <w:rFonts w:cs="Arial"/>
                <w:sz w:val="20"/>
                <w:szCs w:val="20"/>
                <w:shd w:val="clear" w:color="auto" w:fill="FFFFFF"/>
              </w:rPr>
              <w:fldChar w:fldCharType="separate"/>
            </w:r>
            <w:r w:rsidRPr="003F0A49">
              <w:rPr>
                <w:rFonts w:cs="Arial"/>
                <w:noProof/>
                <w:sz w:val="20"/>
                <w:szCs w:val="20"/>
                <w:shd w:val="clear" w:color="auto" w:fill="FFFFFF"/>
              </w:rPr>
              <w:t>603.117</w:t>
            </w:r>
            <w:r w:rsidRPr="003F0A49">
              <w:rPr>
                <w:rFonts w:cs="Arial"/>
                <w:sz w:val="20"/>
                <w:szCs w:val="20"/>
                <w:shd w:val="clear" w:color="auto" w:fill="FFFFFF"/>
              </w:rPr>
              <w:fldChar w:fldCharType="end"/>
            </w:r>
          </w:p>
        </w:tc>
        <w:tc>
          <w:tcPr>
            <w:tcW w:w="1282" w:type="pct"/>
          </w:tcPr>
          <w:p w14:paraId="37E9C4E3" w14:textId="77777777" w:rsidR="009754FF" w:rsidRPr="003F0A49" w:rsidRDefault="009754FF" w:rsidP="009E19AA">
            <w:pPr>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fldChar w:fldCharType="begin"/>
            </w:r>
            <w:r w:rsidRPr="003F0A49">
              <w:rPr>
                <w:rFonts w:cs="Arial"/>
                <w:sz w:val="20"/>
                <w:szCs w:val="20"/>
                <w:shd w:val="clear" w:color="auto" w:fill="FFFFFF"/>
              </w:rPr>
              <w:instrText xml:space="preserve"> =SUM(ABOVE) \# "#.##0" </w:instrText>
            </w:r>
            <w:r w:rsidRPr="003F0A49">
              <w:rPr>
                <w:rFonts w:cs="Arial"/>
                <w:sz w:val="20"/>
                <w:szCs w:val="20"/>
                <w:shd w:val="clear" w:color="auto" w:fill="FFFFFF"/>
              </w:rPr>
              <w:fldChar w:fldCharType="separate"/>
            </w:r>
            <w:r w:rsidRPr="003F0A49">
              <w:rPr>
                <w:rFonts w:cs="Arial"/>
                <w:noProof/>
                <w:sz w:val="20"/>
                <w:szCs w:val="20"/>
                <w:shd w:val="clear" w:color="auto" w:fill="FFFFFF"/>
              </w:rPr>
              <w:t>317.375</w:t>
            </w:r>
            <w:r w:rsidRPr="003F0A49">
              <w:rPr>
                <w:rFonts w:cs="Arial"/>
                <w:sz w:val="20"/>
                <w:szCs w:val="20"/>
                <w:shd w:val="clear" w:color="auto" w:fill="FFFFFF"/>
              </w:rPr>
              <w:fldChar w:fldCharType="end"/>
            </w:r>
          </w:p>
        </w:tc>
        <w:tc>
          <w:tcPr>
            <w:tcW w:w="1153" w:type="pct"/>
          </w:tcPr>
          <w:p w14:paraId="1E33044B" w14:textId="77777777" w:rsidR="009754FF" w:rsidRPr="003F0A49" w:rsidRDefault="009754FF" w:rsidP="009E19AA">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rPr>
            </w:pPr>
            <w:r w:rsidRPr="003F0A49">
              <w:rPr>
                <w:rFonts w:cs="Arial"/>
                <w:sz w:val="20"/>
                <w:szCs w:val="20"/>
                <w:shd w:val="clear" w:color="auto" w:fill="FFFFFF"/>
              </w:rPr>
              <w:fldChar w:fldCharType="begin"/>
            </w:r>
            <w:r w:rsidRPr="003F0A49">
              <w:rPr>
                <w:rFonts w:cs="Arial"/>
                <w:sz w:val="20"/>
                <w:szCs w:val="20"/>
                <w:shd w:val="clear" w:color="auto" w:fill="FFFFFF"/>
              </w:rPr>
              <w:instrText xml:space="preserve"> =SUM(ABOVE) \# "#.##0" </w:instrText>
            </w:r>
            <w:r w:rsidRPr="003F0A49">
              <w:rPr>
                <w:rFonts w:cs="Arial"/>
                <w:sz w:val="20"/>
                <w:szCs w:val="20"/>
                <w:shd w:val="clear" w:color="auto" w:fill="FFFFFF"/>
              </w:rPr>
              <w:fldChar w:fldCharType="separate"/>
            </w:r>
            <w:r w:rsidRPr="003F0A49">
              <w:rPr>
                <w:rFonts w:cs="Arial"/>
                <w:noProof/>
                <w:sz w:val="20"/>
                <w:szCs w:val="20"/>
                <w:shd w:val="clear" w:color="auto" w:fill="FFFFFF"/>
              </w:rPr>
              <w:t>538.286</w:t>
            </w:r>
            <w:r w:rsidRPr="003F0A49">
              <w:rPr>
                <w:rFonts w:cs="Arial"/>
                <w:sz w:val="20"/>
                <w:szCs w:val="20"/>
                <w:shd w:val="clear" w:color="auto" w:fill="FFFFFF"/>
              </w:rPr>
              <w:fldChar w:fldCharType="end"/>
            </w:r>
          </w:p>
        </w:tc>
      </w:tr>
    </w:tbl>
    <w:p w14:paraId="18050C93" w14:textId="5F498223" w:rsidR="004F7715" w:rsidRDefault="004F7715" w:rsidP="004F7715">
      <w:pPr>
        <w:pStyle w:val="Legenda"/>
        <w:jc w:val="center"/>
      </w:pPr>
      <w:bookmarkStart w:id="51" w:name="_Toc92821588"/>
      <w:r>
        <w:t xml:space="preserve">Tabela </w:t>
      </w:r>
      <w:fldSimple w:instr=" SEQ Tabela \* ARABIC ">
        <w:r w:rsidR="00E3373A">
          <w:rPr>
            <w:noProof/>
          </w:rPr>
          <w:t>14</w:t>
        </w:r>
      </w:fldSimple>
      <w:r>
        <w:t xml:space="preserve"> </w:t>
      </w:r>
      <w:r w:rsidR="0003102E">
        <w:t>–</w:t>
      </w:r>
      <w:r>
        <w:t xml:space="preserve"> </w:t>
      </w:r>
      <w:r w:rsidRPr="006A729B">
        <w:t>Recursos Disponibilizados por ano x R$1000</w:t>
      </w:r>
      <w:r>
        <w:t xml:space="preserve">. </w:t>
      </w:r>
      <w:r w:rsidRPr="004F7715">
        <w:t>Fonte: Tesouro Gerencial</w:t>
      </w:r>
      <w:bookmarkEnd w:id="51"/>
    </w:p>
    <w:p w14:paraId="0B4EBE50" w14:textId="04E84428" w:rsidR="0027248B" w:rsidRPr="0027248B" w:rsidRDefault="0027248B" w:rsidP="0027248B">
      <w:pPr>
        <w:ind w:firstLine="709"/>
        <w:jc w:val="both"/>
        <w:rPr>
          <w:rFonts w:cs="Arial"/>
          <w:szCs w:val="24"/>
          <w:shd w:val="clear" w:color="auto" w:fill="FFFFFF"/>
        </w:rPr>
      </w:pPr>
      <w:r w:rsidRPr="0027248B">
        <w:rPr>
          <w:rFonts w:cs="Arial"/>
          <w:szCs w:val="24"/>
          <w:shd w:val="clear" w:color="auto" w:fill="FFFFFF"/>
        </w:rPr>
        <w:t xml:space="preserve">As principais ações de investimento realizadas pela </w:t>
      </w:r>
      <w:proofErr w:type="spellStart"/>
      <w:r w:rsidRPr="0027248B">
        <w:rPr>
          <w:rFonts w:cs="Arial"/>
          <w:szCs w:val="24"/>
          <w:shd w:val="clear" w:color="auto" w:fill="FFFFFF"/>
        </w:rPr>
        <w:t>Valec</w:t>
      </w:r>
      <w:proofErr w:type="spellEnd"/>
      <w:r w:rsidRPr="0027248B">
        <w:rPr>
          <w:rFonts w:cs="Arial"/>
          <w:szCs w:val="24"/>
          <w:shd w:val="clear" w:color="auto" w:fill="FFFFFF"/>
        </w:rPr>
        <w:t xml:space="preserve"> são a 124</w:t>
      </w:r>
      <w:r w:rsidR="00EF1C8B" w:rsidRPr="0027248B">
        <w:rPr>
          <w:rFonts w:cs="Arial"/>
          <w:szCs w:val="24"/>
          <w:shd w:val="clear" w:color="auto" w:fill="FFFFFF"/>
        </w:rPr>
        <w:t>G, 11</w:t>
      </w:r>
      <w:r w:rsidRPr="0027248B">
        <w:rPr>
          <w:rFonts w:cs="Arial"/>
          <w:szCs w:val="24"/>
          <w:shd w:val="clear" w:color="auto" w:fill="FFFFFF"/>
        </w:rPr>
        <w:t xml:space="preserve">ZE, e 15V3 destinadas a construção de trecho ferroviário com 1.022 km de extensão entre Ilhéus/BA e Barreiras/BA e Construção da Ferrovia de Integração Centro Oeste - Trecho Mara Rosa (GO) a Porto Velho (RO) EF 354, empreendimento este realizado principalmente com recursos de investimento cruzado, em parceria com a VALE S.A. </w:t>
      </w:r>
    </w:p>
    <w:p w14:paraId="66E7BFBF" w14:textId="77777777" w:rsidR="0027248B" w:rsidRPr="0027248B" w:rsidRDefault="0027248B" w:rsidP="0027248B">
      <w:pPr>
        <w:ind w:firstLine="709"/>
        <w:jc w:val="both"/>
        <w:rPr>
          <w:rFonts w:cs="Arial"/>
          <w:szCs w:val="24"/>
          <w:shd w:val="clear" w:color="auto" w:fill="FFFFFF"/>
        </w:rPr>
      </w:pPr>
      <w:r w:rsidRPr="0027248B">
        <w:rPr>
          <w:rFonts w:cs="Arial"/>
          <w:szCs w:val="24"/>
          <w:shd w:val="clear" w:color="auto" w:fill="FFFFFF"/>
        </w:rPr>
        <w:t xml:space="preserve">Nestas ações são previstos a execução de obras de engenharia e serviços como desapropriações, compensações ambientais, preservação de sítios arqueológicos, supervisão e gerenciamento. </w:t>
      </w:r>
    </w:p>
    <w:p w14:paraId="63B3E04A" w14:textId="77777777" w:rsidR="0027248B" w:rsidRPr="0027248B" w:rsidRDefault="0027248B" w:rsidP="0027248B">
      <w:pPr>
        <w:ind w:firstLine="709"/>
        <w:jc w:val="both"/>
        <w:rPr>
          <w:rFonts w:cs="Arial"/>
          <w:szCs w:val="24"/>
          <w:shd w:val="clear" w:color="auto" w:fill="FFFFFF"/>
        </w:rPr>
      </w:pPr>
      <w:r w:rsidRPr="0027248B">
        <w:rPr>
          <w:rFonts w:cs="Arial"/>
          <w:szCs w:val="24"/>
          <w:shd w:val="clear" w:color="auto" w:fill="FFFFFF"/>
        </w:rPr>
        <w:t xml:space="preserve">Envolve também a implementação da Gestão Ambiental do empreendimento, englobando, entre outras, ações mitigadoras e compensatórias das áreas de influência direta e indireta, e o atendimento das licenças ambientais. </w:t>
      </w:r>
    </w:p>
    <w:p w14:paraId="797525EB" w14:textId="527528DC" w:rsidR="006F1C43" w:rsidRPr="0027248B" w:rsidRDefault="006F1C43" w:rsidP="006F1C43">
      <w:pPr>
        <w:ind w:firstLine="709"/>
        <w:jc w:val="both"/>
        <w:rPr>
          <w:rFonts w:cs="Arial"/>
          <w:szCs w:val="24"/>
          <w:shd w:val="clear" w:color="auto" w:fill="FFFFFF"/>
        </w:rPr>
      </w:pPr>
      <w:r w:rsidRPr="0027248B">
        <w:rPr>
          <w:rFonts w:cs="Arial"/>
          <w:szCs w:val="24"/>
          <w:shd w:val="clear" w:color="auto" w:fill="FFFFFF"/>
        </w:rPr>
        <w:t xml:space="preserve">No que tange aos recursos disponibilizados na LOA do exercício de 2021, as principais ações realizadas são relacionadas à construção da FIOL II, com o investimento de R$ </w:t>
      </w:r>
      <w:r>
        <w:rPr>
          <w:rFonts w:cs="Arial"/>
          <w:szCs w:val="24"/>
          <w:shd w:val="clear" w:color="auto" w:fill="FFFFFF"/>
        </w:rPr>
        <w:t>391,9</w:t>
      </w:r>
      <w:r w:rsidRPr="0027248B">
        <w:rPr>
          <w:rFonts w:cs="Arial"/>
          <w:szCs w:val="24"/>
          <w:shd w:val="clear" w:color="auto" w:fill="FFFFFF"/>
        </w:rPr>
        <w:t xml:space="preserve"> milhões empenhados </w:t>
      </w:r>
      <w:r>
        <w:rPr>
          <w:rFonts w:cs="Arial"/>
          <w:szCs w:val="24"/>
          <w:shd w:val="clear" w:color="auto" w:fill="FFFFFF"/>
        </w:rPr>
        <w:t>e pagos</w:t>
      </w:r>
      <w:r w:rsidRPr="0027248B">
        <w:rPr>
          <w:rFonts w:cs="Arial"/>
          <w:szCs w:val="24"/>
          <w:shd w:val="clear" w:color="auto" w:fill="FFFFFF"/>
        </w:rPr>
        <w:t xml:space="preserve"> R$</w:t>
      </w:r>
      <w:r>
        <w:rPr>
          <w:rFonts w:cs="Arial"/>
          <w:szCs w:val="24"/>
          <w:shd w:val="clear" w:color="auto" w:fill="FFFFFF"/>
        </w:rPr>
        <w:t>175,9</w:t>
      </w:r>
      <w:r w:rsidRPr="0027248B">
        <w:rPr>
          <w:rFonts w:cs="Arial"/>
          <w:szCs w:val="24"/>
          <w:shd w:val="clear" w:color="auto" w:fill="FFFFFF"/>
        </w:rPr>
        <w:t xml:space="preserve"> milhões até dezembro de 2021. </w:t>
      </w:r>
    </w:p>
    <w:p w14:paraId="1E3CAC66" w14:textId="77777777" w:rsidR="006F1C43" w:rsidRPr="0027248B" w:rsidRDefault="006F1C43" w:rsidP="006F1C43">
      <w:pPr>
        <w:ind w:firstLine="709"/>
        <w:jc w:val="both"/>
        <w:rPr>
          <w:rFonts w:cs="Arial"/>
          <w:szCs w:val="24"/>
          <w:shd w:val="clear" w:color="auto" w:fill="FFFFFF"/>
        </w:rPr>
      </w:pPr>
      <w:r w:rsidRPr="0027248B">
        <w:rPr>
          <w:rFonts w:cs="Arial"/>
          <w:szCs w:val="24"/>
          <w:shd w:val="clear" w:color="auto" w:fill="FFFFFF"/>
        </w:rPr>
        <w:t>Considerando o consumo de recursos de Restos a Pagar, os investimentos nas ações da FIOL II totalizam R</w:t>
      </w:r>
      <w:r>
        <w:rPr>
          <w:rFonts w:cs="Arial"/>
          <w:szCs w:val="24"/>
          <w:shd w:val="clear" w:color="auto" w:fill="FFFFFF"/>
        </w:rPr>
        <w:t>$</w:t>
      </w:r>
      <w:r w:rsidRPr="0027248B">
        <w:rPr>
          <w:rFonts w:cs="Arial"/>
          <w:szCs w:val="24"/>
          <w:shd w:val="clear" w:color="auto" w:fill="FFFFFF"/>
        </w:rPr>
        <w:t>18</w:t>
      </w:r>
      <w:r>
        <w:rPr>
          <w:rFonts w:cs="Arial"/>
          <w:szCs w:val="24"/>
          <w:shd w:val="clear" w:color="auto" w:fill="FFFFFF"/>
        </w:rPr>
        <w:t>4</w:t>
      </w:r>
      <w:r w:rsidRPr="0027248B">
        <w:rPr>
          <w:rFonts w:cs="Arial"/>
          <w:szCs w:val="24"/>
          <w:shd w:val="clear" w:color="auto" w:fill="FFFFFF"/>
        </w:rPr>
        <w:t>,</w:t>
      </w:r>
      <w:r>
        <w:rPr>
          <w:rFonts w:cs="Arial"/>
          <w:szCs w:val="24"/>
          <w:shd w:val="clear" w:color="auto" w:fill="FFFFFF"/>
        </w:rPr>
        <w:t>9</w:t>
      </w:r>
      <w:r w:rsidRPr="0027248B">
        <w:rPr>
          <w:rFonts w:cs="Arial"/>
          <w:szCs w:val="24"/>
          <w:shd w:val="clear" w:color="auto" w:fill="FFFFFF"/>
        </w:rPr>
        <w:t xml:space="preserve"> milhões pagos </w:t>
      </w:r>
      <w:r>
        <w:rPr>
          <w:rFonts w:cs="Arial"/>
          <w:szCs w:val="24"/>
          <w:shd w:val="clear" w:color="auto" w:fill="FFFFFF"/>
        </w:rPr>
        <w:t xml:space="preserve">em </w:t>
      </w:r>
      <w:r w:rsidRPr="0027248B">
        <w:rPr>
          <w:rFonts w:cs="Arial"/>
          <w:szCs w:val="24"/>
          <w:shd w:val="clear" w:color="auto" w:fill="FFFFFF"/>
        </w:rPr>
        <w:t>2021.</w:t>
      </w:r>
    </w:p>
    <w:p w14:paraId="3FE63D43" w14:textId="77777777" w:rsidR="0027248B" w:rsidRPr="0027248B" w:rsidRDefault="0027248B" w:rsidP="0027248B">
      <w:pPr>
        <w:ind w:firstLine="709"/>
        <w:jc w:val="both"/>
        <w:rPr>
          <w:rFonts w:cs="Arial"/>
          <w:szCs w:val="24"/>
          <w:shd w:val="clear" w:color="auto" w:fill="FFFFFF"/>
        </w:rPr>
      </w:pPr>
      <w:r w:rsidRPr="0027248B">
        <w:rPr>
          <w:rFonts w:cs="Arial"/>
          <w:szCs w:val="24"/>
          <w:shd w:val="clear" w:color="auto" w:fill="FFFFFF"/>
        </w:rPr>
        <w:t xml:space="preserve">A construção do referido trecho se coaduna com a previsão constitucional ao proporcionar uma via </w:t>
      </w:r>
      <w:r w:rsidRPr="0027248B">
        <w:rPr>
          <w:rFonts w:cs="Arial"/>
          <w:szCs w:val="24"/>
          <w:shd w:val="clear" w:color="auto" w:fill="FFFFFF"/>
        </w:rPr>
        <w:lastRenderedPageBreak/>
        <w:t>econômica de escoamento à produção da região, a integração aos demais modais de transporte, bem como a redução de desigualdades com a aplicação direta de recursos na região beneficiada, gerando empregos diretos e o desenvolvimento local.</w:t>
      </w:r>
    </w:p>
    <w:p w14:paraId="7EC8FFC3" w14:textId="77777777" w:rsidR="0027248B" w:rsidRPr="0027248B" w:rsidRDefault="0027248B" w:rsidP="0027248B">
      <w:pPr>
        <w:ind w:firstLine="709"/>
        <w:jc w:val="both"/>
        <w:rPr>
          <w:rFonts w:cs="Arial"/>
          <w:szCs w:val="24"/>
          <w:shd w:val="clear" w:color="auto" w:fill="FFFFFF"/>
        </w:rPr>
      </w:pPr>
      <w:r w:rsidRPr="0027248B">
        <w:rPr>
          <w:rFonts w:cs="Arial"/>
          <w:szCs w:val="24"/>
          <w:shd w:val="clear" w:color="auto" w:fill="FFFFFF"/>
        </w:rPr>
        <w:t xml:space="preserve">Há também a realização de atividades na Ferrovia Norte Sul – FNS, mesmo após </w:t>
      </w:r>
      <w:proofErr w:type="spellStart"/>
      <w:r w:rsidRPr="0027248B">
        <w:rPr>
          <w:rFonts w:cs="Arial"/>
          <w:szCs w:val="24"/>
          <w:shd w:val="clear" w:color="auto" w:fill="FFFFFF"/>
        </w:rPr>
        <w:t>subconcessão</w:t>
      </w:r>
      <w:proofErr w:type="spellEnd"/>
      <w:r w:rsidRPr="0027248B">
        <w:rPr>
          <w:rFonts w:cs="Arial"/>
          <w:szCs w:val="24"/>
          <w:shd w:val="clear" w:color="auto" w:fill="FFFFFF"/>
        </w:rPr>
        <w:t xml:space="preserve"> ocorrida em 2019. Os principais gastos são os realizados com compromissos de desapropriação, custas cartorárias, despesas com indenizações, além de despesas com compromissos ambientais (compensação ambiental e plantio compensatório).</w:t>
      </w:r>
    </w:p>
    <w:p w14:paraId="0008E689" w14:textId="34EF028A" w:rsidR="0027248B" w:rsidRDefault="0027248B" w:rsidP="0027248B">
      <w:pPr>
        <w:ind w:firstLine="709"/>
        <w:jc w:val="both"/>
        <w:rPr>
          <w:rFonts w:cs="Arial"/>
          <w:szCs w:val="24"/>
          <w:shd w:val="clear" w:color="auto" w:fill="FFFFFF"/>
        </w:rPr>
      </w:pPr>
      <w:r w:rsidRPr="0027248B">
        <w:rPr>
          <w:rFonts w:cs="Arial"/>
          <w:szCs w:val="24"/>
          <w:shd w:val="clear" w:color="auto" w:fill="FFFFFF"/>
        </w:rPr>
        <w:t xml:space="preserve">Para o exercício 2022, há previsão de continuidade nas ações da Ferrovia de Integração Oeste – Leste com vistas a sua possível </w:t>
      </w:r>
      <w:proofErr w:type="spellStart"/>
      <w:r w:rsidRPr="0027248B">
        <w:rPr>
          <w:rFonts w:cs="Arial"/>
          <w:szCs w:val="24"/>
          <w:shd w:val="clear" w:color="auto" w:fill="FFFFFF"/>
        </w:rPr>
        <w:t>subconcessão</w:t>
      </w:r>
      <w:proofErr w:type="spellEnd"/>
      <w:r w:rsidRPr="0027248B">
        <w:rPr>
          <w:rFonts w:cs="Arial"/>
          <w:szCs w:val="24"/>
          <w:shd w:val="clear" w:color="auto" w:fill="FFFFFF"/>
        </w:rPr>
        <w:t xml:space="preserve"> nos exercício</w:t>
      </w:r>
      <w:r w:rsidR="004647AB">
        <w:rPr>
          <w:rFonts w:cs="Arial"/>
          <w:szCs w:val="24"/>
          <w:shd w:val="clear" w:color="auto" w:fill="FFFFFF"/>
        </w:rPr>
        <w:t>s</w:t>
      </w:r>
      <w:r w:rsidRPr="0027248B">
        <w:rPr>
          <w:rFonts w:cs="Arial"/>
          <w:szCs w:val="24"/>
          <w:shd w:val="clear" w:color="auto" w:fill="FFFFFF"/>
        </w:rPr>
        <w:t xml:space="preserve"> posteriores. Além disto, há </w:t>
      </w:r>
      <w:r w:rsidR="004647AB" w:rsidRPr="0027248B">
        <w:rPr>
          <w:rFonts w:cs="Arial"/>
          <w:szCs w:val="24"/>
          <w:shd w:val="clear" w:color="auto" w:fill="FFFFFF"/>
        </w:rPr>
        <w:t>previsão</w:t>
      </w:r>
      <w:r w:rsidRPr="0027248B">
        <w:rPr>
          <w:rFonts w:cs="Arial"/>
          <w:szCs w:val="24"/>
          <w:shd w:val="clear" w:color="auto" w:fill="FFFFFF"/>
        </w:rPr>
        <w:t xml:space="preserve"> de continuidade na construção de empreendimentos em regime de investimento cruzado, como a Ferrovia de Integração Centro Oeste – FICO. Em valores absolutos, estima-se um volume de investimento de aproximadamente R$ 500,00 milhões para o exercício 2022.</w:t>
      </w:r>
    </w:p>
    <w:p w14:paraId="50412FEA" w14:textId="3D5B9A0E" w:rsidR="00E43D57" w:rsidRPr="0027248B" w:rsidRDefault="00E43D57" w:rsidP="0027248B">
      <w:pPr>
        <w:ind w:firstLine="709"/>
        <w:jc w:val="both"/>
        <w:rPr>
          <w:rFonts w:cs="Arial"/>
          <w:szCs w:val="24"/>
          <w:shd w:val="clear" w:color="auto" w:fill="FFFFFF"/>
        </w:rPr>
      </w:pPr>
      <w:r w:rsidRPr="00E43D57">
        <w:rPr>
          <w:rFonts w:cs="Arial"/>
          <w:szCs w:val="24"/>
          <w:shd w:val="clear" w:color="auto" w:fill="FFFFFF"/>
        </w:rPr>
        <w:t xml:space="preserve">A </w:t>
      </w:r>
      <w:proofErr w:type="spellStart"/>
      <w:r w:rsidRPr="00E43D57">
        <w:rPr>
          <w:rFonts w:cs="Arial"/>
          <w:szCs w:val="24"/>
          <w:shd w:val="clear" w:color="auto" w:fill="FFFFFF"/>
        </w:rPr>
        <w:t>Valec</w:t>
      </w:r>
      <w:proofErr w:type="spellEnd"/>
      <w:r w:rsidRPr="00E43D57">
        <w:rPr>
          <w:rFonts w:cs="Arial"/>
          <w:szCs w:val="24"/>
          <w:shd w:val="clear" w:color="auto" w:fill="FFFFFF"/>
        </w:rPr>
        <w:t xml:space="preserve"> contou com receitas próprias, por meio do recebimento de aluguéis dos pátios já construídos e em operação, além de participação na </w:t>
      </w:r>
      <w:proofErr w:type="spellStart"/>
      <w:r w:rsidRPr="00E43D57">
        <w:rPr>
          <w:rFonts w:cs="Arial"/>
          <w:szCs w:val="24"/>
          <w:shd w:val="clear" w:color="auto" w:fill="FFFFFF"/>
        </w:rPr>
        <w:t>subconcessão</w:t>
      </w:r>
      <w:proofErr w:type="spellEnd"/>
      <w:r w:rsidRPr="00E43D57">
        <w:rPr>
          <w:rFonts w:cs="Arial"/>
          <w:szCs w:val="24"/>
          <w:shd w:val="clear" w:color="auto" w:fill="FFFFFF"/>
        </w:rPr>
        <w:t xml:space="preserve"> da FIOL I. Até outubro de 2021, a Empresa recebeu R$34,7 milhões de recursos próprios. A </w:t>
      </w:r>
      <w:proofErr w:type="spellStart"/>
      <w:r w:rsidRPr="00E43D57">
        <w:rPr>
          <w:rFonts w:cs="Arial"/>
          <w:szCs w:val="24"/>
          <w:shd w:val="clear" w:color="auto" w:fill="FFFFFF"/>
        </w:rPr>
        <w:t>Valec</w:t>
      </w:r>
      <w:proofErr w:type="spellEnd"/>
      <w:r w:rsidRPr="00E43D57">
        <w:rPr>
          <w:rFonts w:cs="Arial"/>
          <w:szCs w:val="24"/>
          <w:shd w:val="clear" w:color="auto" w:fill="FFFFFF"/>
        </w:rPr>
        <w:t xml:space="preserve"> obteve a receita relativa à outorga fixa da </w:t>
      </w:r>
      <w:proofErr w:type="spellStart"/>
      <w:r w:rsidRPr="00E43D57">
        <w:rPr>
          <w:rFonts w:cs="Arial"/>
          <w:szCs w:val="24"/>
          <w:shd w:val="clear" w:color="auto" w:fill="FFFFFF"/>
        </w:rPr>
        <w:t>subconcessão</w:t>
      </w:r>
      <w:proofErr w:type="spellEnd"/>
      <w:r w:rsidRPr="00E43D57">
        <w:rPr>
          <w:rFonts w:cs="Arial"/>
          <w:szCs w:val="24"/>
          <w:shd w:val="clear" w:color="auto" w:fill="FFFFFF"/>
        </w:rPr>
        <w:t xml:space="preserve"> da Ferrovia de Integração Oeste Leste – FIOL pela primeira vez no valor de R$ 32,73 milhões. Está em construção um desenho para que a </w:t>
      </w:r>
      <w:proofErr w:type="spellStart"/>
      <w:r w:rsidRPr="00E43D57">
        <w:rPr>
          <w:rFonts w:cs="Arial"/>
          <w:szCs w:val="24"/>
          <w:shd w:val="clear" w:color="auto" w:fill="FFFFFF"/>
        </w:rPr>
        <w:t>Valec</w:t>
      </w:r>
      <w:proofErr w:type="spellEnd"/>
      <w:r w:rsidRPr="00E43D57">
        <w:rPr>
          <w:rFonts w:cs="Arial"/>
          <w:szCs w:val="24"/>
          <w:shd w:val="clear" w:color="auto" w:fill="FFFFFF"/>
        </w:rPr>
        <w:t xml:space="preserve"> receba também as outorgas variáveis dessa </w:t>
      </w:r>
      <w:proofErr w:type="spellStart"/>
      <w:r w:rsidRPr="00E43D57">
        <w:rPr>
          <w:rFonts w:cs="Arial"/>
          <w:szCs w:val="24"/>
          <w:shd w:val="clear" w:color="auto" w:fill="FFFFFF"/>
        </w:rPr>
        <w:t>subconcessão</w:t>
      </w:r>
      <w:proofErr w:type="spellEnd"/>
      <w:r w:rsidRPr="00E43D57">
        <w:rPr>
          <w:rFonts w:cs="Arial"/>
          <w:szCs w:val="24"/>
          <w:shd w:val="clear" w:color="auto" w:fill="FFFFFF"/>
        </w:rPr>
        <w:t xml:space="preserve">. Na aplicação dos recursos administrativos, a </w:t>
      </w:r>
      <w:proofErr w:type="spellStart"/>
      <w:r w:rsidRPr="00E43D57">
        <w:rPr>
          <w:rFonts w:cs="Arial"/>
          <w:szCs w:val="24"/>
          <w:shd w:val="clear" w:color="auto" w:fill="FFFFFF"/>
        </w:rPr>
        <w:t>Valec</w:t>
      </w:r>
      <w:proofErr w:type="spellEnd"/>
      <w:r w:rsidRPr="00E43D57">
        <w:rPr>
          <w:rFonts w:cs="Arial"/>
          <w:szCs w:val="24"/>
          <w:shd w:val="clear" w:color="auto" w:fill="FFFFFF"/>
        </w:rPr>
        <w:t xml:space="preserve"> prosseguiu com a tendência de redução de despesas que teve em 2020, consolidando a economia adicional para 2021, de R$ 4,2 milhões.</w:t>
      </w:r>
    </w:p>
    <w:p w14:paraId="45302E53" w14:textId="35BB754D" w:rsidR="002E4E91" w:rsidRPr="002E4E91" w:rsidRDefault="0027248B" w:rsidP="0027248B">
      <w:pPr>
        <w:ind w:firstLine="709"/>
        <w:jc w:val="both"/>
        <w:rPr>
          <w:rFonts w:cs="Arial"/>
          <w:szCs w:val="24"/>
          <w:shd w:val="clear" w:color="auto" w:fill="FFFFFF"/>
        </w:rPr>
      </w:pPr>
      <w:r w:rsidRPr="0027248B">
        <w:rPr>
          <w:rFonts w:cs="Arial"/>
          <w:szCs w:val="24"/>
          <w:shd w:val="clear" w:color="auto" w:fill="FFFFFF"/>
        </w:rPr>
        <w:t xml:space="preserve">Além disto, na área de custeio estimam-se </w:t>
      </w:r>
      <w:r w:rsidR="006F1C43">
        <w:rPr>
          <w:rFonts w:cs="Arial"/>
          <w:szCs w:val="24"/>
          <w:shd w:val="clear" w:color="auto" w:fill="FFFFFF"/>
        </w:rPr>
        <w:t xml:space="preserve">o uso de </w:t>
      </w:r>
      <w:r w:rsidRPr="0027248B">
        <w:rPr>
          <w:rFonts w:cs="Arial"/>
          <w:szCs w:val="24"/>
          <w:shd w:val="clear" w:color="auto" w:fill="FFFFFF"/>
        </w:rPr>
        <w:t>aproximadamente R$ 48 milhões em recursos que envolvem desde o apoio a empreendimentos e administração da sede da empresa. Desta forma, busca-se uma consolidação das economias orçamentárias já iniciadas em exercícios anteriores, por meio das novas práticas e ferramentas implantadas na empresa.</w:t>
      </w:r>
    </w:p>
    <w:p w14:paraId="646E0157" w14:textId="77777777" w:rsidR="002E4E91" w:rsidRPr="002E4E91" w:rsidRDefault="002E4E91" w:rsidP="002E4E91">
      <w:pPr>
        <w:ind w:firstLine="709"/>
        <w:jc w:val="both"/>
        <w:rPr>
          <w:rFonts w:cs="Arial"/>
          <w:szCs w:val="24"/>
          <w:shd w:val="clear" w:color="auto" w:fill="FFFFFF"/>
        </w:rPr>
      </w:pPr>
    </w:p>
    <w:p w14:paraId="0F1F4AA7" w14:textId="77777777" w:rsidR="00022442" w:rsidRDefault="00022442">
      <w:pPr>
        <w:widowControl/>
        <w:autoSpaceDE/>
        <w:autoSpaceDN/>
        <w:spacing w:after="160" w:line="259" w:lineRule="auto"/>
        <w:rPr>
          <w:b/>
          <w:color w:val="232F69"/>
          <w:w w:val="105"/>
          <w:sz w:val="48"/>
        </w:rPr>
      </w:pPr>
      <w:r>
        <w:br w:type="page"/>
      </w:r>
    </w:p>
    <w:p w14:paraId="1BA68357" w14:textId="0CDD0305" w:rsidR="002E4E91" w:rsidRPr="00022442" w:rsidRDefault="002E4E91" w:rsidP="00F802F3">
      <w:pPr>
        <w:pStyle w:val="Ttulo1"/>
        <w:spacing w:before="0" w:after="240" w:line="240" w:lineRule="auto"/>
        <w:ind w:left="432"/>
      </w:pPr>
      <w:bookmarkStart w:id="52" w:name="_Toc104211462"/>
      <w:r w:rsidRPr="00022442">
        <w:lastRenderedPageBreak/>
        <w:t>OS PRINCIPAIS IMPACTOS ECONÔMICOS</w:t>
      </w:r>
      <w:r w:rsidR="00C92170">
        <w:t>,</w:t>
      </w:r>
      <w:r w:rsidRPr="00022442">
        <w:t xml:space="preserve"> FINANCEIROS</w:t>
      </w:r>
      <w:r w:rsidR="007220E0">
        <w:t>,</w:t>
      </w:r>
      <w:r w:rsidR="00C92170">
        <w:t xml:space="preserve"> SOCIAIS</w:t>
      </w:r>
      <w:r w:rsidR="007220E0">
        <w:t xml:space="preserve"> E AMBIENTAIS</w:t>
      </w:r>
      <w:bookmarkEnd w:id="52"/>
    </w:p>
    <w:p w14:paraId="72535C29" w14:textId="77777777" w:rsidR="00ED71A4" w:rsidRDefault="00ED71A4" w:rsidP="003F0A49">
      <w:pPr>
        <w:ind w:firstLine="709"/>
        <w:jc w:val="both"/>
        <w:rPr>
          <w:rFonts w:cs="Arial"/>
          <w:szCs w:val="24"/>
          <w:shd w:val="clear" w:color="auto" w:fill="FFFFFF"/>
        </w:rPr>
      </w:pPr>
    </w:p>
    <w:p w14:paraId="7019B157" w14:textId="71129E64" w:rsidR="0066728D" w:rsidRDefault="00A32CAD" w:rsidP="003F0A49">
      <w:pPr>
        <w:ind w:firstLine="709"/>
        <w:jc w:val="both"/>
        <w:rPr>
          <w:rFonts w:cs="Arial"/>
          <w:szCs w:val="24"/>
          <w:shd w:val="clear" w:color="auto" w:fill="FFFFFF"/>
        </w:rPr>
      </w:pPr>
      <w:r>
        <w:rPr>
          <w:rFonts w:cs="Arial"/>
          <w:szCs w:val="24"/>
          <w:shd w:val="clear" w:color="auto" w:fill="FFFFFF"/>
        </w:rPr>
        <w:t>O</w:t>
      </w:r>
      <w:r w:rsidR="003F0A49">
        <w:rPr>
          <w:rFonts w:cs="Arial"/>
          <w:szCs w:val="24"/>
          <w:shd w:val="clear" w:color="auto" w:fill="FFFFFF"/>
        </w:rPr>
        <w:t xml:space="preserve">s </w:t>
      </w:r>
      <w:r w:rsidR="00CE19D6">
        <w:rPr>
          <w:rFonts w:cs="Arial"/>
          <w:szCs w:val="24"/>
          <w:shd w:val="clear" w:color="auto" w:fill="FFFFFF"/>
        </w:rPr>
        <w:t xml:space="preserve">principais </w:t>
      </w:r>
      <w:r w:rsidR="003F0A49">
        <w:rPr>
          <w:rFonts w:cs="Arial"/>
          <w:szCs w:val="24"/>
          <w:shd w:val="clear" w:color="auto" w:fill="FFFFFF"/>
        </w:rPr>
        <w:t xml:space="preserve">impactos </w:t>
      </w:r>
      <w:r w:rsidR="00CE19D6">
        <w:rPr>
          <w:rFonts w:cs="Arial"/>
          <w:szCs w:val="24"/>
          <w:shd w:val="clear" w:color="auto" w:fill="FFFFFF"/>
        </w:rPr>
        <w:t xml:space="preserve">das operações da </w:t>
      </w:r>
      <w:proofErr w:type="spellStart"/>
      <w:r w:rsidR="00CE19D6">
        <w:rPr>
          <w:rFonts w:cs="Arial"/>
          <w:szCs w:val="24"/>
          <w:shd w:val="clear" w:color="auto" w:fill="FFFFFF"/>
        </w:rPr>
        <w:t>Valec</w:t>
      </w:r>
      <w:proofErr w:type="spellEnd"/>
      <w:r w:rsidR="00CE19D6">
        <w:rPr>
          <w:rFonts w:cs="Arial"/>
          <w:szCs w:val="24"/>
          <w:shd w:val="clear" w:color="auto" w:fill="FFFFFF"/>
        </w:rPr>
        <w:t xml:space="preserve">, </w:t>
      </w:r>
      <w:r>
        <w:rPr>
          <w:rFonts w:cs="Arial"/>
          <w:szCs w:val="24"/>
          <w:shd w:val="clear" w:color="auto" w:fill="FFFFFF"/>
        </w:rPr>
        <w:t xml:space="preserve">são </w:t>
      </w:r>
      <w:r w:rsidR="00BE3976">
        <w:rPr>
          <w:rFonts w:cs="Arial"/>
          <w:szCs w:val="24"/>
          <w:shd w:val="clear" w:color="auto" w:fill="FFFFFF"/>
        </w:rPr>
        <w:t>apresentados não só no</w:t>
      </w:r>
      <w:r w:rsidR="00C92170">
        <w:rPr>
          <w:rFonts w:cs="Arial"/>
          <w:szCs w:val="24"/>
          <w:shd w:val="clear" w:color="auto" w:fill="FFFFFF"/>
        </w:rPr>
        <w:t xml:space="preserve"> aspecto </w:t>
      </w:r>
      <w:r w:rsidR="00106B83">
        <w:rPr>
          <w:rFonts w:cs="Arial"/>
          <w:szCs w:val="24"/>
          <w:shd w:val="clear" w:color="auto" w:fill="FFFFFF"/>
        </w:rPr>
        <w:t>econômico-financeiro</w:t>
      </w:r>
      <w:r w:rsidR="00C92170">
        <w:rPr>
          <w:rFonts w:cs="Arial"/>
          <w:szCs w:val="24"/>
          <w:shd w:val="clear" w:color="auto" w:fill="FFFFFF"/>
        </w:rPr>
        <w:t>,</w:t>
      </w:r>
      <w:r w:rsidR="00106B83">
        <w:rPr>
          <w:rFonts w:cs="Arial"/>
          <w:szCs w:val="24"/>
          <w:shd w:val="clear" w:color="auto" w:fill="FFFFFF"/>
        </w:rPr>
        <w:t xml:space="preserve"> </w:t>
      </w:r>
      <w:r w:rsidR="00BE3976">
        <w:rPr>
          <w:rFonts w:cs="Arial"/>
          <w:szCs w:val="24"/>
          <w:shd w:val="clear" w:color="auto" w:fill="FFFFFF"/>
        </w:rPr>
        <w:t xml:space="preserve">mas </w:t>
      </w:r>
      <w:r w:rsidR="00106B83">
        <w:rPr>
          <w:rFonts w:cs="Arial"/>
          <w:szCs w:val="24"/>
          <w:shd w:val="clear" w:color="auto" w:fill="FFFFFF"/>
        </w:rPr>
        <w:t xml:space="preserve">também </w:t>
      </w:r>
      <w:r w:rsidR="00BE3976">
        <w:rPr>
          <w:rFonts w:cs="Arial"/>
          <w:szCs w:val="24"/>
          <w:shd w:val="clear" w:color="auto" w:fill="FFFFFF"/>
        </w:rPr>
        <w:t>n</w:t>
      </w:r>
      <w:r w:rsidR="00106B83">
        <w:rPr>
          <w:rFonts w:cs="Arial"/>
          <w:szCs w:val="24"/>
          <w:shd w:val="clear" w:color="auto" w:fill="FFFFFF"/>
        </w:rPr>
        <w:t xml:space="preserve">os impactos sociais refletidos na </w:t>
      </w:r>
      <w:r w:rsidR="007220E0">
        <w:rPr>
          <w:rFonts w:cs="Arial"/>
          <w:szCs w:val="24"/>
          <w:shd w:val="clear" w:color="auto" w:fill="FFFFFF"/>
        </w:rPr>
        <w:t>geração de empregos</w:t>
      </w:r>
      <w:r w:rsidR="00C92170">
        <w:rPr>
          <w:rFonts w:cs="Arial"/>
          <w:szCs w:val="24"/>
          <w:shd w:val="clear" w:color="auto" w:fill="FFFFFF"/>
        </w:rPr>
        <w:t xml:space="preserve"> e </w:t>
      </w:r>
      <w:r w:rsidR="00BE3976">
        <w:rPr>
          <w:rFonts w:cs="Arial"/>
          <w:szCs w:val="24"/>
          <w:shd w:val="clear" w:color="auto" w:fill="FFFFFF"/>
        </w:rPr>
        <w:t>n</w:t>
      </w:r>
      <w:r w:rsidR="007220E0">
        <w:rPr>
          <w:rFonts w:cs="Arial"/>
          <w:szCs w:val="24"/>
          <w:shd w:val="clear" w:color="auto" w:fill="FFFFFF"/>
        </w:rPr>
        <w:t xml:space="preserve">os </w:t>
      </w:r>
      <w:r w:rsidR="004C7BD9">
        <w:rPr>
          <w:rFonts w:cs="Arial"/>
          <w:szCs w:val="24"/>
          <w:shd w:val="clear" w:color="auto" w:fill="FFFFFF"/>
        </w:rPr>
        <w:t xml:space="preserve">impactos ambientais </w:t>
      </w:r>
      <w:r w:rsidR="009A4E7B">
        <w:rPr>
          <w:rFonts w:cs="Arial"/>
          <w:szCs w:val="24"/>
          <w:shd w:val="clear" w:color="auto" w:fill="FFFFFF"/>
        </w:rPr>
        <w:t xml:space="preserve">apresentados por meio das ações </w:t>
      </w:r>
      <w:r w:rsidR="00120A3D">
        <w:rPr>
          <w:rFonts w:cs="Arial"/>
          <w:szCs w:val="24"/>
          <w:shd w:val="clear" w:color="auto" w:fill="FFFFFF"/>
        </w:rPr>
        <w:t>de preservação ambiental frente ao desenvolvimento</w:t>
      </w:r>
      <w:r w:rsidR="004A3850">
        <w:rPr>
          <w:rFonts w:cs="Arial"/>
          <w:szCs w:val="24"/>
          <w:shd w:val="clear" w:color="auto" w:fill="FFFFFF"/>
        </w:rPr>
        <w:t xml:space="preserve"> econômico</w:t>
      </w:r>
      <w:r w:rsidR="00120A3D">
        <w:rPr>
          <w:rFonts w:cs="Arial"/>
          <w:szCs w:val="24"/>
          <w:shd w:val="clear" w:color="auto" w:fill="FFFFFF"/>
        </w:rPr>
        <w:t xml:space="preserve"> trazido por nossas operações.</w:t>
      </w:r>
    </w:p>
    <w:p w14:paraId="4C7A32B8" w14:textId="77777777" w:rsidR="004A3850" w:rsidRDefault="004A3850" w:rsidP="003F0A49">
      <w:pPr>
        <w:ind w:firstLine="709"/>
        <w:jc w:val="both"/>
        <w:rPr>
          <w:rFonts w:cs="Arial"/>
          <w:szCs w:val="24"/>
          <w:shd w:val="clear" w:color="auto" w:fill="FFFFFF"/>
        </w:rPr>
      </w:pPr>
    </w:p>
    <w:p w14:paraId="43AA65BD" w14:textId="7F227FD2" w:rsidR="00CA5896" w:rsidRPr="009E19AA" w:rsidRDefault="00D47E86" w:rsidP="00BC4EEF">
      <w:pPr>
        <w:pStyle w:val="Ttulo2"/>
      </w:pPr>
      <w:bookmarkStart w:id="53" w:name="_Toc104211463"/>
      <w:r>
        <w:t>Impactos econômicos e financeiros</w:t>
      </w:r>
      <w:r w:rsidR="007C2F57">
        <w:t xml:space="preserve"> das operações da </w:t>
      </w:r>
      <w:proofErr w:type="spellStart"/>
      <w:r w:rsidR="007C2F57">
        <w:t>Valec</w:t>
      </w:r>
      <w:bookmarkEnd w:id="53"/>
      <w:proofErr w:type="spellEnd"/>
    </w:p>
    <w:p w14:paraId="784E5696" w14:textId="77777777" w:rsidR="00D47E86" w:rsidRPr="008D78AA" w:rsidRDefault="00D47E86" w:rsidP="008D78AA">
      <w:pPr>
        <w:ind w:firstLine="709"/>
        <w:jc w:val="both"/>
        <w:rPr>
          <w:rFonts w:cs="Arial"/>
          <w:szCs w:val="24"/>
          <w:shd w:val="clear" w:color="auto" w:fill="FFFFFF"/>
        </w:rPr>
      </w:pPr>
      <w:r w:rsidRPr="008D78AA">
        <w:rPr>
          <w:rFonts w:cs="Arial"/>
          <w:szCs w:val="24"/>
          <w:shd w:val="clear" w:color="auto" w:fill="FFFFFF"/>
        </w:rPr>
        <w:t xml:space="preserve">A </w:t>
      </w:r>
      <w:proofErr w:type="spellStart"/>
      <w:r w:rsidRPr="008D78AA">
        <w:rPr>
          <w:rFonts w:cs="Arial"/>
          <w:szCs w:val="24"/>
          <w:shd w:val="clear" w:color="auto" w:fill="FFFFFF"/>
        </w:rPr>
        <w:t>Valec</w:t>
      </w:r>
      <w:proofErr w:type="spellEnd"/>
      <w:r w:rsidRPr="008D78AA">
        <w:rPr>
          <w:rFonts w:cs="Arial"/>
          <w:szCs w:val="24"/>
          <w:shd w:val="clear" w:color="auto" w:fill="FFFFFF"/>
        </w:rPr>
        <w:t>, como estatal dependente, recebe seus recursos diretamente do Orçamento Geral da União – OGU e tem, como principais atribuições: a administração dos programas de operação da infraestrutura ferroviária, nas ferrovias a ela outorgadas; a gestão das obras de infraestrutura ferroviária que lhes forem outorgadas; o desenvolvimento de estudos e projetos de obras de infraestrutura ferroviária; e a construção, operação e exploração das estradas de ferro, sistemas acessórios de armazenagem, transferência e manuseio de produtos e bens a serem transportados e, ainda, instalações e sistemas de interligação de estradas de ferro com outras modalidades de transportes.</w:t>
      </w:r>
    </w:p>
    <w:p w14:paraId="52CA46F6" w14:textId="77777777" w:rsidR="000E025A" w:rsidRDefault="001E7834" w:rsidP="000E025A">
      <w:pPr>
        <w:ind w:firstLine="709"/>
        <w:jc w:val="both"/>
      </w:pPr>
      <w:r>
        <w:t xml:space="preserve">A execução financeira pode ser acompanhada pela ótica do volume de recursos financeiros efetivamente despendidos em um período. Sob esse enfoque, observa-se uma execução de despesas de R$ 527 milhões em 2021, até o mês de dezembro. Em contrapartida a esses dispêndios, a </w:t>
      </w:r>
      <w:proofErr w:type="spellStart"/>
      <w:r w:rsidR="007C2F57">
        <w:t>Valec</w:t>
      </w:r>
      <w:proofErr w:type="spellEnd"/>
      <w:r>
        <w:t xml:space="preserve"> obteve um ingresso de recursos até dezembro de 2021 no montante de R$ 487 milhões.</w:t>
      </w:r>
    </w:p>
    <w:p w14:paraId="5BD03D51" w14:textId="1622C763" w:rsidR="001E7834" w:rsidRPr="009E2D0E" w:rsidRDefault="001E7834" w:rsidP="00F802F3">
      <w:pPr>
        <w:ind w:firstLine="709"/>
        <w:jc w:val="both"/>
      </w:pPr>
      <w:r>
        <w:t xml:space="preserve">Consoante com o objetivo social da </w:t>
      </w:r>
      <w:proofErr w:type="spellStart"/>
      <w:r w:rsidR="007C2F57">
        <w:t>Valec</w:t>
      </w:r>
      <w:proofErr w:type="spellEnd"/>
      <w:r w:rsidR="000E025A">
        <w:t>,</w:t>
      </w:r>
      <w:r>
        <w:t xml:space="preserve"> nota-se no Gráfico da Execução Financeira por Categoria que os pagamentos da categoria “04 – Investimento” representaram a maior parcela dos desembolsos de caixa realizados por esta empresa pública representando 82% dos desembolsos no mês de dezembro e 72% no acumulado do ano.</w:t>
      </w:r>
    </w:p>
    <w:p w14:paraId="5ECD36AC" w14:textId="77777777" w:rsidR="001E7834" w:rsidRPr="00F70925" w:rsidRDefault="001E7834" w:rsidP="001E7834">
      <w:pPr>
        <w:pStyle w:val="PargrafodaLista"/>
        <w:ind w:left="250" w:firstLine="34"/>
        <w:rPr>
          <w:rFonts w:cs="Arial"/>
          <w:szCs w:val="24"/>
          <w:shd w:val="clear" w:color="auto" w:fill="FFFFFF"/>
        </w:rPr>
      </w:pPr>
    </w:p>
    <w:p w14:paraId="028806C6" w14:textId="3A50F1FB" w:rsidR="001E7834" w:rsidRDefault="001E7834" w:rsidP="001E7834">
      <w:pPr>
        <w:pStyle w:val="Legenda"/>
        <w:jc w:val="center"/>
      </w:pPr>
      <w:r>
        <w:rPr>
          <w:noProof/>
          <w:lang w:eastAsia="pt-BR"/>
        </w:rPr>
        <w:drawing>
          <wp:inline distT="0" distB="0" distL="0" distR="0" wp14:anchorId="5B410118" wp14:editId="2D6AA83A">
            <wp:extent cx="4486689" cy="2785730"/>
            <wp:effectExtent l="0" t="0" r="9525" b="15240"/>
            <wp:docPr id="17" name="Gráfico 17">
              <a:extLst xmlns:a="http://schemas.openxmlformats.org/drawingml/2006/main">
                <a:ext uri="{FF2B5EF4-FFF2-40B4-BE49-F238E27FC236}">
                  <a16:creationId xmlns:a16="http://schemas.microsoft.com/office/drawing/2014/main" id="{561306F6-A7AC-4CD6-9220-02EC28947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787A24" w14:textId="6A99453D" w:rsidR="001E7834" w:rsidRPr="00946D77" w:rsidRDefault="001E7834" w:rsidP="001E7834">
      <w:pPr>
        <w:pStyle w:val="Legenda"/>
        <w:jc w:val="center"/>
        <w:rPr>
          <w:rFonts w:cstheme="minorHAnsi"/>
          <w:b/>
          <w:bCs/>
          <w:sz w:val="16"/>
          <w:szCs w:val="16"/>
        </w:rPr>
      </w:pPr>
      <w:bookmarkStart w:id="54" w:name="_Toc92821603"/>
      <w:r>
        <w:t xml:space="preserve">Figura </w:t>
      </w:r>
      <w:fldSimple w:instr=" SEQ Figura \* ARABIC ">
        <w:r w:rsidR="00E3373A">
          <w:rPr>
            <w:noProof/>
          </w:rPr>
          <w:t>12</w:t>
        </w:r>
      </w:fldSimple>
      <w:r>
        <w:t xml:space="preserve"> – Execução Financeira por Categoria. </w:t>
      </w:r>
      <w:r w:rsidRPr="00F70925">
        <w:t>Fonte: GEFIN/SIAFI</w:t>
      </w:r>
      <w:bookmarkEnd w:id="54"/>
    </w:p>
    <w:p w14:paraId="23F285B6" w14:textId="77777777" w:rsidR="001E7834" w:rsidRPr="00B50E46" w:rsidRDefault="001E7834" w:rsidP="001E7834">
      <w:pPr>
        <w:ind w:firstLine="709"/>
        <w:jc w:val="both"/>
        <w:rPr>
          <w:rFonts w:cs="Arial"/>
          <w:szCs w:val="24"/>
          <w:shd w:val="clear" w:color="auto" w:fill="FFFFFF"/>
        </w:rPr>
      </w:pPr>
      <w:r w:rsidRPr="00B50E46">
        <w:rPr>
          <w:rFonts w:cs="Arial"/>
          <w:szCs w:val="24"/>
          <w:shd w:val="clear" w:color="auto" w:fill="FFFFFF"/>
        </w:rPr>
        <w:lastRenderedPageBreak/>
        <w:t>Quanto ao impacto econômico em consonância com a execução financeira, destaca-se o repasse de recursos por meio do pagamento de Imposto Sobre Serviços de Qualquer Natureza (ISSQN) aos municípios e ao Distrito Federal, o qual tem como fato gerador a prestação de serviços descritos na lista de serviços da Lei Complementar nº 116, de 31 de julho de 2003.</w:t>
      </w:r>
      <w:r>
        <w:rPr>
          <w:rFonts w:cs="Arial"/>
          <w:szCs w:val="24"/>
          <w:shd w:val="clear" w:color="auto" w:fill="FFFFFF"/>
        </w:rPr>
        <w:t xml:space="preserve"> </w:t>
      </w:r>
      <w:r w:rsidRPr="00B50E46">
        <w:rPr>
          <w:rFonts w:cs="Arial"/>
          <w:szCs w:val="24"/>
          <w:shd w:val="clear" w:color="auto" w:fill="FFFFFF"/>
        </w:rPr>
        <w:t>Os contribuintes do imposto são as empresas ou profissionais autônomos que prestam o serviço tributável, entretanto os M</w:t>
      </w:r>
      <w:hyperlink r:id="rId30" w:tooltip="Município" w:history="1">
        <w:r w:rsidRPr="00B50E46">
          <w:rPr>
            <w:rFonts w:cs="Arial"/>
            <w:szCs w:val="24"/>
            <w:shd w:val="clear" w:color="auto" w:fill="FFFFFF"/>
          </w:rPr>
          <w:t>unicípios</w:t>
        </w:r>
      </w:hyperlink>
      <w:r w:rsidRPr="00B50E46">
        <w:rPr>
          <w:rFonts w:cs="Arial"/>
          <w:szCs w:val="24"/>
          <w:shd w:val="clear" w:color="auto" w:fill="FFFFFF"/>
        </w:rPr>
        <w:t xml:space="preserve"> e o </w:t>
      </w:r>
      <w:hyperlink r:id="rId31" w:tooltip="Distrito Federal (Brasil)" w:history="1">
        <w:r w:rsidRPr="00B50E46">
          <w:rPr>
            <w:rFonts w:cs="Arial"/>
            <w:szCs w:val="24"/>
            <w:shd w:val="clear" w:color="auto" w:fill="FFFFFF"/>
          </w:rPr>
          <w:t>Distrito Federal</w:t>
        </w:r>
      </w:hyperlink>
      <w:r w:rsidRPr="00B50E46">
        <w:rPr>
          <w:rFonts w:cs="Arial"/>
          <w:szCs w:val="24"/>
          <w:shd w:val="clear" w:color="auto" w:fill="FFFFFF"/>
        </w:rPr>
        <w:t xml:space="preserve"> podem atribuir às empresas ou indivíduos tomadores dos serviços a responsabilidade pelo recolhimento do </w:t>
      </w:r>
      <w:hyperlink r:id="rId32" w:tooltip="Imposto" w:history="1">
        <w:r w:rsidRPr="00B50E46">
          <w:rPr>
            <w:rFonts w:cs="Arial"/>
            <w:szCs w:val="24"/>
            <w:shd w:val="clear" w:color="auto" w:fill="FFFFFF"/>
          </w:rPr>
          <w:t>imposto</w:t>
        </w:r>
      </w:hyperlink>
      <w:r w:rsidRPr="00B50E46">
        <w:rPr>
          <w:rFonts w:cs="Arial"/>
          <w:szCs w:val="24"/>
          <w:shd w:val="clear" w:color="auto" w:fill="FFFFFF"/>
        </w:rPr>
        <w:t xml:space="preserve"> (Art. 6º da Lei complementar 116/03).</w:t>
      </w:r>
    </w:p>
    <w:p w14:paraId="2A005768" w14:textId="77777777" w:rsidR="001E7834" w:rsidRDefault="001E7834" w:rsidP="001E7834">
      <w:pPr>
        <w:spacing w:after="240"/>
        <w:ind w:firstLine="709"/>
        <w:jc w:val="both"/>
        <w:rPr>
          <w:rFonts w:cs="Arial"/>
          <w:szCs w:val="24"/>
          <w:shd w:val="clear" w:color="auto" w:fill="FFFFFF"/>
        </w:rPr>
      </w:pPr>
      <w:r w:rsidRPr="00B50E46">
        <w:rPr>
          <w:rFonts w:cs="Arial"/>
          <w:szCs w:val="24"/>
          <w:shd w:val="clear" w:color="auto" w:fill="FFFFFF"/>
        </w:rPr>
        <w:t xml:space="preserve">Na qualidade de tomadora dos serviços,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retém e repassa aos Municípios e ao Distrito Federal os valores referentes ao ISSQN no momento do pagamento aos prestadores dos serviços. O imposto é calculado de acordo com o Código Tributário de cada Município ou do Distrito Federal, levando-se em consideração as alíquotas vigentes à época, aplicadas para cada serviço e o percentual de dedução de material previsto na Legislação.</w:t>
      </w:r>
      <w:r>
        <w:rPr>
          <w:rFonts w:cs="Arial"/>
          <w:szCs w:val="24"/>
          <w:shd w:val="clear" w:color="auto" w:fill="FFFFFF"/>
        </w:rPr>
        <w:t xml:space="preserve"> </w:t>
      </w:r>
      <w:r w:rsidRPr="00B50E46">
        <w:rPr>
          <w:rFonts w:cs="Arial"/>
          <w:szCs w:val="24"/>
          <w:shd w:val="clear" w:color="auto" w:fill="FFFFFF"/>
        </w:rPr>
        <w:t xml:space="preserve">No período de 2006 a 2021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repassou mais de 49</w:t>
      </w:r>
      <w:r>
        <w:rPr>
          <w:rFonts w:cs="Arial"/>
          <w:szCs w:val="24"/>
          <w:shd w:val="clear" w:color="auto" w:fill="FFFFFF"/>
        </w:rPr>
        <w:t>5</w:t>
      </w:r>
      <w:r w:rsidRPr="00B50E46">
        <w:rPr>
          <w:rFonts w:cs="Arial"/>
          <w:szCs w:val="24"/>
          <w:shd w:val="clear" w:color="auto" w:fill="FFFFFF"/>
        </w:rPr>
        <w:t xml:space="preserve"> milhões de reais de ISSQN a 11</w:t>
      </w:r>
      <w:r>
        <w:rPr>
          <w:rFonts w:cs="Arial"/>
          <w:szCs w:val="24"/>
          <w:shd w:val="clear" w:color="auto" w:fill="FFFFFF"/>
        </w:rPr>
        <w:t>6</w:t>
      </w:r>
      <w:r w:rsidRPr="00B50E46">
        <w:rPr>
          <w:rFonts w:cs="Arial"/>
          <w:szCs w:val="24"/>
          <w:shd w:val="clear" w:color="auto" w:fill="FFFFFF"/>
        </w:rPr>
        <w:t xml:space="preserve"> municípios brasileiros. Em 2021</w:t>
      </w:r>
      <w:r>
        <w:rPr>
          <w:rFonts w:cs="Arial"/>
          <w:szCs w:val="24"/>
          <w:shd w:val="clear" w:color="auto" w:fill="FFFFFF"/>
        </w:rPr>
        <w:t>,</w:t>
      </w:r>
      <w:r w:rsidRPr="00B50E46">
        <w:rPr>
          <w:rFonts w:cs="Arial"/>
          <w:szCs w:val="24"/>
          <w:shd w:val="clear" w:color="auto" w:fill="FFFFFF"/>
        </w:rPr>
        <w:t xml:space="preserve">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repassou cerca de R$ 1</w:t>
      </w:r>
      <w:r>
        <w:rPr>
          <w:rFonts w:cs="Arial"/>
          <w:szCs w:val="24"/>
          <w:shd w:val="clear" w:color="auto" w:fill="FFFFFF"/>
        </w:rPr>
        <w:t>3,8</w:t>
      </w:r>
      <w:r w:rsidRPr="00B50E46">
        <w:rPr>
          <w:rFonts w:cs="Arial"/>
          <w:szCs w:val="24"/>
          <w:shd w:val="clear" w:color="auto" w:fill="FFFFFF"/>
        </w:rPr>
        <w:t xml:space="preserve">milhões, conforme demonstrado na Tabela </w:t>
      </w:r>
      <w:r>
        <w:rPr>
          <w:rFonts w:cs="Arial"/>
          <w:szCs w:val="24"/>
          <w:shd w:val="clear" w:color="auto" w:fill="FFFFFF"/>
        </w:rPr>
        <w:t>15.</w:t>
      </w:r>
    </w:p>
    <w:p w14:paraId="6A2604C6" w14:textId="77777777" w:rsidR="001E7834" w:rsidRPr="00B50E46" w:rsidRDefault="001E7834" w:rsidP="001E7834">
      <w:pPr>
        <w:spacing w:after="240"/>
        <w:ind w:firstLine="709"/>
        <w:jc w:val="both"/>
        <w:rPr>
          <w:rFonts w:cs="Arial"/>
          <w:szCs w:val="24"/>
          <w:shd w:val="clear" w:color="auto" w:fill="FFFFFF"/>
        </w:rPr>
      </w:pPr>
    </w:p>
    <w:tbl>
      <w:tblPr>
        <w:tblStyle w:val="TabeladeGrade2-nfase6"/>
        <w:tblW w:w="9639" w:type="dxa"/>
        <w:jc w:val="center"/>
        <w:tblLayout w:type="fixed"/>
        <w:tblLook w:val="04A0" w:firstRow="1" w:lastRow="0" w:firstColumn="1" w:lastColumn="0" w:noHBand="0" w:noVBand="1"/>
      </w:tblPr>
      <w:tblGrid>
        <w:gridCol w:w="709"/>
        <w:gridCol w:w="1701"/>
        <w:gridCol w:w="1276"/>
        <w:gridCol w:w="1134"/>
        <w:gridCol w:w="1134"/>
        <w:gridCol w:w="1701"/>
        <w:gridCol w:w="1984"/>
      </w:tblGrid>
      <w:tr w:rsidR="001E7834" w14:paraId="4EE69630" w14:textId="77777777" w:rsidTr="009E19AA">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709" w:type="dxa"/>
            <w:hideMark/>
          </w:tcPr>
          <w:p w14:paraId="4F921185" w14:textId="77777777" w:rsidR="001E7834" w:rsidRPr="00F70925" w:rsidRDefault="001E7834" w:rsidP="009E19AA">
            <w:pPr>
              <w:jc w:val="center"/>
              <w:rPr>
                <w:color w:val="000000"/>
                <w:sz w:val="18"/>
                <w:szCs w:val="18"/>
              </w:rPr>
            </w:pPr>
            <w:r w:rsidRPr="00F70925">
              <w:rPr>
                <w:color w:val="000000"/>
                <w:sz w:val="18"/>
                <w:szCs w:val="18"/>
              </w:rPr>
              <w:t>UF</w:t>
            </w:r>
          </w:p>
        </w:tc>
        <w:tc>
          <w:tcPr>
            <w:tcW w:w="1701" w:type="dxa"/>
            <w:hideMark/>
          </w:tcPr>
          <w:p w14:paraId="31B7033E" w14:textId="77777777" w:rsidR="001E7834" w:rsidRDefault="001E7834" w:rsidP="009E19AA">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Nº DE MUNICÍPIOS</w:t>
            </w:r>
          </w:p>
        </w:tc>
        <w:tc>
          <w:tcPr>
            <w:tcW w:w="1276" w:type="dxa"/>
            <w:hideMark/>
          </w:tcPr>
          <w:p w14:paraId="550438E4" w14:textId="77777777" w:rsidR="001E7834" w:rsidRDefault="001E7834" w:rsidP="009E19AA">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2006 A 2018</w:t>
            </w:r>
          </w:p>
        </w:tc>
        <w:tc>
          <w:tcPr>
            <w:tcW w:w="1134" w:type="dxa"/>
            <w:hideMark/>
          </w:tcPr>
          <w:p w14:paraId="1E0754BA" w14:textId="77777777" w:rsidR="001E7834" w:rsidRDefault="001E7834" w:rsidP="009E19AA">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ANO 2019</w:t>
            </w:r>
          </w:p>
        </w:tc>
        <w:tc>
          <w:tcPr>
            <w:tcW w:w="1134" w:type="dxa"/>
            <w:hideMark/>
          </w:tcPr>
          <w:p w14:paraId="1A4A2B81" w14:textId="77777777" w:rsidR="001E7834" w:rsidRDefault="001E7834" w:rsidP="009E19AA">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ANO 2020</w:t>
            </w:r>
          </w:p>
        </w:tc>
        <w:tc>
          <w:tcPr>
            <w:tcW w:w="1701" w:type="dxa"/>
            <w:hideMark/>
          </w:tcPr>
          <w:p w14:paraId="2A73B5BA" w14:textId="77777777" w:rsidR="001E7834" w:rsidRDefault="001E7834" w:rsidP="009E19AA">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b w:val="0"/>
                <w:bCs w:val="0"/>
                <w:color w:val="000000"/>
                <w:sz w:val="18"/>
                <w:szCs w:val="18"/>
              </w:rPr>
              <w:t xml:space="preserve">ANO </w:t>
            </w:r>
            <w:r>
              <w:rPr>
                <w:color w:val="000000"/>
                <w:sz w:val="18"/>
                <w:szCs w:val="18"/>
              </w:rPr>
              <w:t>2021</w:t>
            </w:r>
          </w:p>
        </w:tc>
        <w:tc>
          <w:tcPr>
            <w:tcW w:w="1984" w:type="dxa"/>
            <w:hideMark/>
          </w:tcPr>
          <w:p w14:paraId="340F6D73" w14:textId="77777777" w:rsidR="001E7834" w:rsidRDefault="001E7834" w:rsidP="009E19AA">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Pr>
                <w:color w:val="000000"/>
                <w:sz w:val="18"/>
                <w:szCs w:val="18"/>
              </w:rPr>
              <w:t>TOTAL DO ISSQN</w:t>
            </w:r>
          </w:p>
        </w:tc>
      </w:tr>
      <w:tr w:rsidR="001E7834" w14:paraId="497B869B"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F1C9F3A" w14:textId="77777777" w:rsidR="001E7834" w:rsidRPr="00F70925" w:rsidRDefault="001E7834" w:rsidP="009E19AA">
            <w:pPr>
              <w:jc w:val="center"/>
              <w:rPr>
                <w:color w:val="000000"/>
                <w:sz w:val="18"/>
                <w:szCs w:val="18"/>
              </w:rPr>
            </w:pPr>
            <w:r>
              <w:rPr>
                <w:color w:val="000000"/>
                <w:sz w:val="18"/>
                <w:szCs w:val="18"/>
              </w:rPr>
              <w:t>BA</w:t>
            </w:r>
          </w:p>
        </w:tc>
        <w:tc>
          <w:tcPr>
            <w:tcW w:w="1701" w:type="dxa"/>
            <w:hideMark/>
          </w:tcPr>
          <w:p w14:paraId="08157493"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34</w:t>
            </w:r>
          </w:p>
        </w:tc>
        <w:tc>
          <w:tcPr>
            <w:tcW w:w="1276" w:type="dxa"/>
            <w:hideMark/>
          </w:tcPr>
          <w:p w14:paraId="3A25F2A9"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117.848.797</w:t>
            </w:r>
          </w:p>
        </w:tc>
        <w:tc>
          <w:tcPr>
            <w:tcW w:w="1134" w:type="dxa"/>
            <w:hideMark/>
          </w:tcPr>
          <w:p w14:paraId="5CDB0D44"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28.422.985</w:t>
            </w:r>
          </w:p>
        </w:tc>
        <w:tc>
          <w:tcPr>
            <w:tcW w:w="1134" w:type="dxa"/>
            <w:hideMark/>
          </w:tcPr>
          <w:p w14:paraId="5A98DBAB"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10.344.079</w:t>
            </w:r>
          </w:p>
        </w:tc>
        <w:tc>
          <w:tcPr>
            <w:tcW w:w="1701" w:type="dxa"/>
            <w:hideMark/>
          </w:tcPr>
          <w:p w14:paraId="35301387"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12.524.793</w:t>
            </w:r>
          </w:p>
        </w:tc>
        <w:tc>
          <w:tcPr>
            <w:tcW w:w="1984" w:type="dxa"/>
            <w:hideMark/>
          </w:tcPr>
          <w:p w14:paraId="1069E4CF"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169.140.654</w:t>
            </w:r>
          </w:p>
        </w:tc>
      </w:tr>
      <w:tr w:rsidR="001E7834" w14:paraId="09307F9B" w14:textId="77777777" w:rsidTr="009E19AA">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2E7C4FF" w14:textId="77777777" w:rsidR="001E7834" w:rsidRPr="00F70925" w:rsidRDefault="001E7834" w:rsidP="009E19AA">
            <w:pPr>
              <w:jc w:val="center"/>
              <w:rPr>
                <w:color w:val="000000"/>
                <w:sz w:val="18"/>
                <w:szCs w:val="18"/>
              </w:rPr>
            </w:pPr>
            <w:r w:rsidRPr="00F70925">
              <w:rPr>
                <w:color w:val="000000"/>
                <w:sz w:val="18"/>
                <w:szCs w:val="18"/>
              </w:rPr>
              <w:t>DF</w:t>
            </w:r>
          </w:p>
        </w:tc>
        <w:tc>
          <w:tcPr>
            <w:tcW w:w="1701" w:type="dxa"/>
            <w:hideMark/>
          </w:tcPr>
          <w:p w14:paraId="307D3890" w14:textId="77777777" w:rsidR="001E7834" w:rsidRDefault="001E7834" w:rsidP="009E19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w:t>
            </w:r>
          </w:p>
        </w:tc>
        <w:tc>
          <w:tcPr>
            <w:tcW w:w="1276" w:type="dxa"/>
            <w:hideMark/>
          </w:tcPr>
          <w:p w14:paraId="4EEFC28E"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14.406.650</w:t>
            </w:r>
          </w:p>
        </w:tc>
        <w:tc>
          <w:tcPr>
            <w:tcW w:w="1134" w:type="dxa"/>
            <w:hideMark/>
          </w:tcPr>
          <w:p w14:paraId="5F079E0C"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1.594.190</w:t>
            </w:r>
          </w:p>
        </w:tc>
        <w:tc>
          <w:tcPr>
            <w:tcW w:w="1134" w:type="dxa"/>
            <w:hideMark/>
          </w:tcPr>
          <w:p w14:paraId="424711BE"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591.839</w:t>
            </w:r>
          </w:p>
        </w:tc>
        <w:tc>
          <w:tcPr>
            <w:tcW w:w="1701" w:type="dxa"/>
            <w:hideMark/>
          </w:tcPr>
          <w:p w14:paraId="3B8088A1"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567.090</w:t>
            </w:r>
          </w:p>
        </w:tc>
        <w:tc>
          <w:tcPr>
            <w:tcW w:w="1984" w:type="dxa"/>
            <w:hideMark/>
          </w:tcPr>
          <w:p w14:paraId="4D0663D3"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17.159.769</w:t>
            </w:r>
          </w:p>
        </w:tc>
      </w:tr>
      <w:tr w:rsidR="001E7834" w14:paraId="14FED19C"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49C0AA4" w14:textId="77777777" w:rsidR="001E7834" w:rsidRPr="00F70925" w:rsidRDefault="001E7834" w:rsidP="009E19AA">
            <w:pPr>
              <w:jc w:val="center"/>
              <w:rPr>
                <w:color w:val="000000"/>
                <w:sz w:val="18"/>
                <w:szCs w:val="18"/>
              </w:rPr>
            </w:pPr>
            <w:r>
              <w:rPr>
                <w:color w:val="000000"/>
                <w:sz w:val="18"/>
                <w:szCs w:val="18"/>
              </w:rPr>
              <w:t>GO</w:t>
            </w:r>
          </w:p>
        </w:tc>
        <w:tc>
          <w:tcPr>
            <w:tcW w:w="1701" w:type="dxa"/>
            <w:hideMark/>
          </w:tcPr>
          <w:p w14:paraId="11510B4D"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38</w:t>
            </w:r>
          </w:p>
        </w:tc>
        <w:tc>
          <w:tcPr>
            <w:tcW w:w="1276" w:type="dxa"/>
            <w:hideMark/>
          </w:tcPr>
          <w:p w14:paraId="6D2B34A7"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197.013.668</w:t>
            </w:r>
          </w:p>
        </w:tc>
        <w:tc>
          <w:tcPr>
            <w:tcW w:w="1134" w:type="dxa"/>
            <w:hideMark/>
          </w:tcPr>
          <w:p w14:paraId="2D8FE6E7"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3.732.436</w:t>
            </w:r>
          </w:p>
        </w:tc>
        <w:tc>
          <w:tcPr>
            <w:tcW w:w="1134" w:type="dxa"/>
            <w:hideMark/>
          </w:tcPr>
          <w:p w14:paraId="0499E5B1"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582.610</w:t>
            </w:r>
          </w:p>
        </w:tc>
        <w:tc>
          <w:tcPr>
            <w:tcW w:w="1701" w:type="dxa"/>
            <w:hideMark/>
          </w:tcPr>
          <w:p w14:paraId="1F0D6C81"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480.571</w:t>
            </w:r>
          </w:p>
        </w:tc>
        <w:tc>
          <w:tcPr>
            <w:tcW w:w="1984" w:type="dxa"/>
            <w:hideMark/>
          </w:tcPr>
          <w:p w14:paraId="610842FD"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201.809.285</w:t>
            </w:r>
          </w:p>
        </w:tc>
      </w:tr>
      <w:tr w:rsidR="001E7834" w14:paraId="0243FA9A" w14:textId="77777777" w:rsidTr="009E19AA">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EBBFE27" w14:textId="77777777" w:rsidR="001E7834" w:rsidRPr="00F70925" w:rsidRDefault="001E7834" w:rsidP="009E19AA">
            <w:pPr>
              <w:jc w:val="center"/>
              <w:rPr>
                <w:color w:val="000000"/>
                <w:sz w:val="18"/>
                <w:szCs w:val="18"/>
              </w:rPr>
            </w:pPr>
            <w:r>
              <w:rPr>
                <w:color w:val="000000"/>
                <w:sz w:val="18"/>
                <w:szCs w:val="18"/>
              </w:rPr>
              <w:t>MA</w:t>
            </w:r>
          </w:p>
        </w:tc>
        <w:tc>
          <w:tcPr>
            <w:tcW w:w="1701" w:type="dxa"/>
            <w:hideMark/>
          </w:tcPr>
          <w:p w14:paraId="5D11E5A6" w14:textId="77777777" w:rsidR="001E7834" w:rsidRDefault="001E7834" w:rsidP="009E19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w:t>
            </w:r>
          </w:p>
        </w:tc>
        <w:tc>
          <w:tcPr>
            <w:tcW w:w="1276" w:type="dxa"/>
            <w:hideMark/>
          </w:tcPr>
          <w:p w14:paraId="12A3F616"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37.672</w:t>
            </w:r>
          </w:p>
        </w:tc>
        <w:tc>
          <w:tcPr>
            <w:tcW w:w="1134" w:type="dxa"/>
            <w:hideMark/>
          </w:tcPr>
          <w:p w14:paraId="3724693C"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10.792</w:t>
            </w:r>
          </w:p>
        </w:tc>
        <w:tc>
          <w:tcPr>
            <w:tcW w:w="1134" w:type="dxa"/>
            <w:hideMark/>
          </w:tcPr>
          <w:p w14:paraId="0AE5E1F7"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8.927</w:t>
            </w:r>
          </w:p>
        </w:tc>
        <w:tc>
          <w:tcPr>
            <w:tcW w:w="1701" w:type="dxa"/>
            <w:hideMark/>
          </w:tcPr>
          <w:p w14:paraId="301A78EE"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4.824</w:t>
            </w:r>
          </w:p>
        </w:tc>
        <w:tc>
          <w:tcPr>
            <w:tcW w:w="1984" w:type="dxa"/>
            <w:hideMark/>
          </w:tcPr>
          <w:p w14:paraId="029DFEC8"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62.215</w:t>
            </w:r>
          </w:p>
        </w:tc>
      </w:tr>
      <w:tr w:rsidR="001E7834" w14:paraId="49775A09"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4F1A56A" w14:textId="77777777" w:rsidR="001E7834" w:rsidRPr="00F70925" w:rsidRDefault="001E7834" w:rsidP="009E19AA">
            <w:pPr>
              <w:jc w:val="center"/>
              <w:rPr>
                <w:color w:val="000000"/>
                <w:sz w:val="18"/>
                <w:szCs w:val="18"/>
              </w:rPr>
            </w:pPr>
            <w:r>
              <w:rPr>
                <w:color w:val="000000"/>
                <w:sz w:val="18"/>
                <w:szCs w:val="18"/>
              </w:rPr>
              <w:t>MG</w:t>
            </w:r>
          </w:p>
        </w:tc>
        <w:tc>
          <w:tcPr>
            <w:tcW w:w="1701" w:type="dxa"/>
            <w:hideMark/>
          </w:tcPr>
          <w:p w14:paraId="45639836"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w:t>
            </w:r>
          </w:p>
        </w:tc>
        <w:tc>
          <w:tcPr>
            <w:tcW w:w="1276" w:type="dxa"/>
            <w:hideMark/>
          </w:tcPr>
          <w:p w14:paraId="18D3377C"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16.976.748</w:t>
            </w:r>
          </w:p>
        </w:tc>
        <w:tc>
          <w:tcPr>
            <w:tcW w:w="1134" w:type="dxa"/>
            <w:hideMark/>
          </w:tcPr>
          <w:p w14:paraId="7A0450EE"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330.815</w:t>
            </w:r>
          </w:p>
        </w:tc>
        <w:tc>
          <w:tcPr>
            <w:tcW w:w="1134" w:type="dxa"/>
            <w:hideMark/>
          </w:tcPr>
          <w:p w14:paraId="12A1C635"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w:t>
            </w:r>
          </w:p>
        </w:tc>
        <w:tc>
          <w:tcPr>
            <w:tcW w:w="1701" w:type="dxa"/>
            <w:hideMark/>
          </w:tcPr>
          <w:p w14:paraId="633D8996"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w:t>
            </w:r>
          </w:p>
        </w:tc>
        <w:tc>
          <w:tcPr>
            <w:tcW w:w="1984" w:type="dxa"/>
            <w:hideMark/>
          </w:tcPr>
          <w:p w14:paraId="4AD43162"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17.307.563</w:t>
            </w:r>
          </w:p>
        </w:tc>
      </w:tr>
      <w:tr w:rsidR="001E7834" w14:paraId="76CB8137" w14:textId="77777777" w:rsidTr="009E19AA">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2C5F885" w14:textId="77777777" w:rsidR="001E7834" w:rsidRPr="00F70925" w:rsidRDefault="001E7834" w:rsidP="009E19AA">
            <w:pPr>
              <w:jc w:val="center"/>
              <w:rPr>
                <w:color w:val="000000"/>
                <w:sz w:val="18"/>
                <w:szCs w:val="18"/>
              </w:rPr>
            </w:pPr>
            <w:r>
              <w:rPr>
                <w:color w:val="000000"/>
                <w:sz w:val="18"/>
                <w:szCs w:val="18"/>
              </w:rPr>
              <w:t>MT</w:t>
            </w:r>
          </w:p>
        </w:tc>
        <w:tc>
          <w:tcPr>
            <w:tcW w:w="1701" w:type="dxa"/>
            <w:hideMark/>
          </w:tcPr>
          <w:p w14:paraId="7FDBB358" w14:textId="77777777" w:rsidR="001E7834" w:rsidRDefault="001E7834" w:rsidP="009E19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w:t>
            </w:r>
          </w:p>
        </w:tc>
        <w:tc>
          <w:tcPr>
            <w:tcW w:w="1276" w:type="dxa"/>
            <w:hideMark/>
          </w:tcPr>
          <w:p w14:paraId="2A7C3D8B"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16.658</w:t>
            </w:r>
          </w:p>
        </w:tc>
        <w:tc>
          <w:tcPr>
            <w:tcW w:w="1134" w:type="dxa"/>
            <w:hideMark/>
          </w:tcPr>
          <w:p w14:paraId="7B51D0BD"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1134" w:type="dxa"/>
            <w:hideMark/>
          </w:tcPr>
          <w:p w14:paraId="0CC1DB4C"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1701" w:type="dxa"/>
            <w:hideMark/>
          </w:tcPr>
          <w:p w14:paraId="0406B72C"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343 </w:t>
            </w:r>
          </w:p>
        </w:tc>
        <w:tc>
          <w:tcPr>
            <w:tcW w:w="1984" w:type="dxa"/>
            <w:hideMark/>
          </w:tcPr>
          <w:p w14:paraId="10ADCE2E"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16.658</w:t>
            </w:r>
          </w:p>
        </w:tc>
      </w:tr>
      <w:tr w:rsidR="001E7834" w14:paraId="62CE7492"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8291842" w14:textId="77777777" w:rsidR="001E7834" w:rsidRPr="00F70925" w:rsidRDefault="001E7834" w:rsidP="009E19AA">
            <w:pPr>
              <w:jc w:val="center"/>
              <w:rPr>
                <w:color w:val="000000"/>
                <w:sz w:val="18"/>
                <w:szCs w:val="18"/>
              </w:rPr>
            </w:pPr>
            <w:r>
              <w:rPr>
                <w:color w:val="000000"/>
                <w:sz w:val="18"/>
                <w:szCs w:val="18"/>
              </w:rPr>
              <w:t>RJ</w:t>
            </w:r>
          </w:p>
        </w:tc>
        <w:tc>
          <w:tcPr>
            <w:tcW w:w="1701" w:type="dxa"/>
            <w:hideMark/>
          </w:tcPr>
          <w:p w14:paraId="5B9490CA"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w:t>
            </w:r>
          </w:p>
        </w:tc>
        <w:tc>
          <w:tcPr>
            <w:tcW w:w="1276" w:type="dxa"/>
            <w:hideMark/>
          </w:tcPr>
          <w:p w14:paraId="6D83761D"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98.817</w:t>
            </w:r>
          </w:p>
        </w:tc>
        <w:tc>
          <w:tcPr>
            <w:tcW w:w="1134" w:type="dxa"/>
            <w:hideMark/>
          </w:tcPr>
          <w:p w14:paraId="6757237B"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13.710</w:t>
            </w:r>
          </w:p>
        </w:tc>
        <w:tc>
          <w:tcPr>
            <w:tcW w:w="1134" w:type="dxa"/>
            <w:hideMark/>
          </w:tcPr>
          <w:p w14:paraId="14F903B9"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377</w:t>
            </w:r>
          </w:p>
        </w:tc>
        <w:tc>
          <w:tcPr>
            <w:tcW w:w="1701" w:type="dxa"/>
            <w:hideMark/>
          </w:tcPr>
          <w:p w14:paraId="3010821C"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w:t>
            </w:r>
          </w:p>
        </w:tc>
        <w:tc>
          <w:tcPr>
            <w:tcW w:w="1984" w:type="dxa"/>
            <w:hideMark/>
          </w:tcPr>
          <w:p w14:paraId="045C44F7"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112.904</w:t>
            </w:r>
          </w:p>
        </w:tc>
      </w:tr>
      <w:tr w:rsidR="001E7834" w14:paraId="521A1D7C" w14:textId="77777777" w:rsidTr="009E19AA">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55AF1C3" w14:textId="77777777" w:rsidR="001E7834" w:rsidRPr="00F70925" w:rsidRDefault="001E7834" w:rsidP="009E19AA">
            <w:pPr>
              <w:jc w:val="center"/>
              <w:rPr>
                <w:color w:val="000000"/>
                <w:sz w:val="18"/>
                <w:szCs w:val="18"/>
              </w:rPr>
            </w:pPr>
            <w:r>
              <w:rPr>
                <w:color w:val="000000"/>
                <w:sz w:val="18"/>
                <w:szCs w:val="18"/>
              </w:rPr>
              <w:t>RS</w:t>
            </w:r>
          </w:p>
        </w:tc>
        <w:tc>
          <w:tcPr>
            <w:tcW w:w="1701" w:type="dxa"/>
            <w:hideMark/>
          </w:tcPr>
          <w:p w14:paraId="2CF98ED2" w14:textId="77777777" w:rsidR="001E7834" w:rsidRDefault="001E7834" w:rsidP="009E19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w:t>
            </w:r>
          </w:p>
        </w:tc>
        <w:tc>
          <w:tcPr>
            <w:tcW w:w="1276" w:type="dxa"/>
            <w:hideMark/>
          </w:tcPr>
          <w:p w14:paraId="7CE8E4FA"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4.544</w:t>
            </w:r>
          </w:p>
        </w:tc>
        <w:tc>
          <w:tcPr>
            <w:tcW w:w="1134" w:type="dxa"/>
            <w:hideMark/>
          </w:tcPr>
          <w:p w14:paraId="0DA55118"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1134" w:type="dxa"/>
            <w:hideMark/>
          </w:tcPr>
          <w:p w14:paraId="1A24CC61"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1701" w:type="dxa"/>
            <w:hideMark/>
          </w:tcPr>
          <w:p w14:paraId="10C163BB"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
        </w:tc>
        <w:tc>
          <w:tcPr>
            <w:tcW w:w="1984" w:type="dxa"/>
            <w:hideMark/>
          </w:tcPr>
          <w:p w14:paraId="661BC324"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4.544</w:t>
            </w:r>
          </w:p>
        </w:tc>
      </w:tr>
      <w:tr w:rsidR="001E7834" w14:paraId="22F634C3"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4EE9FCFB" w14:textId="77777777" w:rsidR="001E7834" w:rsidRPr="00F70925" w:rsidRDefault="001E7834" w:rsidP="009E19AA">
            <w:pPr>
              <w:jc w:val="center"/>
              <w:rPr>
                <w:color w:val="000000"/>
                <w:sz w:val="18"/>
                <w:szCs w:val="18"/>
              </w:rPr>
            </w:pPr>
            <w:r>
              <w:rPr>
                <w:color w:val="000000"/>
                <w:sz w:val="18"/>
                <w:szCs w:val="18"/>
              </w:rPr>
              <w:t>SC</w:t>
            </w:r>
          </w:p>
        </w:tc>
        <w:tc>
          <w:tcPr>
            <w:tcW w:w="1701" w:type="dxa"/>
            <w:hideMark/>
          </w:tcPr>
          <w:p w14:paraId="019B0859"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w:t>
            </w:r>
          </w:p>
        </w:tc>
        <w:tc>
          <w:tcPr>
            <w:tcW w:w="1276" w:type="dxa"/>
            <w:hideMark/>
          </w:tcPr>
          <w:p w14:paraId="339BE5AC"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89.308</w:t>
            </w:r>
          </w:p>
        </w:tc>
        <w:tc>
          <w:tcPr>
            <w:tcW w:w="1134" w:type="dxa"/>
            <w:hideMark/>
          </w:tcPr>
          <w:p w14:paraId="7EC6B8D2"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145</w:t>
            </w:r>
          </w:p>
        </w:tc>
        <w:tc>
          <w:tcPr>
            <w:tcW w:w="1134" w:type="dxa"/>
            <w:hideMark/>
          </w:tcPr>
          <w:p w14:paraId="28AD449E"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w:t>
            </w:r>
          </w:p>
        </w:tc>
        <w:tc>
          <w:tcPr>
            <w:tcW w:w="1701" w:type="dxa"/>
            <w:hideMark/>
          </w:tcPr>
          <w:p w14:paraId="1A2E280F"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w:t>
            </w:r>
          </w:p>
        </w:tc>
        <w:tc>
          <w:tcPr>
            <w:tcW w:w="1984" w:type="dxa"/>
            <w:hideMark/>
          </w:tcPr>
          <w:p w14:paraId="77C385F0"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89.453</w:t>
            </w:r>
          </w:p>
        </w:tc>
      </w:tr>
      <w:tr w:rsidR="001E7834" w14:paraId="5AC32935" w14:textId="77777777" w:rsidTr="009E19AA">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5A52D7F5" w14:textId="77777777" w:rsidR="001E7834" w:rsidRPr="00F70925" w:rsidRDefault="001E7834" w:rsidP="009E19AA">
            <w:pPr>
              <w:jc w:val="center"/>
              <w:rPr>
                <w:color w:val="000000"/>
                <w:sz w:val="18"/>
                <w:szCs w:val="18"/>
              </w:rPr>
            </w:pPr>
            <w:r>
              <w:rPr>
                <w:color w:val="000000"/>
                <w:sz w:val="18"/>
                <w:szCs w:val="18"/>
              </w:rPr>
              <w:t>SP</w:t>
            </w:r>
          </w:p>
        </w:tc>
        <w:tc>
          <w:tcPr>
            <w:tcW w:w="1701" w:type="dxa"/>
            <w:hideMark/>
          </w:tcPr>
          <w:p w14:paraId="3733B7E8" w14:textId="77777777" w:rsidR="001E7834" w:rsidRDefault="001E7834" w:rsidP="009E19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w:t>
            </w:r>
          </w:p>
        </w:tc>
        <w:tc>
          <w:tcPr>
            <w:tcW w:w="1276" w:type="dxa"/>
            <w:hideMark/>
          </w:tcPr>
          <w:p w14:paraId="56231A51"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9.244.199</w:t>
            </w:r>
          </w:p>
        </w:tc>
        <w:tc>
          <w:tcPr>
            <w:tcW w:w="1134" w:type="dxa"/>
            <w:hideMark/>
          </w:tcPr>
          <w:p w14:paraId="1BB589DE"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343.719</w:t>
            </w:r>
          </w:p>
        </w:tc>
        <w:tc>
          <w:tcPr>
            <w:tcW w:w="1134" w:type="dxa"/>
            <w:hideMark/>
          </w:tcPr>
          <w:p w14:paraId="1E76C777"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54.259</w:t>
            </w:r>
          </w:p>
        </w:tc>
        <w:tc>
          <w:tcPr>
            <w:tcW w:w="1701" w:type="dxa"/>
            <w:hideMark/>
          </w:tcPr>
          <w:p w14:paraId="4DCEF473"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55.638</w:t>
            </w:r>
          </w:p>
        </w:tc>
        <w:tc>
          <w:tcPr>
            <w:tcW w:w="1984" w:type="dxa"/>
            <w:hideMark/>
          </w:tcPr>
          <w:p w14:paraId="1784BFEA"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9.697.815</w:t>
            </w:r>
          </w:p>
        </w:tc>
      </w:tr>
      <w:tr w:rsidR="001E7834" w14:paraId="212CB621"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C10AEBF" w14:textId="77777777" w:rsidR="001E7834" w:rsidRPr="00F70925" w:rsidRDefault="001E7834" w:rsidP="009E19AA">
            <w:pPr>
              <w:jc w:val="center"/>
              <w:rPr>
                <w:color w:val="000000"/>
                <w:sz w:val="18"/>
                <w:szCs w:val="18"/>
              </w:rPr>
            </w:pPr>
            <w:r>
              <w:rPr>
                <w:color w:val="000000"/>
                <w:sz w:val="18"/>
                <w:szCs w:val="18"/>
              </w:rPr>
              <w:t>TO</w:t>
            </w:r>
          </w:p>
        </w:tc>
        <w:tc>
          <w:tcPr>
            <w:tcW w:w="1701" w:type="dxa"/>
            <w:hideMark/>
          </w:tcPr>
          <w:p w14:paraId="770C9CB7"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26</w:t>
            </w:r>
          </w:p>
        </w:tc>
        <w:tc>
          <w:tcPr>
            <w:tcW w:w="1276" w:type="dxa"/>
            <w:hideMark/>
          </w:tcPr>
          <w:p w14:paraId="39E515B0"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79.106.215</w:t>
            </w:r>
          </w:p>
        </w:tc>
        <w:tc>
          <w:tcPr>
            <w:tcW w:w="1134" w:type="dxa"/>
            <w:hideMark/>
          </w:tcPr>
          <w:p w14:paraId="247DC87F"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987.502</w:t>
            </w:r>
          </w:p>
        </w:tc>
        <w:tc>
          <w:tcPr>
            <w:tcW w:w="1134" w:type="dxa"/>
            <w:hideMark/>
          </w:tcPr>
          <w:p w14:paraId="08817586"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219.864</w:t>
            </w:r>
          </w:p>
        </w:tc>
        <w:tc>
          <w:tcPr>
            <w:tcW w:w="1701" w:type="dxa"/>
            <w:hideMark/>
          </w:tcPr>
          <w:p w14:paraId="698650CC"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183.017</w:t>
            </w:r>
          </w:p>
        </w:tc>
        <w:tc>
          <w:tcPr>
            <w:tcW w:w="1984" w:type="dxa"/>
            <w:hideMark/>
          </w:tcPr>
          <w:p w14:paraId="60D68803"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80.496.598</w:t>
            </w:r>
          </w:p>
        </w:tc>
      </w:tr>
      <w:tr w:rsidR="001E7834" w14:paraId="44158715" w14:textId="77777777" w:rsidTr="009E19AA">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tcPr>
          <w:p w14:paraId="4B53DE10" w14:textId="77777777" w:rsidR="001E7834" w:rsidRDefault="001E7834" w:rsidP="009E19AA">
            <w:pPr>
              <w:jc w:val="center"/>
              <w:rPr>
                <w:color w:val="000000"/>
                <w:sz w:val="18"/>
                <w:szCs w:val="18"/>
              </w:rPr>
            </w:pPr>
            <w:r>
              <w:rPr>
                <w:color w:val="000000"/>
                <w:sz w:val="18"/>
                <w:szCs w:val="18"/>
              </w:rPr>
              <w:t>PR</w:t>
            </w:r>
          </w:p>
        </w:tc>
        <w:tc>
          <w:tcPr>
            <w:tcW w:w="1701" w:type="dxa"/>
          </w:tcPr>
          <w:p w14:paraId="6B7AEFFD" w14:textId="77777777" w:rsidR="001E7834" w:rsidRDefault="001E7834" w:rsidP="009E19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w:t>
            </w:r>
          </w:p>
        </w:tc>
        <w:tc>
          <w:tcPr>
            <w:tcW w:w="1276" w:type="dxa"/>
          </w:tcPr>
          <w:p w14:paraId="6655B77E"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14:paraId="016D3CE9"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14:paraId="56C66BD8"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701" w:type="dxa"/>
          </w:tcPr>
          <w:p w14:paraId="152415F7"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3.544</w:t>
            </w:r>
          </w:p>
        </w:tc>
        <w:tc>
          <w:tcPr>
            <w:tcW w:w="1984" w:type="dxa"/>
          </w:tcPr>
          <w:p w14:paraId="246B512A" w14:textId="77777777" w:rsidR="001E7834" w:rsidRDefault="001E7834" w:rsidP="009E19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3.544</w:t>
            </w:r>
          </w:p>
        </w:tc>
      </w:tr>
      <w:tr w:rsidR="001E7834" w14:paraId="4739C9F1" w14:textId="77777777" w:rsidTr="009E19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9" w:type="dxa"/>
            <w:hideMark/>
          </w:tcPr>
          <w:p w14:paraId="08EC0DC5" w14:textId="77777777" w:rsidR="001E7834" w:rsidRDefault="001E7834" w:rsidP="009E19AA">
            <w:pPr>
              <w:jc w:val="center"/>
              <w:rPr>
                <w:b w:val="0"/>
                <w:bCs w:val="0"/>
                <w:color w:val="000000"/>
                <w:sz w:val="18"/>
                <w:szCs w:val="18"/>
              </w:rPr>
            </w:pPr>
            <w:r>
              <w:rPr>
                <w:color w:val="000000"/>
                <w:sz w:val="18"/>
                <w:szCs w:val="18"/>
              </w:rPr>
              <w:t>TOTAL</w:t>
            </w:r>
          </w:p>
        </w:tc>
        <w:tc>
          <w:tcPr>
            <w:tcW w:w="1701" w:type="dxa"/>
            <w:hideMark/>
          </w:tcPr>
          <w:p w14:paraId="62D8E993" w14:textId="77777777" w:rsidR="001E7834" w:rsidRDefault="001E7834" w:rsidP="009E19AA">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114</w:t>
            </w:r>
          </w:p>
        </w:tc>
        <w:tc>
          <w:tcPr>
            <w:tcW w:w="1276" w:type="dxa"/>
            <w:hideMark/>
          </w:tcPr>
          <w:p w14:paraId="36859048"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434.843.276</w:t>
            </w:r>
          </w:p>
        </w:tc>
        <w:tc>
          <w:tcPr>
            <w:tcW w:w="1134" w:type="dxa"/>
            <w:hideMark/>
          </w:tcPr>
          <w:p w14:paraId="3CFCF8DE"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35.436.294</w:t>
            </w:r>
          </w:p>
        </w:tc>
        <w:tc>
          <w:tcPr>
            <w:tcW w:w="1134" w:type="dxa"/>
            <w:hideMark/>
          </w:tcPr>
          <w:p w14:paraId="4FE426E7"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11.801.955</w:t>
            </w:r>
          </w:p>
        </w:tc>
        <w:tc>
          <w:tcPr>
            <w:tcW w:w="1701" w:type="dxa"/>
            <w:hideMark/>
          </w:tcPr>
          <w:p w14:paraId="7EB545FA" w14:textId="77777777" w:rsidR="001E7834" w:rsidRDefault="001E7834" w:rsidP="009E19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13.819.820</w:t>
            </w:r>
          </w:p>
        </w:tc>
        <w:tc>
          <w:tcPr>
            <w:tcW w:w="1984" w:type="dxa"/>
            <w:hideMark/>
          </w:tcPr>
          <w:p w14:paraId="0B4A94C4" w14:textId="77777777" w:rsidR="001E7834" w:rsidRDefault="001E7834" w:rsidP="009E19AA">
            <w:pPr>
              <w:keepNext/>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495.901.002</w:t>
            </w:r>
          </w:p>
        </w:tc>
      </w:tr>
    </w:tbl>
    <w:p w14:paraId="0F04F8DF" w14:textId="1BF623D7" w:rsidR="001E7834" w:rsidRPr="00E911FD" w:rsidRDefault="001E7834" w:rsidP="001E7834">
      <w:pPr>
        <w:pStyle w:val="Legenda"/>
        <w:jc w:val="center"/>
      </w:pPr>
      <w:bookmarkStart w:id="55" w:name="_Toc92821589"/>
      <w:r>
        <w:t xml:space="preserve">Tabela </w:t>
      </w:r>
      <w:fldSimple w:instr=" SEQ Tabela \* ARABIC ">
        <w:r w:rsidR="00E3373A">
          <w:rPr>
            <w:noProof/>
          </w:rPr>
          <w:t>15</w:t>
        </w:r>
      </w:fldSimple>
      <w:r>
        <w:t xml:space="preserve"> – Número de Municípios beneficiados e valor total do ISSQN</w:t>
      </w:r>
      <w:bookmarkEnd w:id="55"/>
    </w:p>
    <w:p w14:paraId="4CCC4014" w14:textId="77777777" w:rsidR="001E7834" w:rsidRDefault="001E7834" w:rsidP="001E7834">
      <w:pPr>
        <w:ind w:firstLine="709"/>
        <w:jc w:val="both"/>
        <w:rPr>
          <w:rFonts w:cs="Arial"/>
          <w:szCs w:val="24"/>
          <w:shd w:val="clear" w:color="auto" w:fill="FFFFFF"/>
        </w:rPr>
      </w:pPr>
    </w:p>
    <w:p w14:paraId="52C31A87" w14:textId="77777777" w:rsidR="001E7834" w:rsidRPr="00B50E46" w:rsidRDefault="001E7834" w:rsidP="001E7834">
      <w:pPr>
        <w:ind w:firstLine="709"/>
        <w:jc w:val="both"/>
        <w:rPr>
          <w:rFonts w:cs="Arial"/>
          <w:szCs w:val="24"/>
          <w:shd w:val="clear" w:color="auto" w:fill="FFFFFF"/>
        </w:rPr>
      </w:pPr>
      <w:r w:rsidRPr="00B50E46">
        <w:rPr>
          <w:rFonts w:cs="Arial"/>
          <w:szCs w:val="24"/>
          <w:shd w:val="clear" w:color="auto" w:fill="FFFFFF"/>
        </w:rPr>
        <w:t xml:space="preserve">Além dessas atividades,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faz a gestão de sua participação societária como acionista em outras 2(duas) frentes: a Transnordestina Logística S.A. – TLSA e na Estrada de Ferro Paraná Oeste S/A (FERROESTE).</w:t>
      </w:r>
      <w:r>
        <w:rPr>
          <w:rFonts w:cs="Arial"/>
          <w:szCs w:val="24"/>
          <w:shd w:val="clear" w:color="auto" w:fill="FFFFFF"/>
        </w:rPr>
        <w:t xml:space="preserve"> </w:t>
      </w:r>
      <w:r w:rsidRPr="00B50E46">
        <w:rPr>
          <w:rFonts w:cs="Arial"/>
          <w:szCs w:val="24"/>
          <w:shd w:val="clear" w:color="auto" w:fill="FFFFFF"/>
        </w:rPr>
        <w:t>A Transnordestina Logística S.A. – TLSA é a concessionária responsável pela construção e exploração da ferrovia Nova Transnordestina (Malha II), sendo que o projeto prevê que, após conclusão, a ferrovia terá a extensão total de 1.753 km, passando pelos Estados do Piauí, Ceará e Pernambuco, sendo constituída pelos trechos: Eliseu Martins/PI – Trindade/PE; Trindade/PE</w:t>
      </w:r>
      <w:r>
        <w:rPr>
          <w:rFonts w:cs="Arial"/>
          <w:szCs w:val="24"/>
          <w:shd w:val="clear" w:color="auto" w:fill="FFFFFF"/>
        </w:rPr>
        <w:t xml:space="preserve"> </w:t>
      </w:r>
      <w:r w:rsidRPr="00B50E46">
        <w:rPr>
          <w:rFonts w:cs="Arial"/>
          <w:szCs w:val="24"/>
          <w:shd w:val="clear" w:color="auto" w:fill="FFFFFF"/>
        </w:rPr>
        <w:t xml:space="preserve">– Salgueiro/PE; Salgueiro/PE – Missão Velha/CE; Missão Velha/CE – Porto de </w:t>
      </w:r>
      <w:proofErr w:type="spellStart"/>
      <w:r w:rsidRPr="00B50E46">
        <w:rPr>
          <w:rFonts w:cs="Arial"/>
          <w:szCs w:val="24"/>
          <w:shd w:val="clear" w:color="auto" w:fill="FFFFFF"/>
        </w:rPr>
        <w:t>Pecém</w:t>
      </w:r>
      <w:proofErr w:type="spellEnd"/>
      <w:r w:rsidRPr="00B50E46">
        <w:rPr>
          <w:rFonts w:cs="Arial"/>
          <w:szCs w:val="24"/>
          <w:shd w:val="clear" w:color="auto" w:fill="FFFFFF"/>
        </w:rPr>
        <w:t>/CE; e Salgueiro/PE – Porto de Suape/PE.</w:t>
      </w:r>
    </w:p>
    <w:p w14:paraId="21DD9007" w14:textId="77777777" w:rsidR="001E7834" w:rsidRPr="00B50E46" w:rsidRDefault="001E7834" w:rsidP="001E7834">
      <w:pPr>
        <w:ind w:firstLine="709"/>
        <w:jc w:val="both"/>
        <w:rPr>
          <w:rFonts w:cs="Arial"/>
          <w:szCs w:val="24"/>
          <w:shd w:val="clear" w:color="auto" w:fill="FFFFFF"/>
        </w:rPr>
      </w:pPr>
      <w:r w:rsidRPr="00B50E46">
        <w:rPr>
          <w:rFonts w:cs="Arial"/>
          <w:szCs w:val="24"/>
          <w:shd w:val="clear" w:color="auto" w:fill="FFFFFF"/>
        </w:rPr>
        <w:t xml:space="preserve">A TLSA é uma empresa privada, controlada pela Companhia Siderúrgica Nacional – CSN, que detém 46,30% de participação acionária, e tem como demais acionistas minoritários: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com 39,10%, Fundo de Investimentos do Nordeste – FINOR, com 3,21%; Banco Nacional de Desenvolvimento Econômico e Social – BNDES, com 5,38%; BNDES Participações S.A. – BNDES PAR, com 4,25%; e Agência Especial de Financiamento Industrial – FINAME, com 1,76%. A participação da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ocorreu por aporte de R$ 1.124,6 milhões, tendo amparo legal para participação por meio da Lei nº 11.772/2008.</w:t>
      </w:r>
    </w:p>
    <w:p w14:paraId="4BEB0DFF" w14:textId="77777777" w:rsidR="001E7834" w:rsidRPr="00B50E46" w:rsidRDefault="001E7834" w:rsidP="001E7834">
      <w:pPr>
        <w:ind w:firstLine="709"/>
        <w:jc w:val="both"/>
        <w:rPr>
          <w:rFonts w:cs="Arial"/>
          <w:szCs w:val="24"/>
          <w:shd w:val="clear" w:color="auto" w:fill="FFFFFF"/>
        </w:rPr>
      </w:pPr>
      <w:r w:rsidRPr="00B50E46">
        <w:rPr>
          <w:rFonts w:cs="Arial"/>
          <w:szCs w:val="24"/>
          <w:shd w:val="clear" w:color="auto" w:fill="FFFFFF"/>
        </w:rPr>
        <w:t xml:space="preserve">Informa-se que foram implantados os seguintes projetos com vistas ao tratamento das questões </w:t>
      </w:r>
      <w:r w:rsidRPr="00B50E46">
        <w:rPr>
          <w:rFonts w:cs="Arial"/>
          <w:szCs w:val="24"/>
          <w:shd w:val="clear" w:color="auto" w:fill="FFFFFF"/>
        </w:rPr>
        <w:lastRenderedPageBreak/>
        <w:t xml:space="preserve">relativas à Ferrovia Transnordestina: a) Contratação de consultoria a fim realizar estudos acerca da viabilidade econômico-financeira do empreendimento, visando oferecer subsídios para a tomada de decisão sobre a continuidade ou não da </w:t>
      </w:r>
      <w:proofErr w:type="spellStart"/>
      <w:r>
        <w:rPr>
          <w:rFonts w:cs="Arial"/>
          <w:szCs w:val="24"/>
          <w:shd w:val="clear" w:color="auto" w:fill="FFFFFF"/>
        </w:rPr>
        <w:t>Valec</w:t>
      </w:r>
      <w:proofErr w:type="spellEnd"/>
      <w:r w:rsidRPr="00B50E46">
        <w:rPr>
          <w:rFonts w:cs="Arial"/>
          <w:szCs w:val="24"/>
          <w:shd w:val="clear" w:color="auto" w:fill="FFFFFF"/>
        </w:rPr>
        <w:t xml:space="preserve"> como sócia da Transnordestina Logística S.A. - TLSA e a prospecção das potenciais consequências advindas de tal decisão; b) Confecção do Manual de Procedimentos em Participações Societárias; c) Formulação de novo Plano de Ação em atendimento às determinações contidas no Acórdão n° 1659/2017 TCU/Plenário; d) Implantação do novo modelo de relatório/informativo de participações societárias.</w:t>
      </w:r>
    </w:p>
    <w:p w14:paraId="1384C4FC" w14:textId="77777777" w:rsidR="001E7834" w:rsidRPr="00184332" w:rsidRDefault="001E7834" w:rsidP="001E7834">
      <w:pPr>
        <w:ind w:firstLine="709"/>
        <w:jc w:val="both"/>
        <w:rPr>
          <w:rFonts w:cs="Arial"/>
          <w:szCs w:val="24"/>
          <w:shd w:val="clear" w:color="auto" w:fill="FFFFFF"/>
        </w:rPr>
      </w:pPr>
      <w:r w:rsidRPr="00B50E46">
        <w:rPr>
          <w:rFonts w:cs="Arial"/>
          <w:szCs w:val="24"/>
          <w:shd w:val="clear" w:color="auto" w:fill="FFFFFF"/>
        </w:rPr>
        <w:t>Já com relação a Estrada de Ferro Paraná Oeste S/A (</w:t>
      </w:r>
      <w:proofErr w:type="spellStart"/>
      <w:r w:rsidRPr="00B50E46">
        <w:rPr>
          <w:rFonts w:cs="Arial"/>
          <w:szCs w:val="24"/>
          <w:shd w:val="clear" w:color="auto" w:fill="FFFFFF"/>
        </w:rPr>
        <w:t>Ferroeste</w:t>
      </w:r>
      <w:proofErr w:type="spellEnd"/>
      <w:r w:rsidRPr="00B50E46">
        <w:rPr>
          <w:rFonts w:cs="Arial"/>
          <w:szCs w:val="24"/>
          <w:shd w:val="clear" w:color="auto" w:fill="FFFFFF"/>
        </w:rPr>
        <w:t xml:space="preserve">),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é acionista, detendo, atualmente, 0,028% de suas ações totais. A FERROESTE é uma sociedade anônima, de economia mista, controlada pelo Estado do Paraná, que detém 99,69% de participação acionária. Ressaltando que em acordo com a Política de Participações Societárias da empresa,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não realiza controle e monitoramento constante e efetivo para participações inferiores a 1%.</w:t>
      </w:r>
      <w:r>
        <w:rPr>
          <w:rFonts w:cs="Arial"/>
          <w:szCs w:val="24"/>
          <w:shd w:val="clear" w:color="auto" w:fill="FFFFFF"/>
        </w:rPr>
        <w:t xml:space="preserve"> </w:t>
      </w:r>
      <w:r w:rsidRPr="00B50E46">
        <w:rPr>
          <w:rFonts w:cs="Arial"/>
          <w:szCs w:val="24"/>
          <w:shd w:val="clear" w:color="auto" w:fill="FFFFFF"/>
        </w:rPr>
        <w:t xml:space="preserve">Para fins de tomada de decisão de investimento, atualmente a </w:t>
      </w:r>
      <w:proofErr w:type="spellStart"/>
      <w:r w:rsidRPr="00B50E46">
        <w:rPr>
          <w:rFonts w:cs="Arial"/>
          <w:szCs w:val="24"/>
          <w:shd w:val="clear" w:color="auto" w:fill="FFFFFF"/>
        </w:rPr>
        <w:t>Valec</w:t>
      </w:r>
      <w:proofErr w:type="spellEnd"/>
      <w:r w:rsidRPr="00B50E46">
        <w:rPr>
          <w:rFonts w:cs="Arial"/>
          <w:szCs w:val="24"/>
          <w:shd w:val="clear" w:color="auto" w:fill="FFFFFF"/>
        </w:rPr>
        <w:t xml:space="preserve"> adota os seguintes indicadores obtidos por meio dos Estudos de Viabilidade Técnica e Ambiental - EVTEA:</w:t>
      </w:r>
      <w:r>
        <w:rPr>
          <w:rFonts w:cs="Arial"/>
          <w:szCs w:val="24"/>
          <w:shd w:val="clear" w:color="auto" w:fill="FFFFFF"/>
        </w:rPr>
        <w:t xml:space="preserve"> </w:t>
      </w:r>
      <w:r w:rsidRPr="00184332">
        <w:rPr>
          <w:rFonts w:cs="Arial"/>
          <w:szCs w:val="24"/>
          <w:shd w:val="clear" w:color="auto" w:fill="FFFFFF"/>
        </w:rPr>
        <w:t xml:space="preserve">Valor Presente Líquido </w:t>
      </w:r>
      <w:r>
        <w:rPr>
          <w:rFonts w:cs="Arial"/>
          <w:szCs w:val="24"/>
          <w:shd w:val="clear" w:color="auto" w:fill="FFFFFF"/>
        </w:rPr>
        <w:t>–</w:t>
      </w:r>
      <w:r w:rsidRPr="00184332">
        <w:rPr>
          <w:rFonts w:cs="Arial"/>
          <w:szCs w:val="24"/>
          <w:shd w:val="clear" w:color="auto" w:fill="FFFFFF"/>
        </w:rPr>
        <w:t xml:space="preserve"> VPL</w:t>
      </w:r>
      <w:r>
        <w:rPr>
          <w:rFonts w:cs="Arial"/>
          <w:szCs w:val="24"/>
          <w:shd w:val="clear" w:color="auto" w:fill="FFFFFF"/>
        </w:rPr>
        <w:t xml:space="preserve">; </w:t>
      </w:r>
      <w:r w:rsidRPr="00184332">
        <w:rPr>
          <w:rFonts w:cs="Arial"/>
          <w:szCs w:val="24"/>
          <w:shd w:val="clear" w:color="auto" w:fill="FFFFFF"/>
        </w:rPr>
        <w:t xml:space="preserve">Taxa Interna de Retorno </w:t>
      </w:r>
      <w:r>
        <w:rPr>
          <w:rFonts w:cs="Arial"/>
          <w:szCs w:val="24"/>
          <w:shd w:val="clear" w:color="auto" w:fill="FFFFFF"/>
        </w:rPr>
        <w:t>–</w:t>
      </w:r>
      <w:r w:rsidRPr="00184332">
        <w:rPr>
          <w:rFonts w:cs="Arial"/>
          <w:szCs w:val="24"/>
          <w:shd w:val="clear" w:color="auto" w:fill="FFFFFF"/>
        </w:rPr>
        <w:t xml:space="preserve"> TIR</w:t>
      </w:r>
      <w:r>
        <w:rPr>
          <w:rFonts w:cs="Arial"/>
          <w:szCs w:val="24"/>
          <w:shd w:val="clear" w:color="auto" w:fill="FFFFFF"/>
        </w:rPr>
        <w:t xml:space="preserve">; </w:t>
      </w:r>
      <w:r w:rsidRPr="00184332">
        <w:rPr>
          <w:rFonts w:cs="Arial"/>
          <w:szCs w:val="24"/>
          <w:shd w:val="clear" w:color="auto" w:fill="FFFFFF"/>
        </w:rPr>
        <w:t xml:space="preserve">Índice Custo/Benefício </w:t>
      </w:r>
      <w:r>
        <w:rPr>
          <w:rFonts w:cs="Arial"/>
          <w:szCs w:val="24"/>
          <w:shd w:val="clear" w:color="auto" w:fill="FFFFFF"/>
        </w:rPr>
        <w:t>–</w:t>
      </w:r>
      <w:r w:rsidRPr="00184332">
        <w:rPr>
          <w:rFonts w:cs="Arial"/>
          <w:szCs w:val="24"/>
          <w:shd w:val="clear" w:color="auto" w:fill="FFFFFF"/>
        </w:rPr>
        <w:t xml:space="preserve"> ICB</w:t>
      </w:r>
      <w:r>
        <w:rPr>
          <w:rFonts w:cs="Arial"/>
          <w:szCs w:val="24"/>
          <w:shd w:val="clear" w:color="auto" w:fill="FFFFFF"/>
        </w:rPr>
        <w:t xml:space="preserve">; </w:t>
      </w:r>
      <w:r w:rsidRPr="00184332">
        <w:rPr>
          <w:rFonts w:cs="Arial"/>
          <w:szCs w:val="24"/>
          <w:shd w:val="clear" w:color="auto" w:fill="FFFFFF"/>
        </w:rPr>
        <w:t xml:space="preserve">Tempo de Retorno do Investimento </w:t>
      </w:r>
      <w:r>
        <w:rPr>
          <w:rFonts w:cs="Arial"/>
          <w:szCs w:val="24"/>
          <w:shd w:val="clear" w:color="auto" w:fill="FFFFFF"/>
        </w:rPr>
        <w:t>–</w:t>
      </w:r>
      <w:r w:rsidRPr="00184332">
        <w:rPr>
          <w:rFonts w:cs="Arial"/>
          <w:szCs w:val="24"/>
          <w:shd w:val="clear" w:color="auto" w:fill="FFFFFF"/>
        </w:rPr>
        <w:t xml:space="preserve"> TRI</w:t>
      </w:r>
      <w:r>
        <w:rPr>
          <w:rFonts w:cs="Arial"/>
          <w:szCs w:val="24"/>
          <w:shd w:val="clear" w:color="auto" w:fill="FFFFFF"/>
        </w:rPr>
        <w:t>.</w:t>
      </w:r>
    </w:p>
    <w:p w14:paraId="6785A6C0" w14:textId="0C307966" w:rsidR="001E7834" w:rsidRDefault="001E7834" w:rsidP="001E7834">
      <w:pPr>
        <w:ind w:firstLine="709"/>
        <w:jc w:val="both"/>
        <w:rPr>
          <w:sz w:val="20"/>
        </w:rPr>
      </w:pPr>
      <w:r w:rsidRPr="00B50E46">
        <w:rPr>
          <w:rFonts w:cs="Arial"/>
          <w:szCs w:val="24"/>
          <w:shd w:val="clear" w:color="auto" w:fill="FFFFFF"/>
        </w:rPr>
        <w:t>Exemplificando,</w:t>
      </w:r>
      <w:r>
        <w:rPr>
          <w:rFonts w:cs="Arial"/>
          <w:szCs w:val="24"/>
          <w:shd w:val="clear" w:color="auto" w:fill="FFFFFF"/>
        </w:rPr>
        <w:t xml:space="preserve"> na Tabela 16,</w:t>
      </w:r>
      <w:r w:rsidRPr="00B50E46">
        <w:rPr>
          <w:rFonts w:cs="Arial"/>
          <w:szCs w:val="24"/>
          <w:shd w:val="clear" w:color="auto" w:fill="FFFFFF"/>
        </w:rPr>
        <w:t xml:space="preserve"> seguem os indicadores obtidos para a Ferrovia de Integração Leste Oeste – FIOL e Ferrovia de Integração Centro Oeste – FICO</w:t>
      </w:r>
      <w:r w:rsidR="00E27A96">
        <w:rPr>
          <w:rFonts w:cs="Arial"/>
          <w:szCs w:val="24"/>
          <w:shd w:val="clear" w:color="auto" w:fill="FFFFFF"/>
        </w:rPr>
        <w:t>.</w:t>
      </w:r>
    </w:p>
    <w:p w14:paraId="0D5AFE3A" w14:textId="77777777" w:rsidR="001E7834" w:rsidRDefault="001E7834" w:rsidP="001E7834">
      <w:pPr>
        <w:widowControl/>
        <w:autoSpaceDE/>
        <w:autoSpaceDN/>
        <w:spacing w:after="160" w:line="259" w:lineRule="auto"/>
        <w:rPr>
          <w:sz w:val="20"/>
          <w:szCs w:val="18"/>
        </w:rPr>
      </w:pPr>
      <w:r>
        <w:rPr>
          <w:sz w:val="20"/>
        </w:rPr>
        <w:br w:type="page"/>
      </w:r>
    </w:p>
    <w:p w14:paraId="76D7AED0" w14:textId="77777777" w:rsidR="001E7834" w:rsidRDefault="001E7834" w:rsidP="001E7834">
      <w:pPr>
        <w:pStyle w:val="Corpodetexto"/>
        <w:rPr>
          <w:sz w:val="20"/>
        </w:rPr>
        <w:sectPr w:rsidR="001E7834" w:rsidSect="00ED71A4">
          <w:type w:val="continuous"/>
          <w:pgSz w:w="11910" w:h="16840"/>
          <w:pgMar w:top="1060" w:right="1137" w:bottom="2269" w:left="993" w:header="414" w:footer="782" w:gutter="0"/>
          <w:cols w:space="709"/>
        </w:sectPr>
      </w:pPr>
    </w:p>
    <w:p w14:paraId="6D742B92" w14:textId="77777777" w:rsidR="001E7834" w:rsidRDefault="001E7834" w:rsidP="001E7834">
      <w:pPr>
        <w:pStyle w:val="Corpodetexto"/>
        <w:spacing w:before="6"/>
        <w:rPr>
          <w:sz w:val="10"/>
        </w:rPr>
      </w:pPr>
    </w:p>
    <w:tbl>
      <w:tblPr>
        <w:tblStyle w:val="TabeladeGrade1Clara-nfase5"/>
        <w:tblW w:w="15594" w:type="dxa"/>
        <w:tblInd w:w="-431" w:type="dxa"/>
        <w:tblLayout w:type="fixed"/>
        <w:tblLook w:val="01E0" w:firstRow="1" w:lastRow="1" w:firstColumn="1" w:lastColumn="1" w:noHBand="0" w:noVBand="0"/>
      </w:tblPr>
      <w:tblGrid>
        <w:gridCol w:w="426"/>
        <w:gridCol w:w="1843"/>
        <w:gridCol w:w="1134"/>
        <w:gridCol w:w="1276"/>
        <w:gridCol w:w="709"/>
        <w:gridCol w:w="850"/>
        <w:gridCol w:w="992"/>
        <w:gridCol w:w="1560"/>
        <w:gridCol w:w="708"/>
        <w:gridCol w:w="851"/>
        <w:gridCol w:w="992"/>
        <w:gridCol w:w="1559"/>
        <w:gridCol w:w="851"/>
        <w:gridCol w:w="850"/>
        <w:gridCol w:w="993"/>
      </w:tblGrid>
      <w:tr w:rsidR="001E7834" w:rsidRPr="00B86621" w14:paraId="7BEBCAA9" w14:textId="77777777" w:rsidTr="009E19AA">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269" w:type="dxa"/>
            <w:gridSpan w:val="2"/>
            <w:vMerge w:val="restart"/>
            <w:vAlign w:val="center"/>
          </w:tcPr>
          <w:p w14:paraId="1CB866C5" w14:textId="77777777" w:rsidR="001E7834" w:rsidRPr="002D668C" w:rsidRDefault="001E7834" w:rsidP="009E19AA">
            <w:pPr>
              <w:pStyle w:val="TableParagraph"/>
              <w:jc w:val="center"/>
              <w:rPr>
                <w:rFonts w:asciiTheme="minorHAnsi" w:hAnsiTheme="minorHAnsi" w:cstheme="minorHAnsi"/>
                <w:sz w:val="18"/>
                <w:szCs w:val="18"/>
              </w:rPr>
            </w:pPr>
            <w:r w:rsidRPr="002D668C">
              <w:rPr>
                <w:rFonts w:asciiTheme="minorHAnsi" w:hAnsiTheme="minorHAnsi" w:cstheme="minorHAnsi"/>
                <w:sz w:val="18"/>
                <w:szCs w:val="18"/>
              </w:rPr>
              <w:t>TRECHO</w:t>
            </w:r>
          </w:p>
        </w:tc>
        <w:tc>
          <w:tcPr>
            <w:tcW w:w="1134" w:type="dxa"/>
            <w:vMerge w:val="restart"/>
            <w:vAlign w:val="center"/>
          </w:tcPr>
          <w:p w14:paraId="694B483D" w14:textId="77777777" w:rsidR="001E7834" w:rsidRPr="002D668C" w:rsidRDefault="001E7834" w:rsidP="009E19AA">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EXTENSÃO</w:t>
            </w:r>
          </w:p>
          <w:p w14:paraId="081F409A" w14:textId="77777777" w:rsidR="001E7834" w:rsidRPr="002D668C" w:rsidRDefault="001E7834" w:rsidP="009E19AA">
            <w:pPr>
              <w:pStyle w:val="TableParagraph"/>
              <w:spacing w:line="197" w:lineRule="exact"/>
              <w:ind w:left="17" w:right="3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(km)</w:t>
            </w:r>
          </w:p>
        </w:tc>
        <w:tc>
          <w:tcPr>
            <w:tcW w:w="3827" w:type="dxa"/>
            <w:gridSpan w:val="4"/>
            <w:vAlign w:val="center"/>
          </w:tcPr>
          <w:p w14:paraId="31FE11C3" w14:textId="77777777" w:rsidR="001E7834" w:rsidRPr="002D668C" w:rsidRDefault="001E7834" w:rsidP="009E19AA">
            <w:pPr>
              <w:pStyle w:val="TableParagraph"/>
              <w:ind w:left="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ANÁLISE SOCIOECONÔMICA</w:t>
            </w:r>
          </w:p>
        </w:tc>
        <w:tc>
          <w:tcPr>
            <w:tcW w:w="4111" w:type="dxa"/>
            <w:gridSpan w:val="4"/>
            <w:vAlign w:val="center"/>
          </w:tcPr>
          <w:p w14:paraId="7AFC3A0E" w14:textId="77777777" w:rsidR="001E7834" w:rsidRPr="002D668C" w:rsidRDefault="001E7834" w:rsidP="009E19AA">
            <w:pPr>
              <w:pStyle w:val="TableParagraph"/>
              <w:ind w:left="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sz w:val="18"/>
                <w:szCs w:val="18"/>
              </w:rPr>
              <w:t>ANÁLISE FINANCEIRA</w:t>
            </w:r>
          </w:p>
          <w:p w14:paraId="394C3195" w14:textId="77777777" w:rsidR="001E7834" w:rsidRPr="002D668C" w:rsidRDefault="001E7834" w:rsidP="009E19AA">
            <w:pPr>
              <w:pStyle w:val="TableParagraph"/>
              <w:ind w:left="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RISCO DO OPERADOR</w:t>
            </w:r>
          </w:p>
        </w:tc>
        <w:tc>
          <w:tcPr>
            <w:cnfStyle w:val="000100000000" w:firstRow="0" w:lastRow="0" w:firstColumn="0" w:lastColumn="1" w:oddVBand="0" w:evenVBand="0" w:oddHBand="0" w:evenHBand="0" w:firstRowFirstColumn="0" w:firstRowLastColumn="0" w:lastRowFirstColumn="0" w:lastRowLastColumn="0"/>
            <w:tcW w:w="4253" w:type="dxa"/>
            <w:gridSpan w:val="4"/>
            <w:vAlign w:val="center"/>
          </w:tcPr>
          <w:p w14:paraId="3B16FCC4" w14:textId="77777777" w:rsidR="001E7834" w:rsidRPr="002D668C" w:rsidRDefault="001E7834" w:rsidP="009E19AA">
            <w:pPr>
              <w:pStyle w:val="TableParagraph"/>
              <w:ind w:left="37"/>
              <w:jc w:val="center"/>
              <w:rPr>
                <w:rFonts w:asciiTheme="minorHAnsi" w:hAnsiTheme="minorHAnsi" w:cstheme="minorHAnsi"/>
                <w:sz w:val="18"/>
                <w:szCs w:val="18"/>
              </w:rPr>
            </w:pPr>
            <w:r w:rsidRPr="002D668C">
              <w:rPr>
                <w:rFonts w:asciiTheme="minorHAnsi" w:hAnsiTheme="minorHAnsi" w:cstheme="minorHAnsi"/>
                <w:sz w:val="18"/>
                <w:szCs w:val="18"/>
              </w:rPr>
              <w:t>CONCESSÃO PATROCINADA</w:t>
            </w:r>
          </w:p>
        </w:tc>
      </w:tr>
      <w:tr w:rsidR="001E7834" w:rsidRPr="00B86621" w14:paraId="0677B6D4" w14:textId="77777777" w:rsidTr="009E19AA">
        <w:trPr>
          <w:trHeight w:val="498"/>
        </w:trPr>
        <w:tc>
          <w:tcPr>
            <w:cnfStyle w:val="001000000000" w:firstRow="0" w:lastRow="0" w:firstColumn="1" w:lastColumn="0" w:oddVBand="0" w:evenVBand="0" w:oddHBand="0" w:evenHBand="0" w:firstRowFirstColumn="0" w:firstRowLastColumn="0" w:lastRowFirstColumn="0" w:lastRowLastColumn="0"/>
            <w:tcW w:w="2269" w:type="dxa"/>
            <w:gridSpan w:val="2"/>
            <w:vMerge/>
          </w:tcPr>
          <w:p w14:paraId="1FCA9EF9" w14:textId="77777777" w:rsidR="001E7834" w:rsidRPr="002D668C" w:rsidRDefault="001E7834" w:rsidP="009E19AA">
            <w:pPr>
              <w:rPr>
                <w:rFonts w:asciiTheme="minorHAnsi" w:hAnsiTheme="minorHAnsi" w:cstheme="minorHAnsi"/>
                <w:sz w:val="18"/>
                <w:szCs w:val="18"/>
              </w:rPr>
            </w:pPr>
          </w:p>
        </w:tc>
        <w:tc>
          <w:tcPr>
            <w:tcW w:w="1134" w:type="dxa"/>
            <w:vMerge/>
          </w:tcPr>
          <w:p w14:paraId="3B416763" w14:textId="77777777" w:rsidR="001E7834" w:rsidRPr="002D668C" w:rsidRDefault="001E7834" w:rsidP="009E19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6" w:type="dxa"/>
            <w:vAlign w:val="center"/>
          </w:tcPr>
          <w:p w14:paraId="57280BE4"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VPL</w:t>
            </w:r>
          </w:p>
          <w:p w14:paraId="365D1C3F"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(R$ 10³)</w:t>
            </w:r>
          </w:p>
        </w:tc>
        <w:tc>
          <w:tcPr>
            <w:tcW w:w="709" w:type="dxa"/>
            <w:vAlign w:val="center"/>
          </w:tcPr>
          <w:p w14:paraId="2D115E60"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B/C</w:t>
            </w:r>
          </w:p>
        </w:tc>
        <w:tc>
          <w:tcPr>
            <w:tcW w:w="850" w:type="dxa"/>
            <w:vAlign w:val="center"/>
          </w:tcPr>
          <w:p w14:paraId="0E5E5947"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TIR</w:t>
            </w:r>
          </w:p>
        </w:tc>
        <w:tc>
          <w:tcPr>
            <w:tcW w:w="992" w:type="dxa"/>
            <w:vAlign w:val="center"/>
          </w:tcPr>
          <w:p w14:paraId="5493A872"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roofErr w:type="spellStart"/>
            <w:r w:rsidRPr="002D668C">
              <w:rPr>
                <w:rFonts w:asciiTheme="minorHAnsi" w:hAnsiTheme="minorHAnsi" w:cstheme="minorHAnsi"/>
                <w:b/>
                <w:sz w:val="18"/>
                <w:szCs w:val="18"/>
              </w:rPr>
              <w:t>Payback</w:t>
            </w:r>
            <w:proofErr w:type="spellEnd"/>
          </w:p>
        </w:tc>
        <w:tc>
          <w:tcPr>
            <w:tcW w:w="1560" w:type="dxa"/>
            <w:vAlign w:val="center"/>
          </w:tcPr>
          <w:p w14:paraId="3FB20B56"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VPL</w:t>
            </w:r>
          </w:p>
          <w:p w14:paraId="2C69A7A1"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(R$ 10³)</w:t>
            </w:r>
          </w:p>
        </w:tc>
        <w:tc>
          <w:tcPr>
            <w:tcW w:w="708" w:type="dxa"/>
            <w:vAlign w:val="center"/>
          </w:tcPr>
          <w:p w14:paraId="6C50869B"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B/C</w:t>
            </w:r>
          </w:p>
        </w:tc>
        <w:tc>
          <w:tcPr>
            <w:tcW w:w="851" w:type="dxa"/>
            <w:vAlign w:val="center"/>
          </w:tcPr>
          <w:p w14:paraId="6848CE35"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TIR</w:t>
            </w:r>
          </w:p>
        </w:tc>
        <w:tc>
          <w:tcPr>
            <w:tcW w:w="992" w:type="dxa"/>
            <w:vAlign w:val="center"/>
          </w:tcPr>
          <w:p w14:paraId="4C1BC8A8"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roofErr w:type="spellStart"/>
            <w:r w:rsidRPr="002D668C">
              <w:rPr>
                <w:rFonts w:asciiTheme="minorHAnsi" w:hAnsiTheme="minorHAnsi" w:cstheme="minorHAnsi"/>
                <w:b/>
                <w:sz w:val="18"/>
                <w:szCs w:val="18"/>
              </w:rPr>
              <w:t>Payback</w:t>
            </w:r>
            <w:proofErr w:type="spellEnd"/>
          </w:p>
        </w:tc>
        <w:tc>
          <w:tcPr>
            <w:tcW w:w="1559" w:type="dxa"/>
            <w:vAlign w:val="center"/>
          </w:tcPr>
          <w:p w14:paraId="60EDA31B"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VPL (R$ 10³)</w:t>
            </w:r>
          </w:p>
        </w:tc>
        <w:tc>
          <w:tcPr>
            <w:tcW w:w="851" w:type="dxa"/>
            <w:vAlign w:val="center"/>
          </w:tcPr>
          <w:p w14:paraId="179726FE"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B/C</w:t>
            </w:r>
          </w:p>
        </w:tc>
        <w:tc>
          <w:tcPr>
            <w:tcW w:w="850" w:type="dxa"/>
            <w:vAlign w:val="center"/>
          </w:tcPr>
          <w:p w14:paraId="1CBF8C22" w14:textId="77777777" w:rsidR="001E7834" w:rsidRPr="002D668C" w:rsidRDefault="001E7834" w:rsidP="009E19AA">
            <w:pPr>
              <w:pStyle w:val="TableParagraph"/>
              <w:tabs>
                <w:tab w:val="left" w:pos="390"/>
              </w:tabs>
              <w:ind w:left="37" w:right="51"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D668C">
              <w:rPr>
                <w:rFonts w:asciiTheme="minorHAnsi" w:hAnsiTheme="minorHAnsi" w:cstheme="minorHAnsi"/>
                <w:b/>
                <w:sz w:val="18"/>
                <w:szCs w:val="18"/>
              </w:rPr>
              <w:t>TIR</w:t>
            </w:r>
          </w:p>
        </w:tc>
        <w:tc>
          <w:tcPr>
            <w:cnfStyle w:val="000100000000" w:firstRow="0" w:lastRow="0" w:firstColumn="0" w:lastColumn="1" w:oddVBand="0" w:evenVBand="0" w:oddHBand="0" w:evenHBand="0" w:firstRowFirstColumn="0" w:firstRowLastColumn="0" w:lastRowFirstColumn="0" w:lastRowLastColumn="0"/>
            <w:tcW w:w="993" w:type="dxa"/>
            <w:vAlign w:val="center"/>
          </w:tcPr>
          <w:p w14:paraId="7B6FAE1E" w14:textId="77777777" w:rsidR="001E7834" w:rsidRPr="002D668C" w:rsidRDefault="001E7834" w:rsidP="009E19AA">
            <w:pPr>
              <w:pStyle w:val="TableParagraph"/>
              <w:tabs>
                <w:tab w:val="left" w:pos="390"/>
              </w:tabs>
              <w:ind w:left="37" w:right="51" w:hanging="2"/>
              <w:jc w:val="center"/>
              <w:rPr>
                <w:rFonts w:asciiTheme="minorHAnsi" w:hAnsiTheme="minorHAnsi" w:cstheme="minorHAnsi"/>
                <w:bCs w:val="0"/>
                <w:sz w:val="18"/>
                <w:szCs w:val="18"/>
              </w:rPr>
            </w:pPr>
            <w:proofErr w:type="spellStart"/>
            <w:r w:rsidRPr="002D668C">
              <w:rPr>
                <w:rFonts w:asciiTheme="minorHAnsi" w:hAnsiTheme="minorHAnsi" w:cstheme="minorHAnsi"/>
                <w:bCs w:val="0"/>
                <w:sz w:val="18"/>
                <w:szCs w:val="18"/>
              </w:rPr>
              <w:t>Payback</w:t>
            </w:r>
            <w:proofErr w:type="spellEnd"/>
          </w:p>
        </w:tc>
      </w:tr>
      <w:tr w:rsidR="001E7834" w:rsidRPr="00B86621" w14:paraId="2021AE72" w14:textId="77777777" w:rsidTr="009E19AA">
        <w:trPr>
          <w:trHeight w:val="512"/>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14:paraId="39AD954B" w14:textId="77777777" w:rsidR="001E7834" w:rsidRPr="002D668C" w:rsidRDefault="001E7834" w:rsidP="009E19AA">
            <w:pPr>
              <w:pStyle w:val="TableParagraph"/>
              <w:ind w:left="107" w:right="113"/>
              <w:jc w:val="center"/>
              <w:rPr>
                <w:rFonts w:asciiTheme="minorHAnsi" w:hAnsiTheme="minorHAnsi" w:cstheme="minorHAnsi"/>
                <w:sz w:val="18"/>
                <w:szCs w:val="18"/>
              </w:rPr>
            </w:pPr>
            <w:r w:rsidRPr="002D668C">
              <w:rPr>
                <w:rFonts w:asciiTheme="minorHAnsi" w:hAnsiTheme="minorHAnsi" w:cstheme="minorHAnsi"/>
                <w:w w:val="90"/>
                <w:sz w:val="18"/>
                <w:szCs w:val="18"/>
              </w:rPr>
              <w:t>FIOL</w:t>
            </w:r>
          </w:p>
        </w:tc>
        <w:tc>
          <w:tcPr>
            <w:tcW w:w="1843" w:type="dxa"/>
            <w:vAlign w:val="center"/>
          </w:tcPr>
          <w:p w14:paraId="53453383" w14:textId="77777777" w:rsidR="001E7834" w:rsidRPr="002D668C" w:rsidRDefault="001E7834" w:rsidP="009E19AA">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 xml:space="preserve">Ilhéus/BA - </w:t>
            </w:r>
            <w:proofErr w:type="spellStart"/>
            <w:r w:rsidRPr="002D668C">
              <w:rPr>
                <w:rFonts w:asciiTheme="minorHAnsi" w:hAnsiTheme="minorHAnsi" w:cstheme="minorHAnsi"/>
                <w:w w:val="90"/>
                <w:sz w:val="18"/>
                <w:szCs w:val="18"/>
              </w:rPr>
              <w:t>Figueirópolis</w:t>
            </w:r>
            <w:proofErr w:type="spellEnd"/>
            <w:r w:rsidRPr="002D668C">
              <w:rPr>
                <w:rFonts w:asciiTheme="minorHAnsi" w:hAnsiTheme="minorHAnsi" w:cstheme="minorHAnsi"/>
                <w:w w:val="90"/>
                <w:sz w:val="18"/>
                <w:szCs w:val="18"/>
              </w:rPr>
              <w:t xml:space="preserve">/TO </w:t>
            </w:r>
            <w:r w:rsidRPr="002D668C">
              <w:rPr>
                <w:rFonts w:asciiTheme="minorHAnsi" w:hAnsiTheme="minorHAnsi" w:cstheme="minorHAnsi"/>
                <w:sz w:val="18"/>
                <w:szCs w:val="18"/>
              </w:rPr>
              <w:t>(2008)</w:t>
            </w:r>
          </w:p>
        </w:tc>
        <w:tc>
          <w:tcPr>
            <w:tcW w:w="1134" w:type="dxa"/>
            <w:vAlign w:val="center"/>
          </w:tcPr>
          <w:p w14:paraId="20D61D8E" w14:textId="77777777" w:rsidR="001E7834" w:rsidRPr="002D668C" w:rsidRDefault="001E7834" w:rsidP="009E19AA">
            <w:pPr>
              <w:pStyle w:val="TableParagraph"/>
              <w:tabs>
                <w:tab w:val="left" w:pos="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1490</w:t>
            </w:r>
          </w:p>
        </w:tc>
        <w:tc>
          <w:tcPr>
            <w:tcW w:w="1276" w:type="dxa"/>
            <w:vAlign w:val="center"/>
          </w:tcPr>
          <w:p w14:paraId="513898D1" w14:textId="77777777" w:rsidR="001E7834" w:rsidRPr="002D668C" w:rsidRDefault="001E7834" w:rsidP="009E19AA">
            <w:pPr>
              <w:pStyle w:val="TableParagraph"/>
              <w:tabs>
                <w:tab w:val="left" w:pos="0"/>
              </w:tabs>
              <w:spacing w:line="254" w:lineRule="auto"/>
              <w:ind w:left="57" w:hanging="2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709" w:type="dxa"/>
            <w:vAlign w:val="center"/>
          </w:tcPr>
          <w:p w14:paraId="034B67AA" w14:textId="77777777" w:rsidR="001E7834" w:rsidRPr="002D668C" w:rsidRDefault="001E7834" w:rsidP="009E19AA">
            <w:pPr>
              <w:pStyle w:val="TableParagraph"/>
              <w:tabs>
                <w:tab w:val="left" w:pos="0"/>
              </w:tabs>
              <w:ind w:left="1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850" w:type="dxa"/>
            <w:vAlign w:val="center"/>
          </w:tcPr>
          <w:p w14:paraId="7ED4A126" w14:textId="77777777" w:rsidR="001E7834" w:rsidRPr="002D668C" w:rsidRDefault="001E7834" w:rsidP="009E19AA">
            <w:pPr>
              <w:pStyle w:val="TableParagraph"/>
              <w:tabs>
                <w:tab w:val="left" w:pos="0"/>
              </w:tabs>
              <w:ind w:lef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992" w:type="dxa"/>
            <w:vAlign w:val="center"/>
          </w:tcPr>
          <w:p w14:paraId="3E371815" w14:textId="77777777" w:rsidR="001E7834" w:rsidRPr="002D668C" w:rsidRDefault="001E7834" w:rsidP="009E19AA">
            <w:pPr>
              <w:pStyle w:val="TableParagraph"/>
              <w:tabs>
                <w:tab w:val="left" w:pos="0"/>
              </w:tabs>
              <w:ind w:left="1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1560" w:type="dxa"/>
            <w:vAlign w:val="center"/>
          </w:tcPr>
          <w:p w14:paraId="62A3AFF9"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R$ 3.439.972,00</w:t>
            </w:r>
          </w:p>
        </w:tc>
        <w:tc>
          <w:tcPr>
            <w:tcW w:w="708" w:type="dxa"/>
            <w:vAlign w:val="center"/>
          </w:tcPr>
          <w:p w14:paraId="3CA2D533"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851" w:type="dxa"/>
          </w:tcPr>
          <w:p w14:paraId="4DD9D507" w14:textId="77777777" w:rsidR="001E7834" w:rsidRPr="002D668C" w:rsidRDefault="001E7834" w:rsidP="009E19AA">
            <w:pPr>
              <w:pStyle w:val="TableParagraph"/>
              <w:tabs>
                <w:tab w:val="left" w:pos="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8CE3CAB"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9,97%</w:t>
            </w:r>
          </w:p>
        </w:tc>
        <w:tc>
          <w:tcPr>
            <w:tcW w:w="992" w:type="dxa"/>
          </w:tcPr>
          <w:p w14:paraId="5AFA3EC4" w14:textId="77777777" w:rsidR="001E7834" w:rsidRPr="002D668C" w:rsidRDefault="001E7834" w:rsidP="009E19AA">
            <w:pPr>
              <w:pStyle w:val="TableParagraph"/>
              <w:tabs>
                <w:tab w:val="left" w:pos="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D46CC74"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30</w:t>
            </w:r>
          </w:p>
        </w:tc>
        <w:tc>
          <w:tcPr>
            <w:tcW w:w="1559" w:type="dxa"/>
            <w:vAlign w:val="center"/>
          </w:tcPr>
          <w:p w14:paraId="301E6385"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R$ 5.162.372,00</w:t>
            </w:r>
          </w:p>
        </w:tc>
        <w:tc>
          <w:tcPr>
            <w:tcW w:w="851" w:type="dxa"/>
            <w:vAlign w:val="center"/>
          </w:tcPr>
          <w:p w14:paraId="18DCB5F1" w14:textId="77777777" w:rsidR="001E7834" w:rsidRPr="002D668C" w:rsidRDefault="001E7834" w:rsidP="009E19AA">
            <w:pPr>
              <w:pStyle w:val="TableParagraph"/>
              <w:tabs>
                <w:tab w:val="left" w:pos="0"/>
              </w:tabs>
              <w:ind w:righ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850" w:type="dxa"/>
            <w:vAlign w:val="center"/>
          </w:tcPr>
          <w:p w14:paraId="663CA31C" w14:textId="77777777" w:rsidR="001E7834" w:rsidRPr="002D668C" w:rsidRDefault="001E7834" w:rsidP="009E19AA">
            <w:pPr>
              <w:pStyle w:val="TableParagraph"/>
              <w:tabs>
                <w:tab w:val="left" w:pos="0"/>
              </w:tabs>
              <w:ind w:left="37" w:right="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9,97%</w:t>
            </w:r>
          </w:p>
        </w:tc>
        <w:tc>
          <w:tcPr>
            <w:cnfStyle w:val="000100000000" w:firstRow="0" w:lastRow="0" w:firstColumn="0" w:lastColumn="1" w:oddVBand="0" w:evenVBand="0" w:oddHBand="0" w:evenHBand="0" w:firstRowFirstColumn="0" w:firstRowLastColumn="0" w:lastRowFirstColumn="0" w:lastRowLastColumn="0"/>
            <w:tcW w:w="993" w:type="dxa"/>
            <w:vAlign w:val="center"/>
          </w:tcPr>
          <w:p w14:paraId="3F4A4ABB" w14:textId="77777777" w:rsidR="001E7834" w:rsidRPr="002D668C" w:rsidRDefault="001E7834" w:rsidP="009E19AA">
            <w:pPr>
              <w:pStyle w:val="TableParagraph"/>
              <w:tabs>
                <w:tab w:val="left" w:pos="0"/>
              </w:tabs>
              <w:ind w:left="37" w:right="55"/>
              <w:jc w:val="center"/>
              <w:rPr>
                <w:rFonts w:asciiTheme="minorHAnsi" w:hAnsiTheme="minorHAnsi" w:cstheme="minorHAnsi"/>
                <w:b w:val="0"/>
                <w:bCs w:val="0"/>
                <w:sz w:val="18"/>
                <w:szCs w:val="18"/>
              </w:rPr>
            </w:pPr>
            <w:r w:rsidRPr="002D668C">
              <w:rPr>
                <w:rFonts w:asciiTheme="minorHAnsi" w:hAnsiTheme="minorHAnsi" w:cstheme="minorHAnsi"/>
                <w:b w:val="0"/>
                <w:bCs w:val="0"/>
                <w:sz w:val="18"/>
                <w:szCs w:val="18"/>
              </w:rPr>
              <w:t>35</w:t>
            </w:r>
          </w:p>
        </w:tc>
      </w:tr>
      <w:tr w:rsidR="001E7834" w:rsidRPr="00B86621" w14:paraId="17EE0ACB" w14:textId="77777777" w:rsidTr="009E19AA">
        <w:trPr>
          <w:trHeight w:val="522"/>
        </w:trPr>
        <w:tc>
          <w:tcPr>
            <w:cnfStyle w:val="001000000000" w:firstRow="0" w:lastRow="0" w:firstColumn="1" w:lastColumn="0" w:oddVBand="0" w:evenVBand="0" w:oddHBand="0" w:evenHBand="0" w:firstRowFirstColumn="0" w:firstRowLastColumn="0" w:lastRowFirstColumn="0" w:lastRowLastColumn="0"/>
            <w:tcW w:w="426" w:type="dxa"/>
            <w:vMerge/>
          </w:tcPr>
          <w:p w14:paraId="472DFBF8" w14:textId="77777777" w:rsidR="001E7834" w:rsidRPr="002D668C" w:rsidRDefault="001E7834" w:rsidP="009E19AA">
            <w:pPr>
              <w:rPr>
                <w:rFonts w:asciiTheme="minorHAnsi" w:hAnsiTheme="minorHAnsi" w:cstheme="minorHAnsi"/>
                <w:sz w:val="18"/>
                <w:szCs w:val="18"/>
              </w:rPr>
            </w:pPr>
          </w:p>
        </w:tc>
        <w:tc>
          <w:tcPr>
            <w:tcW w:w="1843" w:type="dxa"/>
            <w:vAlign w:val="center"/>
          </w:tcPr>
          <w:p w14:paraId="4A28278B" w14:textId="77777777" w:rsidR="001E7834" w:rsidRPr="002D668C" w:rsidRDefault="001E7834" w:rsidP="009E19AA">
            <w:pPr>
              <w:pStyle w:val="TableParagraph"/>
              <w:spacing w:line="17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 xml:space="preserve">Ilhéus/BA - </w:t>
            </w:r>
            <w:proofErr w:type="spellStart"/>
            <w:r w:rsidRPr="002D668C">
              <w:rPr>
                <w:rFonts w:asciiTheme="minorHAnsi" w:hAnsiTheme="minorHAnsi" w:cstheme="minorHAnsi"/>
                <w:w w:val="90"/>
                <w:sz w:val="18"/>
                <w:szCs w:val="18"/>
              </w:rPr>
              <w:t>Figueirópolis</w:t>
            </w:r>
            <w:proofErr w:type="spellEnd"/>
            <w:r w:rsidRPr="002D668C">
              <w:rPr>
                <w:rFonts w:asciiTheme="minorHAnsi" w:hAnsiTheme="minorHAnsi" w:cstheme="minorHAnsi"/>
                <w:w w:val="90"/>
                <w:sz w:val="18"/>
                <w:szCs w:val="18"/>
              </w:rPr>
              <w:t xml:space="preserve">/TO </w:t>
            </w:r>
            <w:r w:rsidRPr="002D668C">
              <w:rPr>
                <w:rFonts w:asciiTheme="minorHAnsi" w:hAnsiTheme="minorHAnsi" w:cstheme="minorHAnsi"/>
                <w:sz w:val="18"/>
                <w:szCs w:val="18"/>
              </w:rPr>
              <w:t>(2010)</w:t>
            </w:r>
          </w:p>
        </w:tc>
        <w:tc>
          <w:tcPr>
            <w:tcW w:w="1134" w:type="dxa"/>
            <w:vAlign w:val="center"/>
          </w:tcPr>
          <w:p w14:paraId="0181E028" w14:textId="77777777" w:rsidR="001E7834" w:rsidRPr="002D668C" w:rsidRDefault="001E7834" w:rsidP="009E19AA">
            <w:pPr>
              <w:pStyle w:val="TableParagraph"/>
              <w:tabs>
                <w:tab w:val="left" w:pos="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1522,8</w:t>
            </w:r>
          </w:p>
        </w:tc>
        <w:tc>
          <w:tcPr>
            <w:tcW w:w="1276" w:type="dxa"/>
            <w:vAlign w:val="center"/>
          </w:tcPr>
          <w:p w14:paraId="6E811E25" w14:textId="77777777" w:rsidR="001E7834" w:rsidRPr="002D668C" w:rsidRDefault="001E7834" w:rsidP="009E19AA">
            <w:pPr>
              <w:pStyle w:val="TableParagraph"/>
              <w:tabs>
                <w:tab w:val="left" w:pos="0"/>
              </w:tabs>
              <w:spacing w:line="254" w:lineRule="auto"/>
              <w:ind w:left="57" w:hanging="2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709" w:type="dxa"/>
            <w:vAlign w:val="center"/>
          </w:tcPr>
          <w:p w14:paraId="6A6E5372" w14:textId="77777777" w:rsidR="001E7834" w:rsidRPr="002D668C" w:rsidRDefault="001E7834" w:rsidP="009E19AA">
            <w:pPr>
              <w:pStyle w:val="TableParagraph"/>
              <w:tabs>
                <w:tab w:val="left" w:pos="0"/>
              </w:tabs>
              <w:ind w:left="1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850" w:type="dxa"/>
            <w:vAlign w:val="center"/>
          </w:tcPr>
          <w:p w14:paraId="25843846" w14:textId="77777777" w:rsidR="001E7834" w:rsidRPr="002D668C" w:rsidRDefault="001E7834" w:rsidP="009E19AA">
            <w:pPr>
              <w:pStyle w:val="TableParagraph"/>
              <w:tabs>
                <w:tab w:val="left" w:pos="0"/>
              </w:tabs>
              <w:ind w:lef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992" w:type="dxa"/>
            <w:vAlign w:val="center"/>
          </w:tcPr>
          <w:p w14:paraId="5C6F9292" w14:textId="77777777" w:rsidR="001E7834" w:rsidRPr="002D668C" w:rsidRDefault="001E7834" w:rsidP="009E19AA">
            <w:pPr>
              <w:pStyle w:val="TableParagraph"/>
              <w:tabs>
                <w:tab w:val="left" w:pos="0"/>
              </w:tabs>
              <w:ind w:left="1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1560" w:type="dxa"/>
            <w:vAlign w:val="center"/>
          </w:tcPr>
          <w:p w14:paraId="3F56CD45"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R$ 5.626.373,00</w:t>
            </w:r>
          </w:p>
        </w:tc>
        <w:tc>
          <w:tcPr>
            <w:tcW w:w="708" w:type="dxa"/>
            <w:vAlign w:val="center"/>
          </w:tcPr>
          <w:p w14:paraId="000DAEEE"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851" w:type="dxa"/>
          </w:tcPr>
          <w:p w14:paraId="27FC924A" w14:textId="77777777" w:rsidR="001E7834" w:rsidRPr="002D668C" w:rsidRDefault="001E7834" w:rsidP="009E19AA">
            <w:pPr>
              <w:pStyle w:val="TableParagraph"/>
              <w:tabs>
                <w:tab w:val="left" w:pos="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F84F2B5"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7,41%</w:t>
            </w:r>
          </w:p>
        </w:tc>
        <w:tc>
          <w:tcPr>
            <w:tcW w:w="992" w:type="dxa"/>
          </w:tcPr>
          <w:p w14:paraId="4A5FD85A" w14:textId="77777777" w:rsidR="001E7834" w:rsidRPr="002D668C" w:rsidRDefault="001E7834" w:rsidP="009E19AA">
            <w:pPr>
              <w:pStyle w:val="TableParagraph"/>
              <w:tabs>
                <w:tab w:val="left" w:pos="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9FBE34A"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30</w:t>
            </w:r>
          </w:p>
        </w:tc>
        <w:tc>
          <w:tcPr>
            <w:tcW w:w="1559" w:type="dxa"/>
            <w:vAlign w:val="center"/>
          </w:tcPr>
          <w:p w14:paraId="2F4B6B9F"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R$ 5.256.439,00</w:t>
            </w:r>
          </w:p>
        </w:tc>
        <w:tc>
          <w:tcPr>
            <w:tcW w:w="851" w:type="dxa"/>
            <w:vAlign w:val="center"/>
          </w:tcPr>
          <w:p w14:paraId="7B6C6F27" w14:textId="77777777" w:rsidR="001E7834" w:rsidRPr="002D668C" w:rsidRDefault="001E7834" w:rsidP="009E19AA">
            <w:pPr>
              <w:pStyle w:val="TableParagraph"/>
              <w:tabs>
                <w:tab w:val="left" w:pos="0"/>
              </w:tabs>
              <w:ind w:righ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850" w:type="dxa"/>
            <w:vAlign w:val="center"/>
          </w:tcPr>
          <w:p w14:paraId="09F11472" w14:textId="77777777" w:rsidR="001E7834" w:rsidRPr="002D668C" w:rsidRDefault="001E7834" w:rsidP="009E19AA">
            <w:pPr>
              <w:pStyle w:val="TableParagraph"/>
              <w:tabs>
                <w:tab w:val="left" w:pos="0"/>
              </w:tabs>
              <w:ind w:left="37" w:right="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7,41%</w:t>
            </w:r>
          </w:p>
        </w:tc>
        <w:tc>
          <w:tcPr>
            <w:cnfStyle w:val="000100000000" w:firstRow="0" w:lastRow="0" w:firstColumn="0" w:lastColumn="1" w:oddVBand="0" w:evenVBand="0" w:oddHBand="0" w:evenHBand="0" w:firstRowFirstColumn="0" w:firstRowLastColumn="0" w:lastRowFirstColumn="0" w:lastRowLastColumn="0"/>
            <w:tcW w:w="993" w:type="dxa"/>
            <w:vAlign w:val="center"/>
          </w:tcPr>
          <w:p w14:paraId="00AA14D6" w14:textId="77777777" w:rsidR="001E7834" w:rsidRPr="002D668C" w:rsidRDefault="001E7834" w:rsidP="009E19AA">
            <w:pPr>
              <w:pStyle w:val="TableParagraph"/>
              <w:tabs>
                <w:tab w:val="left" w:pos="0"/>
              </w:tabs>
              <w:ind w:left="37" w:right="55"/>
              <w:jc w:val="center"/>
              <w:rPr>
                <w:rFonts w:asciiTheme="minorHAnsi" w:hAnsiTheme="minorHAnsi" w:cstheme="minorHAnsi"/>
                <w:b w:val="0"/>
                <w:bCs w:val="0"/>
                <w:sz w:val="18"/>
                <w:szCs w:val="18"/>
              </w:rPr>
            </w:pPr>
            <w:r w:rsidRPr="002D668C">
              <w:rPr>
                <w:rFonts w:asciiTheme="minorHAnsi" w:hAnsiTheme="minorHAnsi" w:cstheme="minorHAnsi"/>
                <w:b w:val="0"/>
                <w:bCs w:val="0"/>
                <w:sz w:val="18"/>
                <w:szCs w:val="18"/>
              </w:rPr>
              <w:t>30</w:t>
            </w:r>
          </w:p>
        </w:tc>
      </w:tr>
      <w:tr w:rsidR="001E7834" w:rsidRPr="00B86621" w14:paraId="6116DD0C" w14:textId="77777777" w:rsidTr="009E19AA">
        <w:trPr>
          <w:trHeight w:val="172"/>
        </w:trPr>
        <w:tc>
          <w:tcPr>
            <w:cnfStyle w:val="001000000000" w:firstRow="0" w:lastRow="0" w:firstColumn="1" w:lastColumn="0" w:oddVBand="0" w:evenVBand="0" w:oddHBand="0" w:evenHBand="0" w:firstRowFirstColumn="0" w:firstRowLastColumn="0" w:lastRowFirstColumn="0" w:lastRowLastColumn="0"/>
            <w:tcW w:w="15594" w:type="dxa"/>
            <w:gridSpan w:val="15"/>
          </w:tcPr>
          <w:p w14:paraId="2220D84E" w14:textId="77777777" w:rsidR="001E7834" w:rsidRPr="002D668C" w:rsidRDefault="001E7834" w:rsidP="009E19AA">
            <w:pPr>
              <w:pStyle w:val="TableParagraph"/>
              <w:tabs>
                <w:tab w:val="left" w:pos="0"/>
              </w:tabs>
              <w:ind w:right="30"/>
              <w:jc w:val="center"/>
              <w:rPr>
                <w:rFonts w:asciiTheme="minorHAnsi" w:hAnsiTheme="minorHAnsi" w:cstheme="minorHAnsi"/>
                <w:b w:val="0"/>
                <w:bCs w:val="0"/>
                <w:sz w:val="18"/>
                <w:szCs w:val="18"/>
              </w:rPr>
            </w:pPr>
          </w:p>
        </w:tc>
      </w:tr>
      <w:tr w:rsidR="001E7834" w:rsidRPr="00B86621" w14:paraId="269076F8" w14:textId="77777777" w:rsidTr="009E19AA">
        <w:trPr>
          <w:trHeight w:val="1019"/>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14:paraId="452AFA1A" w14:textId="77777777" w:rsidR="001E7834" w:rsidRPr="002D668C" w:rsidRDefault="001E7834" w:rsidP="009E19AA">
            <w:pPr>
              <w:pStyle w:val="TableParagraph"/>
              <w:ind w:left="107" w:right="113"/>
              <w:jc w:val="center"/>
              <w:rPr>
                <w:rFonts w:asciiTheme="minorHAnsi" w:hAnsiTheme="minorHAnsi" w:cstheme="minorHAnsi"/>
                <w:sz w:val="18"/>
                <w:szCs w:val="18"/>
              </w:rPr>
            </w:pPr>
            <w:r w:rsidRPr="002D668C">
              <w:rPr>
                <w:rFonts w:asciiTheme="minorHAnsi" w:hAnsiTheme="minorHAnsi" w:cstheme="minorHAnsi"/>
                <w:sz w:val="18"/>
                <w:szCs w:val="18"/>
              </w:rPr>
              <w:t>FICO</w:t>
            </w:r>
          </w:p>
        </w:tc>
        <w:tc>
          <w:tcPr>
            <w:tcW w:w="1843" w:type="dxa"/>
            <w:vAlign w:val="center"/>
          </w:tcPr>
          <w:p w14:paraId="1CC9866C" w14:textId="77777777" w:rsidR="001E7834" w:rsidRPr="002D668C" w:rsidRDefault="001E7834" w:rsidP="009E19AA">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 xml:space="preserve">Mara Rosa/GO - Lucas do Rio Verde/MT (REVISÃO 1) com a </w:t>
            </w:r>
            <w:proofErr w:type="spellStart"/>
            <w:r w:rsidRPr="002D668C">
              <w:rPr>
                <w:rFonts w:asciiTheme="minorHAnsi" w:hAnsiTheme="minorHAnsi" w:cstheme="minorHAnsi"/>
                <w:sz w:val="18"/>
                <w:szCs w:val="18"/>
              </w:rPr>
              <w:t>Ferrogrão</w:t>
            </w:r>
            <w:proofErr w:type="spellEnd"/>
            <w:r w:rsidRPr="002D668C">
              <w:rPr>
                <w:rFonts w:asciiTheme="minorHAnsi" w:hAnsiTheme="minorHAnsi" w:cstheme="minorHAnsi"/>
                <w:sz w:val="18"/>
                <w:szCs w:val="18"/>
              </w:rPr>
              <w:t xml:space="preserve"> (2018]</w:t>
            </w:r>
          </w:p>
        </w:tc>
        <w:tc>
          <w:tcPr>
            <w:tcW w:w="1134" w:type="dxa"/>
            <w:vAlign w:val="center"/>
          </w:tcPr>
          <w:p w14:paraId="7A36A1F1"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883</w:t>
            </w:r>
          </w:p>
        </w:tc>
        <w:tc>
          <w:tcPr>
            <w:tcW w:w="1276" w:type="dxa"/>
            <w:vAlign w:val="center"/>
          </w:tcPr>
          <w:p w14:paraId="1CEF8A0C"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R$ 39.649,83</w:t>
            </w:r>
          </w:p>
        </w:tc>
        <w:tc>
          <w:tcPr>
            <w:tcW w:w="709" w:type="dxa"/>
            <w:vAlign w:val="center"/>
          </w:tcPr>
          <w:p w14:paraId="2C8FACA0"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11,63</w:t>
            </w:r>
          </w:p>
        </w:tc>
        <w:tc>
          <w:tcPr>
            <w:tcW w:w="850" w:type="dxa"/>
            <w:vAlign w:val="center"/>
          </w:tcPr>
          <w:p w14:paraId="1EDE4DCB" w14:textId="77777777" w:rsidR="001E7834" w:rsidRPr="002D668C" w:rsidRDefault="001E7834" w:rsidP="009E19AA">
            <w:pPr>
              <w:pStyle w:val="TableParagraph"/>
              <w:tabs>
                <w:tab w:val="left" w:pos="0"/>
              </w:tabs>
              <w:ind w:left="48"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44,10%</w:t>
            </w:r>
          </w:p>
        </w:tc>
        <w:tc>
          <w:tcPr>
            <w:tcW w:w="992" w:type="dxa"/>
            <w:vAlign w:val="center"/>
          </w:tcPr>
          <w:p w14:paraId="515B2C27" w14:textId="77777777" w:rsidR="001E7834" w:rsidRPr="002D668C" w:rsidRDefault="001E7834" w:rsidP="009E19AA">
            <w:pPr>
              <w:pStyle w:val="TableParagraph"/>
              <w:tabs>
                <w:tab w:val="left" w:pos="0"/>
              </w:tabs>
              <w:ind w:lef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8</w:t>
            </w:r>
          </w:p>
        </w:tc>
        <w:tc>
          <w:tcPr>
            <w:tcW w:w="1560" w:type="dxa"/>
            <w:vAlign w:val="center"/>
          </w:tcPr>
          <w:p w14:paraId="31B9B1FB"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R$ 2.180.257,00</w:t>
            </w:r>
          </w:p>
        </w:tc>
        <w:tc>
          <w:tcPr>
            <w:tcW w:w="708" w:type="dxa"/>
            <w:vAlign w:val="center"/>
          </w:tcPr>
          <w:p w14:paraId="3BEDAD8B"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1,14</w:t>
            </w:r>
          </w:p>
        </w:tc>
        <w:tc>
          <w:tcPr>
            <w:tcW w:w="851" w:type="dxa"/>
            <w:vAlign w:val="center"/>
          </w:tcPr>
          <w:p w14:paraId="282792A7"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12,90%</w:t>
            </w:r>
          </w:p>
        </w:tc>
        <w:tc>
          <w:tcPr>
            <w:tcW w:w="992" w:type="dxa"/>
            <w:vAlign w:val="center"/>
          </w:tcPr>
          <w:p w14:paraId="1131CC64"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20</w:t>
            </w:r>
          </w:p>
        </w:tc>
        <w:tc>
          <w:tcPr>
            <w:tcW w:w="1559" w:type="dxa"/>
            <w:vAlign w:val="center"/>
          </w:tcPr>
          <w:p w14:paraId="3E7AC2E3"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R$ 2.241.240,00</w:t>
            </w:r>
          </w:p>
        </w:tc>
        <w:tc>
          <w:tcPr>
            <w:tcW w:w="851" w:type="dxa"/>
            <w:vAlign w:val="center"/>
          </w:tcPr>
          <w:p w14:paraId="06935EE7" w14:textId="77777777" w:rsidR="001E7834" w:rsidRPr="002D668C" w:rsidRDefault="001E7834" w:rsidP="009E19AA">
            <w:pPr>
              <w:pStyle w:val="TableParagraph"/>
              <w:tabs>
                <w:tab w:val="left" w:pos="0"/>
              </w:tabs>
              <w:ind w:left="93" w:right="10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1,18</w:t>
            </w:r>
          </w:p>
        </w:tc>
        <w:tc>
          <w:tcPr>
            <w:tcW w:w="850" w:type="dxa"/>
            <w:vAlign w:val="center"/>
          </w:tcPr>
          <w:p w14:paraId="5EAC6EA0" w14:textId="77777777" w:rsidR="001E7834" w:rsidRPr="002D668C" w:rsidRDefault="001E7834" w:rsidP="009E19AA">
            <w:pPr>
              <w:pStyle w:val="TableParagraph"/>
              <w:tabs>
                <w:tab w:val="left" w:pos="0"/>
              </w:tabs>
              <w:ind w:left="37" w:right="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18,28%</w:t>
            </w:r>
          </w:p>
        </w:tc>
        <w:tc>
          <w:tcPr>
            <w:cnfStyle w:val="000100000000" w:firstRow="0" w:lastRow="0" w:firstColumn="0" w:lastColumn="1" w:oddVBand="0" w:evenVBand="0" w:oddHBand="0" w:evenHBand="0" w:firstRowFirstColumn="0" w:firstRowLastColumn="0" w:lastRowFirstColumn="0" w:lastRowLastColumn="0"/>
            <w:tcW w:w="993" w:type="dxa"/>
            <w:vAlign w:val="center"/>
          </w:tcPr>
          <w:p w14:paraId="181CDE7F" w14:textId="77777777" w:rsidR="001E7834" w:rsidRPr="002D668C" w:rsidRDefault="001E7834" w:rsidP="009E19AA">
            <w:pPr>
              <w:pStyle w:val="TableParagraph"/>
              <w:tabs>
                <w:tab w:val="left" w:pos="0"/>
              </w:tabs>
              <w:ind w:left="37" w:right="55"/>
              <w:jc w:val="center"/>
              <w:rPr>
                <w:rFonts w:asciiTheme="minorHAnsi" w:hAnsiTheme="minorHAnsi" w:cstheme="minorHAnsi"/>
                <w:b w:val="0"/>
                <w:bCs w:val="0"/>
                <w:sz w:val="18"/>
                <w:szCs w:val="18"/>
              </w:rPr>
            </w:pPr>
            <w:r w:rsidRPr="002D668C">
              <w:rPr>
                <w:rFonts w:asciiTheme="minorHAnsi" w:hAnsiTheme="minorHAnsi" w:cstheme="minorHAnsi"/>
                <w:b w:val="0"/>
                <w:bCs w:val="0"/>
                <w:sz w:val="18"/>
                <w:szCs w:val="18"/>
              </w:rPr>
              <w:t>16</w:t>
            </w:r>
          </w:p>
        </w:tc>
      </w:tr>
      <w:tr w:rsidR="001E7834" w:rsidRPr="00B86621" w14:paraId="3E1D84C5" w14:textId="77777777" w:rsidTr="009E19AA">
        <w:trPr>
          <w:trHeight w:val="1026"/>
        </w:trPr>
        <w:tc>
          <w:tcPr>
            <w:cnfStyle w:val="001000000000" w:firstRow="0" w:lastRow="0" w:firstColumn="1" w:lastColumn="0" w:oddVBand="0" w:evenVBand="0" w:oddHBand="0" w:evenHBand="0" w:firstRowFirstColumn="0" w:firstRowLastColumn="0" w:lastRowFirstColumn="0" w:lastRowLastColumn="0"/>
            <w:tcW w:w="426" w:type="dxa"/>
            <w:vMerge/>
          </w:tcPr>
          <w:p w14:paraId="0F30D0DA" w14:textId="77777777" w:rsidR="001E7834" w:rsidRPr="002D668C" w:rsidRDefault="001E7834" w:rsidP="009E19AA">
            <w:pPr>
              <w:rPr>
                <w:rFonts w:asciiTheme="minorHAnsi" w:hAnsiTheme="minorHAnsi" w:cstheme="minorHAnsi"/>
                <w:sz w:val="18"/>
                <w:szCs w:val="18"/>
              </w:rPr>
            </w:pPr>
          </w:p>
        </w:tc>
        <w:tc>
          <w:tcPr>
            <w:tcW w:w="1843" w:type="dxa"/>
            <w:vAlign w:val="center"/>
          </w:tcPr>
          <w:p w14:paraId="5EC8FCFB" w14:textId="77777777" w:rsidR="001E7834" w:rsidRPr="002D668C" w:rsidRDefault="001E7834" w:rsidP="009E19AA">
            <w:pPr>
              <w:pStyle w:val="TableParagraph"/>
              <w:spacing w:line="25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 xml:space="preserve">Mara Rosa/GO - Lucas do Rio Verde/MT (REVISÃO 1) sem a </w:t>
            </w:r>
            <w:proofErr w:type="spellStart"/>
            <w:r w:rsidRPr="002D668C">
              <w:rPr>
                <w:rFonts w:asciiTheme="minorHAnsi" w:hAnsiTheme="minorHAnsi" w:cstheme="minorHAnsi"/>
                <w:sz w:val="18"/>
                <w:szCs w:val="18"/>
              </w:rPr>
              <w:t>Ferrogrão</w:t>
            </w:r>
            <w:proofErr w:type="spellEnd"/>
            <w:r w:rsidRPr="002D668C">
              <w:rPr>
                <w:rFonts w:asciiTheme="minorHAnsi" w:hAnsiTheme="minorHAnsi" w:cstheme="minorHAnsi"/>
                <w:sz w:val="18"/>
                <w:szCs w:val="18"/>
              </w:rPr>
              <w:t xml:space="preserve"> (2018]</w:t>
            </w:r>
          </w:p>
        </w:tc>
        <w:tc>
          <w:tcPr>
            <w:tcW w:w="1134" w:type="dxa"/>
            <w:vAlign w:val="center"/>
          </w:tcPr>
          <w:p w14:paraId="5F9E1574"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883</w:t>
            </w:r>
          </w:p>
        </w:tc>
        <w:tc>
          <w:tcPr>
            <w:tcW w:w="1276" w:type="dxa"/>
            <w:vAlign w:val="center"/>
          </w:tcPr>
          <w:p w14:paraId="4EA9EF09"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R$ 56.717,73</w:t>
            </w:r>
          </w:p>
        </w:tc>
        <w:tc>
          <w:tcPr>
            <w:tcW w:w="709" w:type="dxa"/>
            <w:vAlign w:val="center"/>
          </w:tcPr>
          <w:p w14:paraId="68441BB0"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14,99</w:t>
            </w:r>
          </w:p>
        </w:tc>
        <w:tc>
          <w:tcPr>
            <w:tcW w:w="850" w:type="dxa"/>
            <w:vAlign w:val="center"/>
          </w:tcPr>
          <w:p w14:paraId="17E70C9A" w14:textId="77777777" w:rsidR="001E7834" w:rsidRPr="002D668C" w:rsidRDefault="001E7834" w:rsidP="009E19AA">
            <w:pPr>
              <w:pStyle w:val="TableParagraph"/>
              <w:tabs>
                <w:tab w:val="left" w:pos="0"/>
              </w:tabs>
              <w:ind w:left="48"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50,10%</w:t>
            </w:r>
          </w:p>
        </w:tc>
        <w:tc>
          <w:tcPr>
            <w:tcW w:w="992" w:type="dxa"/>
            <w:vAlign w:val="center"/>
          </w:tcPr>
          <w:p w14:paraId="15DB255F" w14:textId="77777777" w:rsidR="001E7834" w:rsidRPr="002D668C" w:rsidRDefault="001E7834" w:rsidP="009E19AA">
            <w:pPr>
              <w:pStyle w:val="TableParagraph"/>
              <w:tabs>
                <w:tab w:val="left" w:pos="0"/>
              </w:tabs>
              <w:ind w:lef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7</w:t>
            </w:r>
          </w:p>
        </w:tc>
        <w:tc>
          <w:tcPr>
            <w:tcW w:w="1560" w:type="dxa"/>
            <w:vAlign w:val="center"/>
          </w:tcPr>
          <w:p w14:paraId="1335748C"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R$ 3.571.164,00</w:t>
            </w:r>
          </w:p>
        </w:tc>
        <w:tc>
          <w:tcPr>
            <w:tcW w:w="708" w:type="dxa"/>
            <w:vAlign w:val="center"/>
          </w:tcPr>
          <w:p w14:paraId="04C4D9D5"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1,19</w:t>
            </w:r>
          </w:p>
        </w:tc>
        <w:tc>
          <w:tcPr>
            <w:tcW w:w="851" w:type="dxa"/>
            <w:vAlign w:val="center"/>
          </w:tcPr>
          <w:p w14:paraId="0EE571FC"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14,35%</w:t>
            </w:r>
          </w:p>
        </w:tc>
        <w:tc>
          <w:tcPr>
            <w:tcW w:w="992" w:type="dxa"/>
            <w:vAlign w:val="center"/>
          </w:tcPr>
          <w:p w14:paraId="13528D77" w14:textId="77777777" w:rsidR="001E7834" w:rsidRPr="002D668C" w:rsidRDefault="001E7834" w:rsidP="009E19AA">
            <w:pPr>
              <w:pStyle w:val="TableParagraph"/>
              <w:tabs>
                <w:tab w:val="left" w:pos="0"/>
              </w:tabs>
              <w:ind w:right="3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18</w:t>
            </w:r>
          </w:p>
        </w:tc>
        <w:tc>
          <w:tcPr>
            <w:tcW w:w="1559" w:type="dxa"/>
            <w:vAlign w:val="center"/>
          </w:tcPr>
          <w:p w14:paraId="6109DB8E" w14:textId="77777777" w:rsidR="001E7834" w:rsidRPr="002D668C" w:rsidRDefault="001E7834" w:rsidP="009E19AA">
            <w:pPr>
              <w:pStyle w:val="TableParagraph"/>
              <w:tabs>
                <w:tab w:val="left" w:pos="0"/>
              </w:tabs>
              <w:spacing w:line="254" w:lineRule="auto"/>
              <w:ind w:left="57" w:hanging="2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R$ 3.377.204,00</w:t>
            </w:r>
          </w:p>
        </w:tc>
        <w:tc>
          <w:tcPr>
            <w:tcW w:w="851" w:type="dxa"/>
            <w:vAlign w:val="center"/>
          </w:tcPr>
          <w:p w14:paraId="5238C1CF" w14:textId="77777777" w:rsidR="001E7834" w:rsidRPr="002D668C" w:rsidRDefault="001E7834" w:rsidP="009E19AA">
            <w:pPr>
              <w:pStyle w:val="TableParagraph"/>
              <w:tabs>
                <w:tab w:val="left" w:pos="0"/>
              </w:tabs>
              <w:ind w:left="93" w:right="10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1,21</w:t>
            </w:r>
          </w:p>
        </w:tc>
        <w:tc>
          <w:tcPr>
            <w:tcW w:w="850" w:type="dxa"/>
            <w:vAlign w:val="center"/>
          </w:tcPr>
          <w:p w14:paraId="666FF944" w14:textId="77777777" w:rsidR="001E7834" w:rsidRPr="002D668C" w:rsidRDefault="001E7834" w:rsidP="009E19AA">
            <w:pPr>
              <w:pStyle w:val="TableParagraph"/>
              <w:tabs>
                <w:tab w:val="left" w:pos="0"/>
              </w:tabs>
              <w:ind w:left="37" w:right="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10,68%</w:t>
            </w:r>
          </w:p>
        </w:tc>
        <w:tc>
          <w:tcPr>
            <w:cnfStyle w:val="000100000000" w:firstRow="0" w:lastRow="0" w:firstColumn="0" w:lastColumn="1" w:oddVBand="0" w:evenVBand="0" w:oddHBand="0" w:evenHBand="0" w:firstRowFirstColumn="0" w:firstRowLastColumn="0" w:lastRowFirstColumn="0" w:lastRowLastColumn="0"/>
            <w:tcW w:w="993" w:type="dxa"/>
            <w:vAlign w:val="center"/>
          </w:tcPr>
          <w:p w14:paraId="70BA8216" w14:textId="77777777" w:rsidR="001E7834" w:rsidRPr="002D668C" w:rsidRDefault="001E7834" w:rsidP="009E19AA">
            <w:pPr>
              <w:pStyle w:val="TableParagraph"/>
              <w:tabs>
                <w:tab w:val="left" w:pos="0"/>
              </w:tabs>
              <w:ind w:left="37" w:right="55"/>
              <w:jc w:val="center"/>
              <w:rPr>
                <w:rFonts w:asciiTheme="minorHAnsi" w:hAnsiTheme="minorHAnsi" w:cstheme="minorHAnsi"/>
                <w:b w:val="0"/>
                <w:bCs w:val="0"/>
                <w:sz w:val="18"/>
                <w:szCs w:val="18"/>
              </w:rPr>
            </w:pPr>
            <w:r w:rsidRPr="002D668C">
              <w:rPr>
                <w:rFonts w:asciiTheme="minorHAnsi" w:hAnsiTheme="minorHAnsi" w:cstheme="minorHAnsi"/>
                <w:b w:val="0"/>
                <w:bCs w:val="0"/>
                <w:sz w:val="18"/>
                <w:szCs w:val="18"/>
              </w:rPr>
              <w:t>15</w:t>
            </w:r>
          </w:p>
        </w:tc>
      </w:tr>
      <w:tr w:rsidR="001E7834" w:rsidRPr="00B86621" w14:paraId="226CEF3E" w14:textId="77777777" w:rsidTr="009E19AA">
        <w:trPr>
          <w:cnfStyle w:val="010000000000" w:firstRow="0" w:lastRow="1"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426" w:type="dxa"/>
            <w:vMerge/>
          </w:tcPr>
          <w:p w14:paraId="0D7B604C" w14:textId="77777777" w:rsidR="001E7834" w:rsidRPr="002D668C" w:rsidRDefault="001E7834" w:rsidP="009E19AA">
            <w:pPr>
              <w:rPr>
                <w:rFonts w:asciiTheme="minorHAnsi" w:hAnsiTheme="minorHAnsi" w:cstheme="minorHAnsi"/>
                <w:sz w:val="18"/>
                <w:szCs w:val="18"/>
              </w:rPr>
            </w:pPr>
          </w:p>
        </w:tc>
        <w:tc>
          <w:tcPr>
            <w:tcW w:w="1843" w:type="dxa"/>
            <w:vAlign w:val="center"/>
          </w:tcPr>
          <w:p w14:paraId="5129F835" w14:textId="77777777" w:rsidR="001E7834" w:rsidRPr="002D668C" w:rsidRDefault="001E7834" w:rsidP="009E19AA">
            <w:pPr>
              <w:pStyle w:val="TableParagraph"/>
              <w:spacing w:line="254"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Lucas do Rio Verde/MT - Vilhena/RO (Em revisão)</w:t>
            </w:r>
          </w:p>
          <w:p w14:paraId="5223F6B9" w14:textId="77777777" w:rsidR="001E7834" w:rsidRPr="002D668C" w:rsidRDefault="001E7834" w:rsidP="009E19AA">
            <w:pPr>
              <w:pStyle w:val="TableParagraph"/>
              <w:spacing w:line="145" w:lineRule="exac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b w:val="0"/>
                <w:bCs w:val="0"/>
                <w:sz w:val="18"/>
                <w:szCs w:val="18"/>
              </w:rPr>
              <w:t>(2014)</w:t>
            </w:r>
          </w:p>
        </w:tc>
        <w:tc>
          <w:tcPr>
            <w:tcW w:w="1134" w:type="dxa"/>
            <w:vAlign w:val="center"/>
          </w:tcPr>
          <w:p w14:paraId="48BCFF82" w14:textId="77777777" w:rsidR="001E7834" w:rsidRPr="002D668C" w:rsidRDefault="001E7834" w:rsidP="009E19AA">
            <w:pPr>
              <w:pStyle w:val="TableParagraph"/>
              <w:tabs>
                <w:tab w:val="left" w:pos="0"/>
              </w:tabs>
              <w:ind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645</w:t>
            </w:r>
          </w:p>
        </w:tc>
        <w:tc>
          <w:tcPr>
            <w:tcW w:w="1276" w:type="dxa"/>
            <w:vAlign w:val="center"/>
          </w:tcPr>
          <w:p w14:paraId="15A2F213" w14:textId="77777777" w:rsidR="001E7834" w:rsidRPr="002D668C" w:rsidRDefault="001E7834" w:rsidP="009E19AA">
            <w:pPr>
              <w:pStyle w:val="TableParagraph"/>
              <w:tabs>
                <w:tab w:val="left" w:pos="0"/>
              </w:tabs>
              <w:spacing w:line="254" w:lineRule="auto"/>
              <w:ind w:left="57" w:hanging="23"/>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R$ 3.743,98</w:t>
            </w:r>
          </w:p>
        </w:tc>
        <w:tc>
          <w:tcPr>
            <w:tcW w:w="709" w:type="dxa"/>
            <w:vAlign w:val="center"/>
          </w:tcPr>
          <w:p w14:paraId="272D8032" w14:textId="77777777" w:rsidR="001E7834" w:rsidRPr="002D668C" w:rsidRDefault="001E7834" w:rsidP="009E19AA">
            <w:pPr>
              <w:pStyle w:val="TableParagraph"/>
              <w:tabs>
                <w:tab w:val="left" w:pos="0"/>
              </w:tabs>
              <w:ind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2,47</w:t>
            </w:r>
          </w:p>
        </w:tc>
        <w:tc>
          <w:tcPr>
            <w:tcW w:w="850" w:type="dxa"/>
            <w:vAlign w:val="center"/>
          </w:tcPr>
          <w:p w14:paraId="179BC7F9" w14:textId="77777777" w:rsidR="001E7834" w:rsidRPr="002D668C" w:rsidRDefault="001E7834" w:rsidP="009E19AA">
            <w:pPr>
              <w:pStyle w:val="TableParagraph"/>
              <w:tabs>
                <w:tab w:val="left" w:pos="0"/>
              </w:tabs>
              <w:ind w:left="49"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29,20%</w:t>
            </w:r>
          </w:p>
        </w:tc>
        <w:tc>
          <w:tcPr>
            <w:tcW w:w="992" w:type="dxa"/>
            <w:vAlign w:val="center"/>
          </w:tcPr>
          <w:p w14:paraId="4E534BB6" w14:textId="77777777" w:rsidR="001E7834" w:rsidRPr="002D668C" w:rsidRDefault="001E7834" w:rsidP="009E19AA">
            <w:pPr>
              <w:pStyle w:val="TableParagraph"/>
              <w:tabs>
                <w:tab w:val="left" w:pos="0"/>
              </w:tabs>
              <w:ind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668C">
              <w:rPr>
                <w:rFonts w:asciiTheme="minorHAnsi" w:hAnsiTheme="minorHAnsi" w:cstheme="minorHAnsi"/>
                <w:sz w:val="18"/>
                <w:szCs w:val="18"/>
              </w:rPr>
              <w:t>-</w:t>
            </w:r>
          </w:p>
        </w:tc>
        <w:tc>
          <w:tcPr>
            <w:tcW w:w="1560" w:type="dxa"/>
            <w:vAlign w:val="center"/>
          </w:tcPr>
          <w:p w14:paraId="6C8C5E0E" w14:textId="77777777" w:rsidR="001E7834" w:rsidRPr="002D668C" w:rsidRDefault="001E7834" w:rsidP="009E19AA">
            <w:pPr>
              <w:pStyle w:val="TableParagraph"/>
              <w:tabs>
                <w:tab w:val="left" w:pos="0"/>
              </w:tabs>
              <w:spacing w:line="254" w:lineRule="auto"/>
              <w:ind w:left="57" w:hanging="23"/>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-R$ 963.923,00</w:t>
            </w:r>
          </w:p>
        </w:tc>
        <w:tc>
          <w:tcPr>
            <w:tcW w:w="708" w:type="dxa"/>
            <w:vAlign w:val="center"/>
          </w:tcPr>
          <w:p w14:paraId="6001303A" w14:textId="77777777" w:rsidR="001E7834" w:rsidRPr="002D668C" w:rsidRDefault="001E7834" w:rsidP="009E19AA">
            <w:pPr>
              <w:pStyle w:val="TableParagraph"/>
              <w:tabs>
                <w:tab w:val="left" w:pos="0"/>
              </w:tabs>
              <w:ind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w:t>
            </w:r>
          </w:p>
        </w:tc>
        <w:tc>
          <w:tcPr>
            <w:tcW w:w="851" w:type="dxa"/>
            <w:vAlign w:val="center"/>
          </w:tcPr>
          <w:p w14:paraId="28A405B3" w14:textId="77777777" w:rsidR="001E7834" w:rsidRPr="002D668C" w:rsidRDefault="001E7834" w:rsidP="009E19AA">
            <w:pPr>
              <w:pStyle w:val="TableParagraph"/>
              <w:tabs>
                <w:tab w:val="left" w:pos="0"/>
              </w:tabs>
              <w:ind w:left="43"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1,48%</w:t>
            </w:r>
          </w:p>
        </w:tc>
        <w:tc>
          <w:tcPr>
            <w:tcW w:w="992" w:type="dxa"/>
            <w:vAlign w:val="center"/>
          </w:tcPr>
          <w:p w14:paraId="377B7BB2" w14:textId="77777777" w:rsidR="001E7834" w:rsidRPr="002D668C" w:rsidRDefault="001E7834" w:rsidP="009E19AA">
            <w:pPr>
              <w:pStyle w:val="TableParagraph"/>
              <w:tabs>
                <w:tab w:val="left" w:pos="0"/>
              </w:tabs>
              <w:ind w:right="3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w:t>
            </w:r>
          </w:p>
        </w:tc>
        <w:tc>
          <w:tcPr>
            <w:tcW w:w="1559" w:type="dxa"/>
            <w:vAlign w:val="center"/>
          </w:tcPr>
          <w:p w14:paraId="17452313" w14:textId="77777777" w:rsidR="001E7834" w:rsidRPr="002D668C" w:rsidRDefault="001E7834" w:rsidP="009E19AA">
            <w:pPr>
              <w:pStyle w:val="TableParagraph"/>
              <w:tabs>
                <w:tab w:val="left" w:pos="0"/>
              </w:tabs>
              <w:spacing w:line="254" w:lineRule="auto"/>
              <w:ind w:left="57" w:hanging="23"/>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w:t>
            </w:r>
          </w:p>
        </w:tc>
        <w:tc>
          <w:tcPr>
            <w:tcW w:w="851" w:type="dxa"/>
            <w:vAlign w:val="center"/>
          </w:tcPr>
          <w:p w14:paraId="525F4759" w14:textId="77777777" w:rsidR="001E7834" w:rsidRPr="002D668C" w:rsidRDefault="001E7834" w:rsidP="009E19AA">
            <w:pPr>
              <w:pStyle w:val="TableParagraph"/>
              <w:tabs>
                <w:tab w:val="left" w:pos="0"/>
              </w:tabs>
              <w:ind w:right="8"/>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w:t>
            </w:r>
          </w:p>
        </w:tc>
        <w:tc>
          <w:tcPr>
            <w:tcW w:w="850" w:type="dxa"/>
            <w:vAlign w:val="center"/>
          </w:tcPr>
          <w:p w14:paraId="2C410B0F" w14:textId="77777777" w:rsidR="001E7834" w:rsidRPr="002D668C" w:rsidRDefault="001E7834" w:rsidP="009E19AA">
            <w:pPr>
              <w:pStyle w:val="TableParagraph"/>
              <w:tabs>
                <w:tab w:val="left" w:pos="0"/>
              </w:tabs>
              <w:ind w:left="37" w:right="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2D668C">
              <w:rPr>
                <w:rFonts w:asciiTheme="minorHAnsi" w:hAnsiTheme="minorHAnsi" w:cstheme="minorHAnsi"/>
                <w:b w:val="0"/>
                <w:bCs w:val="0"/>
                <w:sz w:val="18"/>
                <w:szCs w:val="18"/>
              </w:rPr>
              <w:t>7,90%</w:t>
            </w:r>
          </w:p>
        </w:tc>
        <w:tc>
          <w:tcPr>
            <w:cnfStyle w:val="000100000000" w:firstRow="0" w:lastRow="0" w:firstColumn="0" w:lastColumn="1" w:oddVBand="0" w:evenVBand="0" w:oddHBand="0" w:evenHBand="0" w:firstRowFirstColumn="0" w:firstRowLastColumn="0" w:lastRowFirstColumn="0" w:lastRowLastColumn="0"/>
            <w:tcW w:w="993" w:type="dxa"/>
            <w:vAlign w:val="center"/>
          </w:tcPr>
          <w:p w14:paraId="5651FD3D" w14:textId="77777777" w:rsidR="001E7834" w:rsidRPr="002D668C" w:rsidRDefault="001E7834" w:rsidP="009E19AA">
            <w:pPr>
              <w:pStyle w:val="TableParagraph"/>
              <w:tabs>
                <w:tab w:val="left" w:pos="0"/>
              </w:tabs>
              <w:ind w:left="37" w:right="55"/>
              <w:jc w:val="center"/>
              <w:rPr>
                <w:rFonts w:asciiTheme="minorHAnsi" w:hAnsiTheme="minorHAnsi" w:cstheme="minorHAnsi"/>
                <w:b w:val="0"/>
                <w:bCs w:val="0"/>
                <w:sz w:val="18"/>
                <w:szCs w:val="18"/>
              </w:rPr>
            </w:pPr>
            <w:r w:rsidRPr="002D668C">
              <w:rPr>
                <w:rFonts w:asciiTheme="minorHAnsi" w:hAnsiTheme="minorHAnsi" w:cstheme="minorHAnsi"/>
                <w:b w:val="0"/>
                <w:bCs w:val="0"/>
                <w:sz w:val="18"/>
                <w:szCs w:val="18"/>
              </w:rPr>
              <w:t>TDCO = 255,43</w:t>
            </w:r>
          </w:p>
        </w:tc>
      </w:tr>
    </w:tbl>
    <w:p w14:paraId="4822EE72" w14:textId="423A6742" w:rsidR="001E7834" w:rsidRDefault="001E7834" w:rsidP="001E7834">
      <w:pPr>
        <w:pStyle w:val="Legenda"/>
        <w:jc w:val="center"/>
      </w:pPr>
      <w:bookmarkStart w:id="56" w:name="_Toc92821590"/>
      <w:r>
        <w:t xml:space="preserve">Tabela </w:t>
      </w:r>
      <w:fldSimple w:instr=" SEQ Tabela \* ARABIC ">
        <w:r w:rsidR="00E3373A">
          <w:rPr>
            <w:noProof/>
          </w:rPr>
          <w:t>16</w:t>
        </w:r>
      </w:fldSimple>
      <w:r>
        <w:t xml:space="preserve"> – </w:t>
      </w:r>
      <w:r w:rsidRPr="00E90949">
        <w:t xml:space="preserve">Indicadores obtidos por meio dos Estudos de Viabilidade Técnica e Ambiental </w:t>
      </w:r>
      <w:r>
        <w:t>–</w:t>
      </w:r>
      <w:r w:rsidRPr="00E90949">
        <w:t xml:space="preserve"> EVTEA</w:t>
      </w:r>
      <w:r>
        <w:t xml:space="preserve"> – FIOL e FICO</w:t>
      </w:r>
      <w:bookmarkEnd w:id="56"/>
    </w:p>
    <w:p w14:paraId="7F226BD8" w14:textId="77777777" w:rsidR="001E7834" w:rsidRPr="00D95932" w:rsidRDefault="001E7834" w:rsidP="001E7834">
      <w:pPr>
        <w:ind w:firstLine="709"/>
        <w:jc w:val="both"/>
        <w:rPr>
          <w:rFonts w:cs="Arial"/>
          <w:szCs w:val="24"/>
          <w:shd w:val="clear" w:color="auto" w:fill="FFFFFF"/>
        </w:rPr>
      </w:pPr>
    </w:p>
    <w:p w14:paraId="669034E7" w14:textId="77777777" w:rsidR="001E7834" w:rsidRDefault="001E7834" w:rsidP="001E7834">
      <w:pPr>
        <w:ind w:firstLine="709"/>
        <w:jc w:val="both"/>
        <w:rPr>
          <w:rFonts w:cs="Arial"/>
          <w:szCs w:val="24"/>
          <w:shd w:val="clear" w:color="auto" w:fill="FFFFFF"/>
        </w:rPr>
        <w:sectPr w:rsidR="001E7834" w:rsidSect="00A22E7A">
          <w:pgSz w:w="16840" w:h="11907" w:orient="landscape" w:code="9"/>
          <w:pgMar w:top="340" w:right="1060" w:bottom="482" w:left="981" w:header="414" w:footer="782" w:gutter="0"/>
          <w:cols w:space="709"/>
          <w:vAlign w:val="center"/>
        </w:sectPr>
      </w:pPr>
    </w:p>
    <w:p w14:paraId="454A7070" w14:textId="172833A7" w:rsidR="001E7834" w:rsidRPr="00D95932" w:rsidRDefault="001E7834" w:rsidP="001E7834">
      <w:pPr>
        <w:ind w:firstLine="709"/>
        <w:jc w:val="both"/>
        <w:rPr>
          <w:rFonts w:cs="Arial"/>
          <w:szCs w:val="24"/>
          <w:shd w:val="clear" w:color="auto" w:fill="FFFFFF"/>
        </w:rPr>
      </w:pPr>
      <w:r w:rsidRPr="00D95932">
        <w:rPr>
          <w:rFonts w:cs="Arial"/>
          <w:szCs w:val="24"/>
          <w:shd w:val="clear" w:color="auto" w:fill="FFFFFF"/>
        </w:rPr>
        <w:lastRenderedPageBreak/>
        <w:t xml:space="preserve">Mantendo as premissas adotadas em 2020, que repercutiram na economia de R$ 9.000.000,00 (nove milhões de reais), a Superintendência Administrativa prosseguiu com a tendência de redução de despesas, consolidando a economia adicional para o ano corrente de 4.200.000,00 (quatro milhões de reais), bem como refreando reajustes contratuais que poderiam implicar no dispêndio de 7.140.000,00 (sete milhões e cento e quarenta mil reais), conforme o recorte </w:t>
      </w:r>
      <w:r w:rsidR="00940DF6">
        <w:rPr>
          <w:rFonts w:cs="Arial"/>
          <w:szCs w:val="24"/>
          <w:shd w:val="clear" w:color="auto" w:fill="FFFFFF"/>
        </w:rPr>
        <w:t>da Figura 13.</w:t>
      </w:r>
    </w:p>
    <w:p w14:paraId="53C84F74" w14:textId="77777777" w:rsidR="001E7834" w:rsidRPr="00D95932" w:rsidRDefault="001E7834" w:rsidP="001E7834">
      <w:pPr>
        <w:ind w:firstLine="709"/>
        <w:jc w:val="both"/>
        <w:rPr>
          <w:rFonts w:cs="Arial"/>
          <w:szCs w:val="24"/>
          <w:shd w:val="clear" w:color="auto" w:fill="FFFFFF"/>
        </w:rPr>
      </w:pPr>
    </w:p>
    <w:p w14:paraId="469CFC04" w14:textId="7A5256DB" w:rsidR="001E7834" w:rsidRDefault="001E7834" w:rsidP="001E7834">
      <w:pPr>
        <w:keepNext/>
        <w:jc w:val="center"/>
      </w:pPr>
      <w:r>
        <w:rPr>
          <w:rFonts w:cs="Arial"/>
          <w:noProof/>
          <w:shd w:val="clear" w:color="auto" w:fill="FFFFFF"/>
        </w:rPr>
        <w:drawing>
          <wp:inline distT="0" distB="0" distL="0" distR="0" wp14:anchorId="47B6C59E" wp14:editId="49C8091A">
            <wp:extent cx="6248400" cy="2003997"/>
            <wp:effectExtent l="0" t="0" r="0" b="0"/>
            <wp:docPr id="5" name="Imagem 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10;&#10;Descrição gerad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6325" cy="2006539"/>
                    </a:xfrm>
                    <a:prstGeom prst="rect">
                      <a:avLst/>
                    </a:prstGeom>
                    <a:noFill/>
                    <a:ln>
                      <a:noFill/>
                    </a:ln>
                  </pic:spPr>
                </pic:pic>
              </a:graphicData>
            </a:graphic>
          </wp:inline>
        </w:drawing>
      </w:r>
    </w:p>
    <w:p w14:paraId="0F7D0E5B" w14:textId="10F6438A" w:rsidR="001E7834" w:rsidRPr="00D95932" w:rsidRDefault="001E7834" w:rsidP="001E7834">
      <w:pPr>
        <w:pStyle w:val="Legenda"/>
        <w:jc w:val="center"/>
        <w:rPr>
          <w:rFonts w:cs="Arial"/>
          <w:szCs w:val="24"/>
          <w:shd w:val="clear" w:color="auto" w:fill="FFFFFF"/>
        </w:rPr>
      </w:pPr>
      <w:bookmarkStart w:id="57" w:name="_Toc92821604"/>
      <w:r>
        <w:t xml:space="preserve">Figura </w:t>
      </w:r>
      <w:fldSimple w:instr=" SEQ Figura \* ARABIC ">
        <w:r w:rsidR="00E3373A">
          <w:rPr>
            <w:noProof/>
          </w:rPr>
          <w:t>13</w:t>
        </w:r>
      </w:fldSimple>
      <w:r>
        <w:t xml:space="preserve"> – Evolução Custeio </w:t>
      </w:r>
      <w:proofErr w:type="spellStart"/>
      <w:r>
        <w:t>Valec</w:t>
      </w:r>
      <w:proofErr w:type="spellEnd"/>
      <w:r>
        <w:t xml:space="preserve"> 2019-2021</w:t>
      </w:r>
      <w:bookmarkEnd w:id="57"/>
    </w:p>
    <w:p w14:paraId="4B9C77EC" w14:textId="77777777" w:rsidR="001E7834" w:rsidRDefault="001E7834" w:rsidP="001E7834">
      <w:pPr>
        <w:ind w:firstLine="709"/>
        <w:jc w:val="both"/>
        <w:rPr>
          <w:rFonts w:cs="Arial"/>
          <w:szCs w:val="24"/>
          <w:shd w:val="clear" w:color="auto" w:fill="FFFFFF"/>
        </w:rPr>
      </w:pPr>
    </w:p>
    <w:p w14:paraId="4CB181C9" w14:textId="77777777" w:rsidR="001E7834" w:rsidRPr="00D95932" w:rsidRDefault="001E7834" w:rsidP="001E7834">
      <w:pPr>
        <w:ind w:firstLine="709"/>
        <w:jc w:val="both"/>
        <w:rPr>
          <w:rFonts w:cs="Arial"/>
          <w:szCs w:val="24"/>
          <w:shd w:val="clear" w:color="auto" w:fill="FFFFFF"/>
        </w:rPr>
      </w:pPr>
      <w:r w:rsidRPr="00D95932">
        <w:rPr>
          <w:rFonts w:cs="Arial"/>
          <w:szCs w:val="24"/>
          <w:shd w:val="clear" w:color="auto" w:fill="FFFFFF"/>
        </w:rPr>
        <w:t xml:space="preserve">A perspectiva para o ano de 2022 é que o custeio administrativo se estabeleça abaixo dos R$ 11.000.000,00 (onze milhões de reais), com os gastos mensais orbitando os R$ 900.000,00 (novecentos mil reais), assim, operando em compasso com a realidade financeira da empresa e do Governo Federal. </w:t>
      </w:r>
    </w:p>
    <w:p w14:paraId="50CCC8D2" w14:textId="77777777" w:rsidR="001E7834" w:rsidRDefault="001E7834" w:rsidP="001E7834">
      <w:pPr>
        <w:ind w:firstLine="709"/>
        <w:jc w:val="both"/>
        <w:rPr>
          <w:rFonts w:cs="Arial"/>
          <w:szCs w:val="24"/>
          <w:shd w:val="clear" w:color="auto" w:fill="FFFFFF"/>
        </w:rPr>
      </w:pPr>
      <w:r w:rsidRPr="00D95932">
        <w:rPr>
          <w:rFonts w:cs="Arial"/>
          <w:szCs w:val="24"/>
          <w:shd w:val="clear" w:color="auto" w:fill="FFFFFF"/>
        </w:rPr>
        <w:t>Cumpre destacar que embora os recursos e, consequentemente, as despesas apresentem-se reduzidas, o padrão de qualidade dos serviços prestados será mantido ou elevado, para isso a gestão contratual opera com apoio de instrumentos de medição de resultados, fiscalização comunitária e planos de melhoria contínua.</w:t>
      </w:r>
    </w:p>
    <w:p w14:paraId="7C62B0DF" w14:textId="77777777" w:rsidR="00CA5896" w:rsidRPr="00F802F3" w:rsidRDefault="00CA5896" w:rsidP="00F802F3">
      <w:pPr>
        <w:rPr>
          <w:shd w:val="clear" w:color="auto" w:fill="FFFFFF"/>
        </w:rPr>
      </w:pPr>
    </w:p>
    <w:p w14:paraId="55573712" w14:textId="181F68BB" w:rsidR="005D6B18" w:rsidRPr="00F802F3" w:rsidRDefault="009E5D59" w:rsidP="00BC4EEF">
      <w:pPr>
        <w:pStyle w:val="Ttulo2"/>
      </w:pPr>
      <w:bookmarkStart w:id="58" w:name="_Toc104211464"/>
      <w:r>
        <w:t>Empregos diretos e indiretos gerados pelas construções</w:t>
      </w:r>
      <w:bookmarkEnd w:id="58"/>
      <w:r w:rsidR="005D6B18" w:rsidRPr="00F802F3">
        <w:t xml:space="preserve"> </w:t>
      </w:r>
    </w:p>
    <w:p w14:paraId="210F8F32" w14:textId="6DD03524"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Considera-se importante sublinhar a importância das obras da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do ponto de vista de geração de emprego e renda</w:t>
      </w:r>
      <w:r w:rsidR="00192607">
        <w:rPr>
          <w:rFonts w:cs="Arial"/>
          <w:szCs w:val="24"/>
          <w:shd w:val="clear" w:color="auto" w:fill="FFFFFF"/>
        </w:rPr>
        <w:t>,</w:t>
      </w:r>
      <w:r w:rsidRPr="00580B14">
        <w:rPr>
          <w:rFonts w:cs="Arial"/>
          <w:szCs w:val="24"/>
          <w:shd w:val="clear" w:color="auto" w:fill="FFFFFF"/>
        </w:rPr>
        <w:t xml:space="preserve"> e lembrar que a Ferrovia de Integração Oeste</w:t>
      </w:r>
      <w:r w:rsidR="00E32AA0">
        <w:rPr>
          <w:rFonts w:cs="Arial"/>
          <w:szCs w:val="24"/>
          <w:shd w:val="clear" w:color="auto" w:fill="FFFFFF"/>
        </w:rPr>
        <w:t>-</w:t>
      </w:r>
      <w:r w:rsidRPr="00580B14">
        <w:rPr>
          <w:rFonts w:cs="Arial"/>
          <w:szCs w:val="24"/>
          <w:shd w:val="clear" w:color="auto" w:fill="FFFFFF"/>
        </w:rPr>
        <w:t>Leste – FIOL é um empreendimento integrante do Plano Plurianual – PPA 2020/2023</w:t>
      </w:r>
      <w:r w:rsidR="00BE1A23">
        <w:rPr>
          <w:rFonts w:cs="Arial"/>
          <w:szCs w:val="24"/>
          <w:shd w:val="clear" w:color="auto" w:fill="FFFFFF"/>
        </w:rPr>
        <w:t>.</w:t>
      </w:r>
      <w:r w:rsidRPr="00580B14">
        <w:rPr>
          <w:rFonts w:cs="Arial"/>
          <w:szCs w:val="24"/>
          <w:shd w:val="clear" w:color="auto" w:fill="FFFFFF"/>
        </w:rPr>
        <w:t xml:space="preserve"> </w:t>
      </w:r>
      <w:r w:rsidR="00BE1A23">
        <w:rPr>
          <w:rFonts w:cs="Arial"/>
          <w:szCs w:val="24"/>
          <w:shd w:val="clear" w:color="auto" w:fill="FFFFFF"/>
        </w:rPr>
        <w:t xml:space="preserve">A FIOL </w:t>
      </w:r>
      <w:r w:rsidRPr="00580B14">
        <w:rPr>
          <w:rFonts w:cs="Arial"/>
          <w:szCs w:val="24"/>
          <w:shd w:val="clear" w:color="auto" w:fill="FFFFFF"/>
        </w:rPr>
        <w:t>tem como objetivo principal contribuir para alterar a matriz de transportes brasileira, substituindo, gradativamente, o transporte rodoviário pelo ferroviário na troca de cargas entre o Oeste, o Centro e o Leste do País, constituindo importante corredor logístico de escoamento de minério do sul do estado da Bahia e de grãos do Oeste Baiano.</w:t>
      </w:r>
    </w:p>
    <w:p w14:paraId="17964AB2" w14:textId="4FF5FAC5"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Relativamente </w:t>
      </w:r>
      <w:r w:rsidR="00E32AA0">
        <w:rPr>
          <w:rFonts w:cs="Arial"/>
          <w:szCs w:val="24"/>
          <w:shd w:val="clear" w:color="auto" w:fill="FFFFFF"/>
        </w:rPr>
        <w:t>à</w:t>
      </w:r>
      <w:r w:rsidRPr="00580B14">
        <w:rPr>
          <w:rFonts w:cs="Arial"/>
          <w:szCs w:val="24"/>
          <w:shd w:val="clear" w:color="auto" w:fill="FFFFFF"/>
        </w:rPr>
        <w:t xml:space="preserve"> FIOL 2, atualmente com a ferrovia em construção</w:t>
      </w:r>
      <w:r w:rsidR="00E32AA0">
        <w:rPr>
          <w:rFonts w:cs="Arial"/>
          <w:szCs w:val="24"/>
          <w:shd w:val="clear" w:color="auto" w:fill="FFFFFF"/>
        </w:rPr>
        <w:t>,</w:t>
      </w:r>
      <w:r w:rsidRPr="00580B14">
        <w:rPr>
          <w:rFonts w:cs="Arial"/>
          <w:szCs w:val="24"/>
          <w:shd w:val="clear" w:color="auto" w:fill="FFFFFF"/>
        </w:rPr>
        <w:t xml:space="preserve"> as obras interceptam os seguintes municípios do interior baiano: Bom Jesus da Lapa, Riacho de Santana, Palmas de Monte Alto, Guanambi, Serra do Ramalho, Caetité, São Felix do Coribe, Correntina, Santa Maria da Vitória, Coribe, São Desidério, Barreiras.</w:t>
      </w:r>
      <w:r>
        <w:rPr>
          <w:rFonts w:cs="Arial"/>
          <w:szCs w:val="24"/>
          <w:shd w:val="clear" w:color="auto" w:fill="FFFFFF"/>
        </w:rPr>
        <w:t xml:space="preserve"> </w:t>
      </w:r>
      <w:r w:rsidRPr="00580B14">
        <w:rPr>
          <w:rFonts w:cs="Arial"/>
          <w:szCs w:val="24"/>
          <w:shd w:val="clear" w:color="auto" w:fill="FFFFFF"/>
        </w:rPr>
        <w:t>Dessa forma</w:t>
      </w:r>
      <w:r w:rsidR="00E32AA0">
        <w:rPr>
          <w:rFonts w:cs="Arial"/>
          <w:szCs w:val="24"/>
          <w:shd w:val="clear" w:color="auto" w:fill="FFFFFF"/>
        </w:rPr>
        <w:t>,</w:t>
      </w:r>
      <w:r w:rsidRPr="00580B14">
        <w:rPr>
          <w:rFonts w:cs="Arial"/>
          <w:szCs w:val="24"/>
          <w:shd w:val="clear" w:color="auto" w:fill="FFFFFF"/>
        </w:rPr>
        <w:t xml:space="preserve"> são gerados 1.200 empregos diretos e mais de 3.600 indiretos</w:t>
      </w:r>
      <w:r w:rsidR="00E32AA0">
        <w:rPr>
          <w:rFonts w:cs="Arial"/>
          <w:szCs w:val="24"/>
          <w:shd w:val="clear" w:color="auto" w:fill="FFFFFF"/>
        </w:rPr>
        <w:t>,</w:t>
      </w:r>
      <w:r w:rsidRPr="00580B14">
        <w:rPr>
          <w:rFonts w:cs="Arial"/>
          <w:szCs w:val="24"/>
          <w:shd w:val="clear" w:color="auto" w:fill="FFFFFF"/>
        </w:rPr>
        <w:t xml:space="preserve"> com beneficiários diretos </w:t>
      </w:r>
      <w:r w:rsidR="00E32AA0">
        <w:rPr>
          <w:rFonts w:cs="Arial"/>
          <w:szCs w:val="24"/>
          <w:shd w:val="clear" w:color="auto" w:fill="FFFFFF"/>
        </w:rPr>
        <w:t>a</w:t>
      </w:r>
      <w:r w:rsidRPr="00580B14">
        <w:rPr>
          <w:rFonts w:cs="Arial"/>
          <w:szCs w:val="24"/>
          <w:shd w:val="clear" w:color="auto" w:fill="FFFFFF"/>
        </w:rPr>
        <w:t>os municípios do trajeto da ferrovia e clara demonstração do impacto positivo das obras em andamento.</w:t>
      </w:r>
    </w:p>
    <w:p w14:paraId="7BBC4E6D" w14:textId="35989436"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Merece destaque também o projeto de construção da FICO – Ferrovia de Integração d</w:t>
      </w:r>
      <w:r w:rsidR="00E32AA0">
        <w:rPr>
          <w:rFonts w:cs="Arial"/>
          <w:szCs w:val="24"/>
          <w:shd w:val="clear" w:color="auto" w:fill="FFFFFF"/>
        </w:rPr>
        <w:t>o</w:t>
      </w:r>
      <w:r w:rsidRPr="00580B14">
        <w:rPr>
          <w:rFonts w:cs="Arial"/>
          <w:szCs w:val="24"/>
          <w:shd w:val="clear" w:color="auto" w:fill="FFFFFF"/>
        </w:rPr>
        <w:t xml:space="preserve"> Centro</w:t>
      </w:r>
      <w:r w:rsidR="00E32AA0">
        <w:rPr>
          <w:rFonts w:cs="Arial"/>
          <w:szCs w:val="24"/>
          <w:shd w:val="clear" w:color="auto" w:fill="FFFFFF"/>
        </w:rPr>
        <w:t>-</w:t>
      </w:r>
      <w:r w:rsidRPr="00580B14">
        <w:rPr>
          <w:rFonts w:cs="Arial"/>
          <w:szCs w:val="24"/>
          <w:shd w:val="clear" w:color="auto" w:fill="FFFFFF"/>
        </w:rPr>
        <w:t>Oeste</w:t>
      </w:r>
      <w:r w:rsidR="00E32AA0">
        <w:rPr>
          <w:rFonts w:cs="Arial"/>
          <w:szCs w:val="24"/>
          <w:shd w:val="clear" w:color="auto" w:fill="FFFFFF"/>
        </w:rPr>
        <w:t>,</w:t>
      </w:r>
      <w:r w:rsidRPr="00580B14">
        <w:rPr>
          <w:rFonts w:cs="Arial"/>
          <w:szCs w:val="24"/>
          <w:shd w:val="clear" w:color="auto" w:fill="FFFFFF"/>
        </w:rPr>
        <w:t xml:space="preserve"> em relação aos impactos sociais advindos do empreendimento</w:t>
      </w:r>
      <w:r w:rsidR="00E32AA0">
        <w:rPr>
          <w:rFonts w:cs="Arial"/>
          <w:szCs w:val="24"/>
          <w:shd w:val="clear" w:color="auto" w:fill="FFFFFF"/>
        </w:rPr>
        <w:t>,</w:t>
      </w:r>
      <w:r w:rsidRPr="00580B14">
        <w:rPr>
          <w:rFonts w:cs="Arial"/>
          <w:szCs w:val="24"/>
          <w:shd w:val="clear" w:color="auto" w:fill="FFFFFF"/>
        </w:rPr>
        <w:t xml:space="preserve"> uma vez que o traçado proposto apresenta a possibilidade de uma opção logística mais eficiente para o escoamento da produção de grãos da região em direção aos portos brasileiros de grande capacidade, acessados a partir da Ferrovia Norte</w:t>
      </w:r>
      <w:r w:rsidR="00E32AA0">
        <w:rPr>
          <w:rFonts w:cs="Arial"/>
          <w:szCs w:val="24"/>
          <w:shd w:val="clear" w:color="auto" w:fill="FFFFFF"/>
        </w:rPr>
        <w:t>-</w:t>
      </w:r>
      <w:r w:rsidRPr="00580B14">
        <w:rPr>
          <w:rFonts w:cs="Arial"/>
          <w:szCs w:val="24"/>
          <w:shd w:val="clear" w:color="auto" w:fill="FFFFFF"/>
        </w:rPr>
        <w:t>Sul e</w:t>
      </w:r>
      <w:r w:rsidR="00E32AA0">
        <w:rPr>
          <w:rFonts w:cs="Arial"/>
          <w:szCs w:val="24"/>
          <w:shd w:val="clear" w:color="auto" w:fill="FFFFFF"/>
        </w:rPr>
        <w:t>,</w:t>
      </w:r>
      <w:r w:rsidRPr="00580B14">
        <w:rPr>
          <w:rFonts w:cs="Arial"/>
          <w:szCs w:val="24"/>
          <w:shd w:val="clear" w:color="auto" w:fill="FFFFFF"/>
        </w:rPr>
        <w:t xml:space="preserve"> consequentemente</w:t>
      </w:r>
      <w:r w:rsidR="00E32AA0">
        <w:rPr>
          <w:rFonts w:cs="Arial"/>
          <w:szCs w:val="24"/>
          <w:shd w:val="clear" w:color="auto" w:fill="FFFFFF"/>
        </w:rPr>
        <w:t>,</w:t>
      </w:r>
      <w:r w:rsidRPr="00580B14">
        <w:rPr>
          <w:rFonts w:cs="Arial"/>
          <w:szCs w:val="24"/>
          <w:shd w:val="clear" w:color="auto" w:fill="FFFFFF"/>
        </w:rPr>
        <w:t xml:space="preserve"> a malha nacional.</w:t>
      </w:r>
    </w:p>
    <w:p w14:paraId="02199B8B" w14:textId="67938E3A"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Assim</w:t>
      </w:r>
      <w:r w:rsidR="00E32AA0">
        <w:rPr>
          <w:rFonts w:cs="Arial"/>
          <w:szCs w:val="24"/>
          <w:shd w:val="clear" w:color="auto" w:fill="FFFFFF"/>
        </w:rPr>
        <w:t>,</w:t>
      </w:r>
      <w:r w:rsidRPr="00580B14">
        <w:rPr>
          <w:rFonts w:cs="Arial"/>
          <w:szCs w:val="24"/>
          <w:shd w:val="clear" w:color="auto" w:fill="FFFFFF"/>
        </w:rPr>
        <w:t xml:space="preserve"> </w:t>
      </w:r>
      <w:r w:rsidR="00E32AA0">
        <w:rPr>
          <w:rFonts w:cs="Arial"/>
          <w:szCs w:val="24"/>
          <w:shd w:val="clear" w:color="auto" w:fill="FFFFFF"/>
        </w:rPr>
        <w:t xml:space="preserve">com </w:t>
      </w:r>
      <w:r w:rsidRPr="00580B14">
        <w:rPr>
          <w:rFonts w:cs="Arial"/>
          <w:szCs w:val="24"/>
          <w:shd w:val="clear" w:color="auto" w:fill="FFFFFF"/>
        </w:rPr>
        <w:t>os trabalhos que v</w:t>
      </w:r>
      <w:r w:rsidR="00E32AA0">
        <w:rPr>
          <w:rFonts w:cs="Arial"/>
          <w:szCs w:val="24"/>
          <w:shd w:val="clear" w:color="auto" w:fill="FFFFFF"/>
        </w:rPr>
        <w:t>ê</w:t>
      </w:r>
      <w:r w:rsidRPr="00580B14">
        <w:rPr>
          <w:rFonts w:cs="Arial"/>
          <w:szCs w:val="24"/>
          <w:shd w:val="clear" w:color="auto" w:fill="FFFFFF"/>
        </w:rPr>
        <w:t xml:space="preserve">m sendo realizados pela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durante o ano 2021 em parceria com a Vale – concessionária responsável pela construção do empreendimento </w:t>
      </w:r>
      <w:r w:rsidR="00E32AA0">
        <w:rPr>
          <w:rFonts w:cs="Arial"/>
          <w:szCs w:val="24"/>
          <w:shd w:val="clear" w:color="auto" w:fill="FFFFFF"/>
        </w:rPr>
        <w:t>–</w:t>
      </w:r>
      <w:r w:rsidRPr="00580B14">
        <w:rPr>
          <w:rFonts w:cs="Arial"/>
          <w:szCs w:val="24"/>
          <w:shd w:val="clear" w:color="auto" w:fill="FFFFFF"/>
        </w:rPr>
        <w:t xml:space="preserve"> e o início das obras</w:t>
      </w:r>
      <w:r w:rsidR="00E32AA0">
        <w:rPr>
          <w:rFonts w:cs="Arial"/>
          <w:szCs w:val="24"/>
          <w:shd w:val="clear" w:color="auto" w:fill="FFFFFF"/>
        </w:rPr>
        <w:t>,</w:t>
      </w:r>
      <w:r w:rsidRPr="00580B14">
        <w:rPr>
          <w:rFonts w:cs="Arial"/>
          <w:szCs w:val="24"/>
          <w:shd w:val="clear" w:color="auto" w:fill="FFFFFF"/>
        </w:rPr>
        <w:t xml:space="preserve"> previsto para o 1º semestre de 2022</w:t>
      </w:r>
      <w:r w:rsidR="00E32AA0">
        <w:rPr>
          <w:rFonts w:cs="Arial"/>
          <w:szCs w:val="24"/>
          <w:shd w:val="clear" w:color="auto" w:fill="FFFFFF"/>
        </w:rPr>
        <w:t>,</w:t>
      </w:r>
      <w:r w:rsidRPr="00580B14">
        <w:rPr>
          <w:rFonts w:cs="Arial"/>
          <w:szCs w:val="24"/>
          <w:shd w:val="clear" w:color="auto" w:fill="FFFFFF"/>
        </w:rPr>
        <w:t xml:space="preserve"> são estimados a geração de mais de 4.500 empregos diretos e indiretos durante a construção do empreendimento ferroviário. </w:t>
      </w:r>
    </w:p>
    <w:p w14:paraId="2B70E55C" w14:textId="485F091A"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lastRenderedPageBreak/>
        <w:t>No trecho da FICO 1</w:t>
      </w:r>
      <w:r w:rsidR="00E32AA0">
        <w:rPr>
          <w:rFonts w:cs="Arial"/>
          <w:szCs w:val="24"/>
          <w:shd w:val="clear" w:color="auto" w:fill="FFFFFF"/>
        </w:rPr>
        <w:t>,</w:t>
      </w:r>
      <w:r w:rsidRPr="00580B14">
        <w:rPr>
          <w:rFonts w:cs="Arial"/>
          <w:szCs w:val="24"/>
          <w:shd w:val="clear" w:color="auto" w:fill="FFFFFF"/>
        </w:rPr>
        <w:t xml:space="preserve"> que liga Mara Rosa em Goiás até Água Boa em Mato Grosso</w:t>
      </w:r>
      <w:r w:rsidR="00E32AA0">
        <w:rPr>
          <w:rFonts w:cs="Arial"/>
          <w:szCs w:val="24"/>
          <w:shd w:val="clear" w:color="auto" w:fill="FFFFFF"/>
        </w:rPr>
        <w:t>,</w:t>
      </w:r>
      <w:r w:rsidRPr="00580B14">
        <w:rPr>
          <w:rFonts w:cs="Arial"/>
          <w:szCs w:val="24"/>
          <w:shd w:val="clear" w:color="auto" w:fill="FFFFFF"/>
        </w:rPr>
        <w:t xml:space="preserve"> serão ainda interceptados e beneficiados com a construção da ferrovia os municípios de: Alto Horizonte, Nova Iguaçu de Goiás, Pilar de Goiás, Santa Terezinha de Goiás, Crixás, Nova Crixás, </w:t>
      </w:r>
      <w:proofErr w:type="spellStart"/>
      <w:r w:rsidRPr="00580B14">
        <w:rPr>
          <w:rFonts w:cs="Arial"/>
          <w:szCs w:val="24"/>
          <w:shd w:val="clear" w:color="auto" w:fill="FFFFFF"/>
        </w:rPr>
        <w:t>Aruanã</w:t>
      </w:r>
      <w:proofErr w:type="spellEnd"/>
      <w:r w:rsidRPr="00580B14">
        <w:rPr>
          <w:rFonts w:cs="Arial"/>
          <w:szCs w:val="24"/>
          <w:shd w:val="clear" w:color="auto" w:fill="FFFFFF"/>
        </w:rPr>
        <w:t xml:space="preserve">, Cocalinho e Nova Nazaré.   </w:t>
      </w:r>
    </w:p>
    <w:p w14:paraId="251BC74D" w14:textId="0BFC1CFC"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Ademais, os empreendimentos FIOL e FICO têm como objetivo o fortalecimento econômico do Brasil, gerando empregos e redução de custos, e estão abarcados nas iniciativas do Governo Federal para impulsionamento da economia brasileira</w:t>
      </w:r>
      <w:r w:rsidR="001E4F0B">
        <w:rPr>
          <w:rFonts w:cs="Arial"/>
          <w:szCs w:val="24"/>
          <w:shd w:val="clear" w:color="auto" w:fill="FFFFFF"/>
        </w:rPr>
        <w:t>,</w:t>
      </w:r>
      <w:r w:rsidRPr="00580B14">
        <w:rPr>
          <w:rFonts w:cs="Arial"/>
          <w:szCs w:val="24"/>
          <w:shd w:val="clear" w:color="auto" w:fill="FFFFFF"/>
        </w:rPr>
        <w:t xml:space="preserve"> estimulando o crescimento sustentável e peça fundamental para a superação de gargalos, aumento da produtividade e competitividade da economia.</w:t>
      </w:r>
    </w:p>
    <w:p w14:paraId="68A48243" w14:textId="5BF83C3E"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Oportuno</w:t>
      </w:r>
      <w:r w:rsidR="001E4F0B">
        <w:rPr>
          <w:rFonts w:cs="Arial"/>
          <w:szCs w:val="24"/>
          <w:shd w:val="clear" w:color="auto" w:fill="FFFFFF"/>
        </w:rPr>
        <w:t>,</w:t>
      </w:r>
      <w:r w:rsidRPr="00580B14">
        <w:rPr>
          <w:rFonts w:cs="Arial"/>
          <w:szCs w:val="24"/>
          <w:shd w:val="clear" w:color="auto" w:fill="FFFFFF"/>
        </w:rPr>
        <w:t xml:space="preserve"> ainda</w:t>
      </w:r>
      <w:r w:rsidR="001E4F0B">
        <w:rPr>
          <w:rFonts w:cs="Arial"/>
          <w:szCs w:val="24"/>
          <w:shd w:val="clear" w:color="auto" w:fill="FFFFFF"/>
        </w:rPr>
        <w:t>,</w:t>
      </w:r>
      <w:r w:rsidRPr="00580B14">
        <w:rPr>
          <w:rFonts w:cs="Arial"/>
          <w:szCs w:val="24"/>
          <w:shd w:val="clear" w:color="auto" w:fill="FFFFFF"/>
        </w:rPr>
        <w:t xml:space="preserve"> reforçar o esforço que 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desenvolveu ao longo do ano </w:t>
      </w:r>
      <w:r w:rsidR="001E4F0B">
        <w:rPr>
          <w:rFonts w:cs="Arial"/>
          <w:szCs w:val="24"/>
          <w:shd w:val="clear" w:color="auto" w:fill="FFFFFF"/>
        </w:rPr>
        <w:t xml:space="preserve">de </w:t>
      </w:r>
      <w:r w:rsidRPr="00580B14">
        <w:rPr>
          <w:rFonts w:cs="Arial"/>
          <w:szCs w:val="24"/>
          <w:shd w:val="clear" w:color="auto" w:fill="FFFFFF"/>
        </w:rPr>
        <w:t>2021 das atividades de preservação do meio ambiente e do foco na sustentabilidade de suas ações empresariais, sempre pautadas pelos princípios maiores de responsabilidade social.</w:t>
      </w:r>
      <w:r>
        <w:rPr>
          <w:rFonts w:cs="Arial"/>
          <w:szCs w:val="24"/>
          <w:shd w:val="clear" w:color="auto" w:fill="FFFFFF"/>
        </w:rPr>
        <w:t xml:space="preserve"> </w:t>
      </w:r>
      <w:r w:rsidRPr="00580B14">
        <w:rPr>
          <w:rFonts w:cs="Arial"/>
          <w:szCs w:val="24"/>
          <w:shd w:val="clear" w:color="auto" w:fill="FFFFFF"/>
        </w:rPr>
        <w:t>Dessa for</w:t>
      </w:r>
      <w:r>
        <w:rPr>
          <w:rFonts w:cs="Arial"/>
          <w:szCs w:val="24"/>
          <w:shd w:val="clear" w:color="auto" w:fill="FFFFFF"/>
        </w:rPr>
        <w:t>m</w:t>
      </w:r>
      <w:r w:rsidRPr="00580B14">
        <w:rPr>
          <w:rFonts w:cs="Arial"/>
          <w:szCs w:val="24"/>
          <w:shd w:val="clear" w:color="auto" w:fill="FFFFFF"/>
        </w:rPr>
        <w:t>a</w:t>
      </w:r>
      <w:r w:rsidR="006856F5">
        <w:rPr>
          <w:rFonts w:cs="Arial"/>
          <w:szCs w:val="24"/>
          <w:shd w:val="clear" w:color="auto" w:fill="FFFFFF"/>
        </w:rPr>
        <w:t>,</w:t>
      </w:r>
      <w:r w:rsidRPr="00580B14">
        <w:rPr>
          <w:rFonts w:cs="Arial"/>
          <w:szCs w:val="24"/>
          <w:shd w:val="clear" w:color="auto" w:fill="FFFFFF"/>
        </w:rPr>
        <w:t xml:space="preserve"> 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empreendeu diversas ações socioambientais e de sustentabilidade, visando tanto retomar tratativas, estudos e projetos estratégicos</w:t>
      </w:r>
      <w:r w:rsidR="001E4F0B">
        <w:rPr>
          <w:rFonts w:cs="Arial"/>
          <w:szCs w:val="24"/>
          <w:shd w:val="clear" w:color="auto" w:fill="FFFFFF"/>
        </w:rPr>
        <w:t>,</w:t>
      </w:r>
      <w:r w:rsidRPr="00580B14">
        <w:rPr>
          <w:rFonts w:cs="Arial"/>
          <w:szCs w:val="24"/>
          <w:shd w:val="clear" w:color="auto" w:fill="FFFFFF"/>
        </w:rPr>
        <w:t xml:space="preserve"> tanto para a FIOL e a FICO</w:t>
      </w:r>
      <w:r w:rsidR="001E4F0B">
        <w:rPr>
          <w:rFonts w:cs="Arial"/>
          <w:szCs w:val="24"/>
          <w:shd w:val="clear" w:color="auto" w:fill="FFFFFF"/>
        </w:rPr>
        <w:t>,</w:t>
      </w:r>
      <w:r w:rsidRPr="00580B14">
        <w:rPr>
          <w:rFonts w:cs="Arial"/>
          <w:szCs w:val="24"/>
          <w:shd w:val="clear" w:color="auto" w:fill="FFFFFF"/>
        </w:rPr>
        <w:t xml:space="preserve"> quanto para a empresa como um todo. </w:t>
      </w:r>
    </w:p>
    <w:p w14:paraId="7651BA7F" w14:textId="16FBBAFE"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Da execução de suas premissas nas esferas da desapropriação, meio ambiente, sustentabilidade e inteligência geográfica foram alcançados resultados em várias frentes. Isso se reflete na manutenção e renovação de licenciamento ambiental para execução das obras da FIOL e da FICO</w:t>
      </w:r>
      <w:r w:rsidR="001E4F0B">
        <w:rPr>
          <w:rFonts w:cs="Arial"/>
          <w:szCs w:val="24"/>
          <w:shd w:val="clear" w:color="auto" w:fill="FFFFFF"/>
        </w:rPr>
        <w:t xml:space="preserve"> </w:t>
      </w:r>
      <w:r w:rsidRPr="00580B14">
        <w:rPr>
          <w:rFonts w:cs="Arial"/>
          <w:szCs w:val="24"/>
          <w:shd w:val="clear" w:color="auto" w:fill="FFFFFF"/>
        </w:rPr>
        <w:t>e na desafetação de trechos dos empreendimentos para desapropriação, ambas baseadas na aplicação do que há de mais avançado em inteligência geográfica e de negócios na administração pública, bem como na definição de normativos, políticas, projetos e outros instrumentos para lastrear tais ações.</w:t>
      </w:r>
    </w:p>
    <w:p w14:paraId="3883D7B3" w14:textId="77777777"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No âmbito social, destacam-se aquelas voltadas às populações tradicionais e/ou vulneráveis ao longo dos empreendimentos, já que questões importantes como a retomada dos Estudos Quilombolas da FIOL; a elaboração do pré-projeto de reassentamento de São Félix do Coribe; e a edição de Instrução Normativa de apoio socioambiental aos impactados pela desapropriação da FICO foram garantidas. </w:t>
      </w:r>
    </w:p>
    <w:p w14:paraId="790290F7" w14:textId="7BB09A6F"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Ainda nesse aspecto, cabe destacar ações que trouxeram maior segurança e agilidade, sem renunciar a um processo empático e humanizado, nas desapropriações. Foi estabelecido o modelo </w:t>
      </w:r>
      <w:r w:rsidRPr="00F802F3">
        <w:rPr>
          <w:rFonts w:cs="Arial"/>
          <w:i/>
          <w:iCs/>
          <w:szCs w:val="24"/>
          <w:shd w:val="clear" w:color="auto" w:fill="FFFFFF"/>
        </w:rPr>
        <w:t>fast track</w:t>
      </w:r>
      <w:r w:rsidRPr="00580B14">
        <w:rPr>
          <w:rFonts w:cs="Arial"/>
          <w:szCs w:val="24"/>
          <w:shd w:val="clear" w:color="auto" w:fill="FFFFFF"/>
        </w:rPr>
        <w:t xml:space="preserve"> de desapropriação, bem como definidas as novas alçadas de competência para pagamento de indenizações, tudo isto baseado em instituições técnicas importantes, como as comissões de desapropriações e a revisão de todos os Relatórios Genéricos de Valores (RGV).</w:t>
      </w:r>
    </w:p>
    <w:p w14:paraId="400CAA67" w14:textId="3223AF01" w:rsidR="00580B14" w:rsidRDefault="00580B14" w:rsidP="00580B14">
      <w:pPr>
        <w:ind w:firstLine="709"/>
        <w:jc w:val="both"/>
        <w:rPr>
          <w:rFonts w:cs="Arial"/>
          <w:szCs w:val="24"/>
          <w:shd w:val="clear" w:color="auto" w:fill="FFFFFF"/>
        </w:rPr>
      </w:pPr>
      <w:r w:rsidRPr="00580B14">
        <w:rPr>
          <w:rFonts w:cs="Arial"/>
          <w:szCs w:val="24"/>
          <w:shd w:val="clear" w:color="auto" w:fill="FFFFFF"/>
        </w:rPr>
        <w:t>Destaque especial merece os trabalhos da Ferrovia FICO pois os números traduzem esse potencial, já que estamos falando de mais de 200 laudos de desapropriação analisados e a tão necessária negociação presencial com os expropriados, obtendo cerca de 40% de desapropriações amigáveis e autorizações para obras, garantindo a desapropriação dos 30 km iniciais da FICO e o início deste processo entre os km 80 e 132 do empreendimento.</w:t>
      </w:r>
    </w:p>
    <w:p w14:paraId="1DFD8AD0" w14:textId="70CCFC41" w:rsidR="008308C5" w:rsidRDefault="008308C5" w:rsidP="00580B14">
      <w:pPr>
        <w:ind w:firstLine="709"/>
        <w:jc w:val="both"/>
        <w:rPr>
          <w:rFonts w:cs="Arial"/>
          <w:szCs w:val="24"/>
          <w:shd w:val="clear" w:color="auto" w:fill="FFFFFF"/>
        </w:rPr>
      </w:pPr>
    </w:p>
    <w:p w14:paraId="53EAEAB7" w14:textId="4A1EE797" w:rsidR="008308C5" w:rsidRPr="009E19AA" w:rsidRDefault="008308C5" w:rsidP="00BC4EEF">
      <w:pPr>
        <w:pStyle w:val="Ttulo2"/>
      </w:pPr>
      <w:bookmarkStart w:id="59" w:name="_Toc104211465"/>
      <w:r>
        <w:t>Operações sustentáveis</w:t>
      </w:r>
      <w:bookmarkEnd w:id="59"/>
    </w:p>
    <w:p w14:paraId="1F2B45B9" w14:textId="2F131213"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Na FNS, destaca-se a transferência do Plantio Compensatório à RUMO, e</w:t>
      </w:r>
      <w:r w:rsidR="001E4F0B">
        <w:rPr>
          <w:rFonts w:cs="Arial"/>
          <w:szCs w:val="24"/>
          <w:shd w:val="clear" w:color="auto" w:fill="FFFFFF"/>
        </w:rPr>
        <w:t>m</w:t>
      </w:r>
      <w:r w:rsidRPr="00580B14">
        <w:rPr>
          <w:rFonts w:cs="Arial"/>
          <w:szCs w:val="24"/>
          <w:shd w:val="clear" w:color="auto" w:fill="FFFFFF"/>
        </w:rPr>
        <w:t xml:space="preserve"> que foram entregues 816,17 hectares de área replantada, o que equivale a 2.040.425 de mudas nativas do importante bioma do cerrado brasileiro</w:t>
      </w:r>
      <w:r w:rsidR="001E4F0B">
        <w:rPr>
          <w:rFonts w:cs="Arial"/>
          <w:szCs w:val="24"/>
          <w:shd w:val="clear" w:color="auto" w:fill="FFFFFF"/>
        </w:rPr>
        <w:t>.</w:t>
      </w:r>
    </w:p>
    <w:p w14:paraId="5FBFA91F" w14:textId="09F5577D"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No âmbito dos recursos naturais, destacam-se as ações para garantia dos licenciamentos e inserção da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na realidade dos títulos verdes e demais certificações ambientais, tão em voga não só no mercado privado, mas também no ambiente público. A </w:t>
      </w:r>
      <w:proofErr w:type="spellStart"/>
      <w:r w:rsidR="00C7501F">
        <w:rPr>
          <w:rFonts w:cs="Arial"/>
          <w:szCs w:val="24"/>
          <w:shd w:val="clear" w:color="auto" w:fill="FFFFFF"/>
        </w:rPr>
        <w:t>Valec</w:t>
      </w:r>
      <w:proofErr w:type="spellEnd"/>
      <w:r w:rsidRPr="00580B14">
        <w:rPr>
          <w:rFonts w:cs="Arial"/>
          <w:szCs w:val="24"/>
          <w:shd w:val="clear" w:color="auto" w:fill="FFFFFF"/>
        </w:rPr>
        <w:t xml:space="preserve"> garantiu a revisão da Política Ambiental, que há muito se encontrava obsoleta. Além disso, os números do Plano de Logística Sustentável (PLS) mostram a preocupação da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com o tema, já que obtivemos e mantivemos o selo Ambiental da Administração Pública (A3P).</w:t>
      </w:r>
    </w:p>
    <w:p w14:paraId="51D65975" w14:textId="0C73FD1A"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Cumpre informar que as tratativas para adesão ao GHG </w:t>
      </w:r>
      <w:proofErr w:type="spellStart"/>
      <w:r w:rsidRPr="00580B14">
        <w:rPr>
          <w:rFonts w:cs="Arial"/>
          <w:szCs w:val="24"/>
          <w:shd w:val="clear" w:color="auto" w:fill="FFFFFF"/>
        </w:rPr>
        <w:t>Protocol</w:t>
      </w:r>
      <w:proofErr w:type="spellEnd"/>
      <w:r w:rsidRPr="00580B14">
        <w:rPr>
          <w:rFonts w:cs="Arial"/>
          <w:szCs w:val="24"/>
          <w:shd w:val="clear" w:color="auto" w:fill="FFFFFF"/>
        </w:rPr>
        <w:t xml:space="preserve"> (inventário de emissões de Gases de Efeito Estufa) já estão avançadas e devem iniciar ainda no primeiro trimestre de 2022</w:t>
      </w:r>
      <w:r w:rsidR="001E4F0B">
        <w:rPr>
          <w:rFonts w:cs="Arial"/>
          <w:szCs w:val="24"/>
          <w:shd w:val="clear" w:color="auto" w:fill="FFFFFF"/>
        </w:rPr>
        <w:t>,</w:t>
      </w:r>
      <w:r w:rsidRPr="00580B14">
        <w:rPr>
          <w:rFonts w:cs="Arial"/>
          <w:szCs w:val="24"/>
          <w:shd w:val="clear" w:color="auto" w:fill="FFFFFF"/>
        </w:rPr>
        <w:t xml:space="preserve"> posicionando 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em outro patamar na questão de controle das emissões.    </w:t>
      </w:r>
    </w:p>
    <w:p w14:paraId="3CFD9526" w14:textId="1414DBBA"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Especificamente em relação ao licenciamento ambiental, alcançamos a renovação da Licença de Instalação da FIOL e sua segregação para cada trecho (FIOL 1 e FIOL 2) trazendo maior segurança não só para a </w:t>
      </w:r>
      <w:proofErr w:type="spellStart"/>
      <w:r w:rsidR="007C2F57">
        <w:rPr>
          <w:rFonts w:cs="Arial"/>
          <w:szCs w:val="24"/>
          <w:shd w:val="clear" w:color="auto" w:fill="FFFFFF"/>
        </w:rPr>
        <w:t>Valec</w:t>
      </w:r>
      <w:proofErr w:type="spellEnd"/>
      <w:r w:rsidRPr="00580B14">
        <w:rPr>
          <w:rFonts w:cs="Arial"/>
          <w:szCs w:val="24"/>
          <w:shd w:val="clear" w:color="auto" w:fill="FFFFFF"/>
        </w:rPr>
        <w:t>, mas para as concessionárias, uma vez que a Licença de Implantação da FIOL 1 já foi transferida para a BAFER – Bahia Ferrovias</w:t>
      </w:r>
      <w:r w:rsidR="001E4F0B">
        <w:rPr>
          <w:rFonts w:cs="Arial"/>
          <w:szCs w:val="24"/>
          <w:shd w:val="clear" w:color="auto" w:fill="FFFFFF"/>
        </w:rPr>
        <w:t>,</w:t>
      </w:r>
      <w:r w:rsidRPr="00580B14">
        <w:rPr>
          <w:rFonts w:cs="Arial"/>
          <w:szCs w:val="24"/>
          <w:shd w:val="clear" w:color="auto" w:fill="FFFFFF"/>
        </w:rPr>
        <w:t xml:space="preserve"> empresa </w:t>
      </w:r>
      <w:proofErr w:type="spellStart"/>
      <w:r w:rsidR="008308C5">
        <w:rPr>
          <w:rFonts w:cs="Arial"/>
          <w:szCs w:val="24"/>
          <w:shd w:val="clear" w:color="auto" w:fill="FFFFFF"/>
        </w:rPr>
        <w:t>s</w:t>
      </w:r>
      <w:r w:rsidRPr="00580B14">
        <w:rPr>
          <w:rFonts w:cs="Arial"/>
          <w:szCs w:val="24"/>
          <w:shd w:val="clear" w:color="auto" w:fill="FFFFFF"/>
        </w:rPr>
        <w:t>ubconcessionária</w:t>
      </w:r>
      <w:proofErr w:type="spellEnd"/>
      <w:r w:rsidRPr="00580B14">
        <w:rPr>
          <w:rFonts w:cs="Arial"/>
          <w:szCs w:val="24"/>
          <w:shd w:val="clear" w:color="auto" w:fill="FFFFFF"/>
        </w:rPr>
        <w:t xml:space="preserve"> da ferrovia. </w:t>
      </w:r>
    </w:p>
    <w:p w14:paraId="763D4C02" w14:textId="028415EE"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Por meio das equipes de meio ambiente e desapropriação, com execução de quatro contratos em </w:t>
      </w:r>
      <w:r w:rsidRPr="00580B14">
        <w:rPr>
          <w:rFonts w:cs="Arial"/>
          <w:szCs w:val="24"/>
          <w:shd w:val="clear" w:color="auto" w:fill="FFFFFF"/>
        </w:rPr>
        <w:lastRenderedPageBreak/>
        <w:t>campo foi assegurada a liberação de mais de 100 km de impeditivos, a retomada dos estudos espeleológicos e arqueológicos, bem como o retorno da execução do PBA – Plano Básico Ambiental</w:t>
      </w:r>
      <w:r w:rsidR="00BC271F">
        <w:rPr>
          <w:rFonts w:cs="Arial"/>
          <w:szCs w:val="24"/>
          <w:shd w:val="clear" w:color="auto" w:fill="FFFFFF"/>
        </w:rPr>
        <w:t>,</w:t>
      </w:r>
      <w:r w:rsidRPr="00580B14">
        <w:rPr>
          <w:rFonts w:cs="Arial"/>
          <w:szCs w:val="24"/>
          <w:shd w:val="clear" w:color="auto" w:fill="FFFFFF"/>
        </w:rPr>
        <w:t xml:space="preserve"> instrumento indispensável para desenvolvimento dos trabalhos com segurança e respeito ao meio ambiente.  </w:t>
      </w:r>
    </w:p>
    <w:p w14:paraId="3178DC01" w14:textId="0E6D8F5F"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Atualmente 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trabalha em conjunto com a VLI para garantir a retomada do Licenciamento Ambiental da FIOL 3. Já na FICO salientamos a liberação, junto ao IBAMA, dos impeditivos de obras relacionados aos aterros superiores a 20 metros localizados nos 30 km iniciais da ferrovia. Além disso, destaca-se a obtenção da ASV, retificação da LI e transferência de ambas para a VALE, em cumprimento de obrigações contratuais da </w:t>
      </w:r>
      <w:proofErr w:type="spellStart"/>
      <w:r w:rsidR="007C2F57">
        <w:rPr>
          <w:rFonts w:cs="Arial"/>
          <w:szCs w:val="24"/>
          <w:shd w:val="clear" w:color="auto" w:fill="FFFFFF"/>
        </w:rPr>
        <w:t>Valec</w:t>
      </w:r>
      <w:proofErr w:type="spellEnd"/>
      <w:r w:rsidRPr="00580B14">
        <w:rPr>
          <w:rFonts w:cs="Arial"/>
          <w:szCs w:val="24"/>
          <w:shd w:val="clear" w:color="auto" w:fill="FFFFFF"/>
        </w:rPr>
        <w:t xml:space="preserve"> no processo de concessão.</w:t>
      </w:r>
    </w:p>
    <w:p w14:paraId="12BF7CD5" w14:textId="77777777" w:rsidR="00580B14" w:rsidRPr="00580B14" w:rsidRDefault="00580B14" w:rsidP="00580B14">
      <w:pPr>
        <w:ind w:firstLine="709"/>
        <w:jc w:val="both"/>
        <w:rPr>
          <w:rFonts w:cs="Arial"/>
          <w:szCs w:val="24"/>
          <w:shd w:val="clear" w:color="auto" w:fill="FFFFFF"/>
        </w:rPr>
      </w:pPr>
      <w:r w:rsidRPr="00580B14">
        <w:rPr>
          <w:rFonts w:cs="Arial"/>
          <w:szCs w:val="24"/>
          <w:shd w:val="clear" w:color="auto" w:fill="FFFFFF"/>
        </w:rPr>
        <w:t xml:space="preserve">Ações como a realização de inventariança com uso de </w:t>
      </w:r>
      <w:proofErr w:type="spellStart"/>
      <w:r w:rsidRPr="00580B14">
        <w:rPr>
          <w:rFonts w:cs="Arial"/>
          <w:szCs w:val="24"/>
          <w:shd w:val="clear" w:color="auto" w:fill="FFFFFF"/>
        </w:rPr>
        <w:t>Geosistemas</w:t>
      </w:r>
      <w:proofErr w:type="spellEnd"/>
      <w:r w:rsidRPr="00580B14">
        <w:rPr>
          <w:rFonts w:cs="Arial"/>
          <w:szCs w:val="24"/>
          <w:shd w:val="clear" w:color="auto" w:fill="FFFFFF"/>
        </w:rPr>
        <w:t xml:space="preserve"> para concessão da FIOL 1, bem como a consolidação do Sistema de Monitoramento da FICO em BIM+GIS foram reconhecidas em ocasiões de relevância neste cenário a nível nacional, resultando na publicação de artigo sobre o uso de Aplicativos Móveis de Geoprocessamento para Coleta Dados dos Aspectos Ambientas da Via no congresso da ANTF 2021, bem como menção no importante evento EUESRI 2021, que congrega diversos especialistas no tema. </w:t>
      </w:r>
    </w:p>
    <w:p w14:paraId="5A092D3E" w14:textId="26B5B061" w:rsidR="00D95932" w:rsidRDefault="00D95932" w:rsidP="00CA5896">
      <w:pPr>
        <w:ind w:firstLine="709"/>
        <w:jc w:val="both"/>
        <w:rPr>
          <w:rFonts w:cs="Arial"/>
          <w:szCs w:val="24"/>
          <w:shd w:val="clear" w:color="auto" w:fill="FFFFFF"/>
        </w:rPr>
      </w:pPr>
    </w:p>
    <w:p w14:paraId="18327930" w14:textId="46B4C9F8" w:rsidR="003E73BC" w:rsidRDefault="003E73BC">
      <w:pPr>
        <w:widowControl/>
        <w:autoSpaceDE/>
        <w:autoSpaceDN/>
        <w:spacing w:after="160" w:line="259" w:lineRule="auto"/>
        <w:rPr>
          <w:b/>
          <w:color w:val="232F69"/>
          <w:w w:val="105"/>
          <w:sz w:val="48"/>
        </w:rPr>
      </w:pPr>
      <w:r>
        <w:rPr>
          <w:b/>
          <w:color w:val="232F69"/>
          <w:w w:val="105"/>
          <w:sz w:val="48"/>
        </w:rPr>
        <w:br w:type="page"/>
      </w:r>
    </w:p>
    <w:p w14:paraId="485B42B8" w14:textId="1757A3C5" w:rsidR="002E4E91" w:rsidRPr="00022442" w:rsidRDefault="002E4E91" w:rsidP="00EC723F">
      <w:pPr>
        <w:pStyle w:val="Ttulo1"/>
        <w:spacing w:line="240" w:lineRule="auto"/>
        <w:ind w:left="432"/>
      </w:pPr>
      <w:bookmarkStart w:id="60" w:name="_Toc104211466"/>
      <w:r w:rsidRPr="00022442">
        <w:lastRenderedPageBreak/>
        <w:t>ESTRUTURA DE CONTROLE INTERNO E GERENCIAMENTO DE RISCOS</w:t>
      </w:r>
      <w:bookmarkEnd w:id="60"/>
    </w:p>
    <w:p w14:paraId="2E18A379" w14:textId="77FB08AB"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 </w:t>
      </w:r>
    </w:p>
    <w:p w14:paraId="7DB094C0" w14:textId="77777777" w:rsidR="00AE23CC" w:rsidRPr="00AE23CC" w:rsidRDefault="00AE23CC" w:rsidP="00AE23CC">
      <w:pPr>
        <w:ind w:firstLine="709"/>
        <w:jc w:val="both"/>
        <w:rPr>
          <w:rFonts w:cs="Arial"/>
          <w:szCs w:val="24"/>
          <w:shd w:val="clear" w:color="auto" w:fill="FFFFFF"/>
        </w:rPr>
      </w:pPr>
      <w:r w:rsidRPr="00AE23CC">
        <w:rPr>
          <w:rFonts w:cs="Arial"/>
          <w:szCs w:val="24"/>
          <w:shd w:val="clear" w:color="auto" w:fill="FFFFFF"/>
        </w:rPr>
        <w:t>A Gestão de Riscos Corporativos tem como principal objetivo o cumprimento dos objetivos e metas constantes no Planejamento Estratégico Institucional-PEI 2020-2024. Desta forma, a gestão de riscos e a gestão estratégica são realizadas de forma integrada, com a apresentação periódica dos resultados à Alta Administração, para deliberação do Conselho de Administração-CONSAD.</w:t>
      </w:r>
    </w:p>
    <w:p w14:paraId="7A477DD0" w14:textId="77777777" w:rsidR="00AE23CC" w:rsidRPr="00AE23CC" w:rsidRDefault="00AE23CC" w:rsidP="00AE23CC">
      <w:pPr>
        <w:ind w:firstLine="709"/>
        <w:jc w:val="both"/>
        <w:rPr>
          <w:rFonts w:cs="Arial"/>
          <w:szCs w:val="24"/>
          <w:shd w:val="clear" w:color="auto" w:fill="FFFFFF"/>
        </w:rPr>
      </w:pPr>
      <w:r w:rsidRPr="00AE23CC">
        <w:rPr>
          <w:rFonts w:cs="Arial"/>
          <w:szCs w:val="24"/>
          <w:shd w:val="clear" w:color="auto" w:fill="FFFFFF"/>
        </w:rPr>
        <w:t>No que tange a regulamentação no âmbito do Poder Executivo Federal, destacam-se a Instrução Normativa MP/CGU n° 1/2016 e o Decreto 8945, de 27 de dezembro de 2016. A Instrução Normativa MP/CGU n° 1/2016, foi elaborada de forma a orientar os órgãos e as entidades públicas à estruturação de mecanismos de controles internos, gestão de riscos e governança. O Decreto 8945/1016, especificamente na Seção II, está relacionado com as regras de estrutura e práticas de gestão de riscos a serem adotadas pelas empresas estatais.</w:t>
      </w:r>
    </w:p>
    <w:p w14:paraId="23B27C57" w14:textId="77777777" w:rsidR="00AE23CC" w:rsidRPr="00AE23CC" w:rsidRDefault="00AE23CC" w:rsidP="00AE23CC">
      <w:pPr>
        <w:ind w:firstLine="709"/>
        <w:jc w:val="both"/>
        <w:rPr>
          <w:rFonts w:cs="Arial"/>
          <w:szCs w:val="24"/>
          <w:shd w:val="clear" w:color="auto" w:fill="FFFFFF"/>
        </w:rPr>
      </w:pPr>
      <w:r w:rsidRPr="00AE23CC">
        <w:rPr>
          <w:rFonts w:cs="Arial"/>
          <w:szCs w:val="24"/>
          <w:shd w:val="clear" w:color="auto" w:fill="FFFFFF"/>
        </w:rPr>
        <w:t>Conforme inciso II, art. 18 da Lei 13303, de 30 de junho de 2016, compete ao Conselho de Administração implementar e supervisionar os sistemas de gestão de riscos e de controle interno estabelecidos para a prevenção e mitigação dos principais riscos a que está exposta a empresa pública, inclusive os riscos relacionados à integridade das informações contábeis e financeiras e os riscos relacionados à ocorrência de fraude e corrupção</w:t>
      </w:r>
    </w:p>
    <w:p w14:paraId="1158DF1D" w14:textId="2D7894AA" w:rsidR="00AE23CC" w:rsidRDefault="00AE23CC" w:rsidP="00AE23CC">
      <w:pPr>
        <w:ind w:firstLine="709"/>
        <w:jc w:val="both"/>
        <w:rPr>
          <w:rFonts w:cs="Arial"/>
          <w:szCs w:val="24"/>
          <w:shd w:val="clear" w:color="auto" w:fill="FFFFFF"/>
        </w:rPr>
      </w:pPr>
      <w:r w:rsidRPr="00AE23CC">
        <w:rPr>
          <w:rFonts w:cs="Arial"/>
          <w:szCs w:val="24"/>
          <w:shd w:val="clear" w:color="auto" w:fill="FFFFFF"/>
        </w:rPr>
        <w:t xml:space="preserve">No dia 28/04/2021, o Conselho de Administração aprovou a Política de Gestão de Riscos, Controle e Conformidade no âmbito da </w:t>
      </w:r>
      <w:proofErr w:type="spellStart"/>
      <w:r w:rsidR="00893A47">
        <w:rPr>
          <w:rFonts w:cs="Arial"/>
          <w:szCs w:val="24"/>
          <w:shd w:val="clear" w:color="auto" w:fill="FFFFFF"/>
        </w:rPr>
        <w:t>Valec</w:t>
      </w:r>
      <w:proofErr w:type="spellEnd"/>
      <w:r w:rsidRPr="00AE23CC">
        <w:rPr>
          <w:rFonts w:cs="Arial"/>
          <w:szCs w:val="24"/>
          <w:shd w:val="clear" w:color="auto" w:fill="FFFFFF"/>
        </w:rPr>
        <w:t>. O processo de gestão de riscos na empresa</w:t>
      </w:r>
      <w:r w:rsidR="005C13A1">
        <w:rPr>
          <w:rFonts w:cs="Arial"/>
          <w:szCs w:val="24"/>
          <w:shd w:val="clear" w:color="auto" w:fill="FFFFFF"/>
        </w:rPr>
        <w:t>, demonstrado na Figura 14,</w:t>
      </w:r>
      <w:r w:rsidRPr="00AE23CC">
        <w:rPr>
          <w:rFonts w:cs="Arial"/>
          <w:szCs w:val="24"/>
          <w:shd w:val="clear" w:color="auto" w:fill="FFFFFF"/>
        </w:rPr>
        <w:t xml:space="preserve"> é realizado com base na ISO 31000/2018, adaptado aos diversos manuais e referências na Administração Pública, com destaque ao Tribunal de Contas da União-TCU, Ministério da Transparência e Controladoria-Geral da União-CGU e Ministério da Justiça e Segurança Pública-MJSP.</w:t>
      </w:r>
    </w:p>
    <w:p w14:paraId="05EBFB34" w14:textId="77777777" w:rsidR="005868C8" w:rsidRPr="00AE23CC" w:rsidRDefault="005868C8" w:rsidP="00AE23CC">
      <w:pPr>
        <w:ind w:firstLine="709"/>
        <w:jc w:val="both"/>
        <w:rPr>
          <w:rFonts w:cs="Arial"/>
          <w:szCs w:val="24"/>
          <w:shd w:val="clear" w:color="auto" w:fill="FFFFFF"/>
        </w:rPr>
      </w:pPr>
    </w:p>
    <w:p w14:paraId="3231011D" w14:textId="77777777" w:rsidR="00EC723F" w:rsidRDefault="00AE23CC" w:rsidP="00EC723F">
      <w:pPr>
        <w:keepNext/>
        <w:jc w:val="center"/>
      </w:pPr>
      <w:r>
        <w:rPr>
          <w:noProof/>
          <w:color w:val="000000" w:themeColor="text1"/>
        </w:rPr>
        <w:drawing>
          <wp:inline distT="0" distB="0" distL="0" distR="0" wp14:anchorId="0E9D68B6" wp14:editId="15457590">
            <wp:extent cx="4718371" cy="2355850"/>
            <wp:effectExtent l="0" t="0" r="0" b="0"/>
            <wp:docPr id="14"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iagrama&#10;&#10;Descrição gerada automaticamente"/>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7076" cy="2370182"/>
                    </a:xfrm>
                    <a:prstGeom prst="rect">
                      <a:avLst/>
                    </a:prstGeom>
                    <a:noFill/>
                    <a:ln>
                      <a:noFill/>
                    </a:ln>
                  </pic:spPr>
                </pic:pic>
              </a:graphicData>
            </a:graphic>
          </wp:inline>
        </w:drawing>
      </w:r>
    </w:p>
    <w:p w14:paraId="67CF796A" w14:textId="47ADDB17" w:rsidR="00D37F88" w:rsidRDefault="00EC723F" w:rsidP="00D37F88">
      <w:pPr>
        <w:pStyle w:val="Legenda"/>
        <w:spacing w:after="0"/>
        <w:jc w:val="center"/>
      </w:pPr>
      <w:bookmarkStart w:id="61" w:name="_Toc92821605"/>
      <w:r>
        <w:t xml:space="preserve">Figura </w:t>
      </w:r>
      <w:fldSimple w:instr=" SEQ Figura \* ARABIC ">
        <w:r w:rsidR="00E3373A">
          <w:rPr>
            <w:noProof/>
          </w:rPr>
          <w:t>14</w:t>
        </w:r>
      </w:fldSimple>
      <w:r>
        <w:t xml:space="preserve"> </w:t>
      </w:r>
      <w:r w:rsidR="0003102E">
        <w:t>–</w:t>
      </w:r>
      <w:r>
        <w:t xml:space="preserve"> </w:t>
      </w:r>
      <w:r w:rsidRPr="00BB5265">
        <w:t>Etapas do processo de gestão de riscos</w:t>
      </w:r>
      <w:r w:rsidR="00D37F88">
        <w:t>.</w:t>
      </w:r>
      <w:bookmarkEnd w:id="61"/>
    </w:p>
    <w:p w14:paraId="0F2614AA" w14:textId="4910AB45" w:rsidR="002E4E91" w:rsidRDefault="00D37F88" w:rsidP="00EC723F">
      <w:pPr>
        <w:pStyle w:val="Legenda"/>
        <w:jc w:val="center"/>
      </w:pPr>
      <w:r w:rsidRPr="00D37F88">
        <w:t xml:space="preserve">Fonte: Manual de Gestão de Riscos do TCU </w:t>
      </w:r>
      <w:r w:rsidR="0003102E">
        <w:t>–</w:t>
      </w:r>
      <w:r w:rsidRPr="00D37F88">
        <w:t xml:space="preserve"> 2020 (adaptado da ISO 31000/2018)</w:t>
      </w:r>
    </w:p>
    <w:p w14:paraId="1F874472" w14:textId="77777777" w:rsidR="005868C8" w:rsidRPr="005868C8" w:rsidRDefault="005868C8" w:rsidP="005868C8"/>
    <w:p w14:paraId="2FC5459F" w14:textId="4B29162A" w:rsidR="00D37F88" w:rsidRPr="00D37F88" w:rsidRDefault="002E4E91" w:rsidP="00D37F88">
      <w:pPr>
        <w:ind w:firstLine="709"/>
        <w:jc w:val="both"/>
        <w:rPr>
          <w:rFonts w:cs="Arial"/>
          <w:szCs w:val="24"/>
          <w:shd w:val="clear" w:color="auto" w:fill="FFFFFF"/>
        </w:rPr>
      </w:pPr>
      <w:r w:rsidRPr="002E4E91">
        <w:rPr>
          <w:rFonts w:cs="Arial"/>
          <w:szCs w:val="24"/>
          <w:shd w:val="clear" w:color="auto" w:fill="FFFFFF"/>
        </w:rPr>
        <w:t xml:space="preserve"> </w:t>
      </w:r>
      <w:r w:rsidR="00D37F88" w:rsidRPr="00D37F88">
        <w:rPr>
          <w:rFonts w:cs="Arial"/>
          <w:szCs w:val="24"/>
          <w:shd w:val="clear" w:color="auto" w:fill="FFFFFF"/>
        </w:rPr>
        <w:t xml:space="preserve">No último trimestre de 2021, com base nas diretrizes do CONSAD e orientações e recomendações do Comitê de Auditoria-COAUD, a gestão de riscos e controles internos da </w:t>
      </w:r>
      <w:proofErr w:type="spellStart"/>
      <w:r w:rsidR="00893A47">
        <w:rPr>
          <w:rFonts w:cs="Arial"/>
          <w:szCs w:val="24"/>
          <w:shd w:val="clear" w:color="auto" w:fill="FFFFFF"/>
        </w:rPr>
        <w:t>Valec</w:t>
      </w:r>
      <w:proofErr w:type="spellEnd"/>
      <w:r w:rsidR="00D37F88" w:rsidRPr="00D37F88">
        <w:rPr>
          <w:rFonts w:cs="Arial"/>
          <w:szCs w:val="24"/>
          <w:shd w:val="clear" w:color="auto" w:fill="FFFFFF"/>
        </w:rPr>
        <w:t xml:space="preserve"> passou por uma reformulação. Com base na análise SWOT, Modelo </w:t>
      </w:r>
      <w:proofErr w:type="spellStart"/>
      <w:r w:rsidR="00D37F88" w:rsidRPr="00D37F88">
        <w:rPr>
          <w:rFonts w:cs="Arial"/>
          <w:szCs w:val="24"/>
          <w:shd w:val="clear" w:color="auto" w:fill="FFFFFF"/>
        </w:rPr>
        <w:t>Canvas</w:t>
      </w:r>
      <w:proofErr w:type="spellEnd"/>
      <w:r w:rsidR="00D37F88" w:rsidRPr="00D37F88">
        <w:rPr>
          <w:rFonts w:cs="Arial"/>
          <w:szCs w:val="24"/>
          <w:shd w:val="clear" w:color="auto" w:fill="FFFFFF"/>
        </w:rPr>
        <w:t xml:space="preserve"> de Negócios constante no Plano de Negócios, PEI 2020-2024 e estabelecimento de contexto em conjunto com a Diretoria Executiva, foram identificados e definidos 10 eventos riscos estratégicos.</w:t>
      </w:r>
    </w:p>
    <w:p w14:paraId="3E0CAAAC" w14:textId="0569010D" w:rsidR="00D37F88" w:rsidRPr="00D37F88" w:rsidRDefault="00D37F88" w:rsidP="00D37F88">
      <w:pPr>
        <w:ind w:firstLine="709"/>
        <w:jc w:val="both"/>
        <w:rPr>
          <w:rFonts w:cs="Arial"/>
          <w:szCs w:val="24"/>
          <w:shd w:val="clear" w:color="auto" w:fill="FFFFFF"/>
        </w:rPr>
      </w:pPr>
      <w:r w:rsidRPr="00D37F88">
        <w:rPr>
          <w:rFonts w:cs="Arial"/>
          <w:szCs w:val="24"/>
          <w:shd w:val="clear" w:color="auto" w:fill="FFFFFF"/>
        </w:rPr>
        <w:t>Estes eventos de riscos foram consolidados com base nas políticas públicas e principais negócios da companhia. Portanto, estão relacionados aos seguintes objetos: Ferrovia de Integração Oeste-Leste (FIOL); Ferrovia de Integração Centro-Leste (FICO); Documento Eletrônico de Transporte</w:t>
      </w:r>
      <w:r w:rsidR="00385FCF">
        <w:rPr>
          <w:rFonts w:cs="Arial"/>
          <w:szCs w:val="24"/>
          <w:shd w:val="clear" w:color="auto" w:fill="FFFFFF"/>
        </w:rPr>
        <w:t xml:space="preserve"> (</w:t>
      </w:r>
      <w:proofErr w:type="spellStart"/>
      <w:r w:rsidRPr="00D37F88">
        <w:rPr>
          <w:rFonts w:cs="Arial"/>
          <w:szCs w:val="24"/>
          <w:shd w:val="clear" w:color="auto" w:fill="FFFFFF"/>
        </w:rPr>
        <w:t>DT-e</w:t>
      </w:r>
      <w:proofErr w:type="spellEnd"/>
      <w:r w:rsidR="00385FCF">
        <w:rPr>
          <w:rFonts w:cs="Arial"/>
          <w:szCs w:val="24"/>
          <w:shd w:val="clear" w:color="auto" w:fill="FFFFFF"/>
        </w:rPr>
        <w:t>)</w:t>
      </w:r>
      <w:r w:rsidRPr="00D37F88">
        <w:rPr>
          <w:rFonts w:cs="Arial"/>
          <w:szCs w:val="24"/>
          <w:shd w:val="clear" w:color="auto" w:fill="FFFFFF"/>
        </w:rPr>
        <w:t xml:space="preserve">; Ferrovia Nova Transnordestina (TLSA); Integridade; e, Novos Empreendimentos e Negócios com vistas a assegurar a </w:t>
      </w:r>
      <w:r w:rsidRPr="00D37F88">
        <w:rPr>
          <w:rFonts w:cs="Arial"/>
          <w:szCs w:val="24"/>
          <w:shd w:val="clear" w:color="auto" w:fill="FFFFFF"/>
        </w:rPr>
        <w:lastRenderedPageBreak/>
        <w:t>continuidade e perenização da empresa.</w:t>
      </w:r>
    </w:p>
    <w:p w14:paraId="06FC4E06" w14:textId="77777777" w:rsidR="00D37F88" w:rsidRPr="00D37F88" w:rsidRDefault="00D37F88" w:rsidP="00D37F88">
      <w:pPr>
        <w:ind w:firstLine="709"/>
        <w:jc w:val="both"/>
        <w:rPr>
          <w:rFonts w:cs="Arial"/>
          <w:szCs w:val="24"/>
          <w:shd w:val="clear" w:color="auto" w:fill="FFFFFF"/>
        </w:rPr>
      </w:pPr>
      <w:r w:rsidRPr="00D37F88">
        <w:rPr>
          <w:rFonts w:cs="Arial"/>
          <w:szCs w:val="24"/>
          <w:shd w:val="clear" w:color="auto" w:fill="FFFFFF"/>
        </w:rPr>
        <w:t>Na etapa de análise e avaliação dos eventos de riscos, foram verificados com as unidades gestoras e diretorias a probabilidade e impacto, para o cálculo do risco inerente. O grau de exposição do risco inerente foi calculado a partir da multiplicação do impacto e probabilidade, sem considerar quaisquer controles internos ou ações gerenciais de mitigação.</w:t>
      </w:r>
    </w:p>
    <w:p w14:paraId="1849DEE0" w14:textId="77777777" w:rsidR="00D37F88" w:rsidRPr="00D37F88" w:rsidRDefault="00D37F88" w:rsidP="00D37F88">
      <w:pPr>
        <w:ind w:firstLine="709"/>
        <w:jc w:val="both"/>
        <w:rPr>
          <w:rFonts w:cs="Arial"/>
          <w:szCs w:val="24"/>
          <w:shd w:val="clear" w:color="auto" w:fill="FFFFFF"/>
        </w:rPr>
      </w:pPr>
      <w:r w:rsidRPr="00D37F88">
        <w:rPr>
          <w:rFonts w:cs="Arial"/>
          <w:szCs w:val="24"/>
          <w:shd w:val="clear" w:color="auto" w:fill="FFFFFF"/>
        </w:rPr>
        <w:t xml:space="preserve">Na etapa de tratamento, com a apoio técnico e metodológico da Assessoria de Governança- </w:t>
      </w:r>
      <w:proofErr w:type="spellStart"/>
      <w:r w:rsidRPr="00D37F88">
        <w:rPr>
          <w:rFonts w:cs="Arial"/>
          <w:szCs w:val="24"/>
          <w:shd w:val="clear" w:color="auto" w:fill="FFFFFF"/>
        </w:rPr>
        <w:t>Valec</w:t>
      </w:r>
      <w:proofErr w:type="spellEnd"/>
      <w:r w:rsidRPr="00D37F88">
        <w:rPr>
          <w:rFonts w:cs="Arial"/>
          <w:szCs w:val="24"/>
          <w:shd w:val="clear" w:color="auto" w:fill="FFFFFF"/>
        </w:rPr>
        <w:t>, uma das unidades que compõe a segunda linha da estrutura de riscos e controles internos, para os riscos estratégicos foram propostos à Diretoria, Planos de Tratamento com 23 ações objetivas para implementação e revisão de controles internos. As ações têm como objetivo a mitigação dos eventos de riscos estratégicos, de forma que no cálculo do risco residual, o grau de exposição esteja dentro do apetite de riscos da estatal no processo de gerenciamento de riscos.</w:t>
      </w:r>
    </w:p>
    <w:p w14:paraId="64F7EEAC" w14:textId="77777777" w:rsidR="00D37F88" w:rsidRPr="00D37F88" w:rsidRDefault="00D37F88" w:rsidP="00D37F88">
      <w:pPr>
        <w:ind w:firstLine="709"/>
        <w:jc w:val="both"/>
        <w:rPr>
          <w:rFonts w:cs="Arial"/>
          <w:szCs w:val="24"/>
          <w:shd w:val="clear" w:color="auto" w:fill="FFFFFF"/>
        </w:rPr>
      </w:pPr>
      <w:r w:rsidRPr="00D37F88">
        <w:rPr>
          <w:rFonts w:cs="Arial"/>
          <w:szCs w:val="24"/>
          <w:shd w:val="clear" w:color="auto" w:fill="FFFFFF"/>
        </w:rPr>
        <w:t xml:space="preserve">Para o 1° Trimestre de 2022, a </w:t>
      </w:r>
      <w:proofErr w:type="spellStart"/>
      <w:r w:rsidRPr="00D37F88">
        <w:rPr>
          <w:rFonts w:cs="Arial"/>
          <w:szCs w:val="24"/>
          <w:shd w:val="clear" w:color="auto" w:fill="FFFFFF"/>
        </w:rPr>
        <w:t>Valec</w:t>
      </w:r>
      <w:proofErr w:type="spellEnd"/>
      <w:r w:rsidRPr="00D37F88">
        <w:rPr>
          <w:rFonts w:cs="Arial"/>
          <w:szCs w:val="24"/>
          <w:shd w:val="clear" w:color="auto" w:fill="FFFFFF"/>
        </w:rPr>
        <w:t xml:space="preserve"> tem como meta realizar o gerenciamento de riscos, além do nível estratégico, também no nível tático e operacional.</w:t>
      </w:r>
    </w:p>
    <w:p w14:paraId="168C1846" w14:textId="77777777" w:rsidR="00D37F88" w:rsidRPr="00D37F88" w:rsidRDefault="00D37F88" w:rsidP="00D37F88">
      <w:pPr>
        <w:ind w:firstLine="709"/>
        <w:jc w:val="both"/>
        <w:rPr>
          <w:rFonts w:cs="Arial"/>
          <w:szCs w:val="24"/>
          <w:shd w:val="clear" w:color="auto" w:fill="FFFFFF"/>
        </w:rPr>
      </w:pPr>
      <w:r w:rsidRPr="00D37F88">
        <w:rPr>
          <w:rFonts w:cs="Arial"/>
          <w:szCs w:val="24"/>
          <w:shd w:val="clear" w:color="auto" w:fill="FFFFFF"/>
        </w:rPr>
        <w:t xml:space="preserve">Destaca-se que a importância do processo de gerenciamento de risco é em função da necessidade de garantir </w:t>
      </w:r>
      <w:proofErr w:type="gramStart"/>
      <w:r w:rsidRPr="00D37F88">
        <w:rPr>
          <w:rFonts w:cs="Arial"/>
          <w:szCs w:val="24"/>
          <w:shd w:val="clear" w:color="auto" w:fill="FFFFFF"/>
        </w:rPr>
        <w:t>melhores</w:t>
      </w:r>
      <w:proofErr w:type="gramEnd"/>
      <w:r w:rsidRPr="00D37F88">
        <w:rPr>
          <w:rFonts w:cs="Arial"/>
          <w:szCs w:val="24"/>
          <w:shd w:val="clear" w:color="auto" w:fill="FFFFFF"/>
        </w:rPr>
        <w:t xml:space="preserve"> resultados para gestão com os riscos mitigados, o que dá maior segurança e governança aos atos praticados pelos gestores, de forma transparente, que permita contribuir para que os empreendimentos e serviços, de fato, cheguem ao destinatário final “a sociedade”.</w:t>
      </w:r>
    </w:p>
    <w:p w14:paraId="3CAA1560" w14:textId="77777777" w:rsidR="005C13A1" w:rsidRDefault="00D37F88" w:rsidP="005C13A1">
      <w:pPr>
        <w:ind w:firstLine="709"/>
        <w:jc w:val="both"/>
        <w:rPr>
          <w:rFonts w:cs="Arial"/>
          <w:szCs w:val="24"/>
          <w:shd w:val="clear" w:color="auto" w:fill="FFFFFF"/>
        </w:rPr>
      </w:pPr>
      <w:r w:rsidRPr="00D37F88">
        <w:rPr>
          <w:rFonts w:cs="Arial"/>
          <w:szCs w:val="24"/>
          <w:shd w:val="clear" w:color="auto" w:fill="FFFFFF"/>
        </w:rPr>
        <w:t>Informações detalhadas acerca dos riscos estratégicos, táticos e operacionais, Matriz de Riscos, Planos de Tratamento e controles internos, constam nos relatórios trimestrais que são enviados para a análise da DIREX e para deliberação do CONSAD.</w:t>
      </w:r>
    </w:p>
    <w:p w14:paraId="5CC429DE" w14:textId="77777777" w:rsidR="005C13A1" w:rsidRDefault="005C13A1">
      <w:pPr>
        <w:widowControl/>
        <w:autoSpaceDE/>
        <w:autoSpaceDN/>
        <w:spacing w:after="160" w:line="259" w:lineRule="auto"/>
        <w:rPr>
          <w:rFonts w:cs="Arial"/>
          <w:szCs w:val="24"/>
          <w:shd w:val="clear" w:color="auto" w:fill="FFFFFF"/>
        </w:rPr>
      </w:pPr>
      <w:r>
        <w:rPr>
          <w:rFonts w:cs="Arial"/>
          <w:szCs w:val="24"/>
          <w:shd w:val="clear" w:color="auto" w:fill="FFFFFF"/>
        </w:rPr>
        <w:br w:type="page"/>
      </w:r>
    </w:p>
    <w:p w14:paraId="20C299AC" w14:textId="6C870CDA" w:rsidR="002E4E91" w:rsidRPr="00022442" w:rsidRDefault="002E4E91" w:rsidP="005C13A1">
      <w:pPr>
        <w:pStyle w:val="Ttulo1"/>
        <w:ind w:left="432"/>
      </w:pPr>
      <w:bookmarkStart w:id="62" w:name="_Toc104211467"/>
      <w:r w:rsidRPr="00022442">
        <w:lastRenderedPageBreak/>
        <w:t>REMUNERAÇÃO</w:t>
      </w:r>
      <w:bookmarkEnd w:id="62"/>
    </w:p>
    <w:p w14:paraId="3D3EF2BB" w14:textId="77777777" w:rsidR="002E4E91" w:rsidRPr="002E4E91" w:rsidRDefault="002E4E91" w:rsidP="002E4E91">
      <w:pPr>
        <w:ind w:firstLine="709"/>
        <w:jc w:val="both"/>
        <w:rPr>
          <w:rFonts w:cs="Arial"/>
          <w:szCs w:val="24"/>
          <w:shd w:val="clear" w:color="auto" w:fill="FFFFFF"/>
        </w:rPr>
      </w:pPr>
    </w:p>
    <w:p w14:paraId="32F2D17E" w14:textId="47D41679"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remuneração dos administradores e do Conselho Fiscal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segue diretrizes definidas pela SEST</w:t>
      </w:r>
      <w:r w:rsidR="00050831">
        <w:rPr>
          <w:rFonts w:cs="Arial"/>
          <w:szCs w:val="24"/>
          <w:shd w:val="clear" w:color="auto" w:fill="FFFFFF"/>
        </w:rPr>
        <w:t xml:space="preserve">, </w:t>
      </w:r>
      <w:r w:rsidR="00050831" w:rsidRPr="00050831">
        <w:rPr>
          <w:rFonts w:cs="Arial"/>
          <w:szCs w:val="24"/>
          <w:shd w:val="clear" w:color="auto" w:fill="FFFFFF"/>
        </w:rPr>
        <w:t>com previsão de implementação de programa de</w:t>
      </w:r>
      <w:r w:rsidRPr="002E4E91">
        <w:rPr>
          <w:rFonts w:cs="Arial"/>
          <w:szCs w:val="24"/>
          <w:shd w:val="clear" w:color="auto" w:fill="FFFFFF"/>
        </w:rPr>
        <w:t xml:space="preserve"> remuneração variável. A remuneração dos empregados é fixa e prevista no Plano de Cargos e Salários, aprovado pelo Conselho de Administração.</w:t>
      </w:r>
    </w:p>
    <w:p w14:paraId="285B9548"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remuneração dos diretores é fixa e corresponde a 12 honorários mensais, além dos benefícios com alimentação, reembolso de plano de saúde, férias anuais e encargos sociais. Os conselheiros de administração e fiscal recebem 10% da remuneração média mensal dos membros da Diretoria Executiva, excluídos os valores relativos </w:t>
      </w:r>
      <w:proofErr w:type="gramStart"/>
      <w:r w:rsidRPr="002E4E91">
        <w:rPr>
          <w:rFonts w:cs="Arial"/>
          <w:szCs w:val="24"/>
          <w:shd w:val="clear" w:color="auto" w:fill="FFFFFF"/>
        </w:rPr>
        <w:t>a</w:t>
      </w:r>
      <w:proofErr w:type="gramEnd"/>
      <w:r w:rsidRPr="002E4E91">
        <w:rPr>
          <w:rFonts w:cs="Arial"/>
          <w:szCs w:val="24"/>
          <w:shd w:val="clear" w:color="auto" w:fill="FFFFFF"/>
        </w:rPr>
        <w:t xml:space="preserve"> adicional de férias e benefícios.</w:t>
      </w:r>
    </w:p>
    <w:p w14:paraId="5C7AC212" w14:textId="23597CBE" w:rsidR="002E4E91" w:rsidRDefault="002E4E91" w:rsidP="002E4E91">
      <w:pPr>
        <w:ind w:firstLine="709"/>
        <w:jc w:val="both"/>
        <w:rPr>
          <w:rFonts w:cs="Arial"/>
          <w:szCs w:val="24"/>
          <w:shd w:val="clear" w:color="auto" w:fill="FFFFFF"/>
        </w:rPr>
      </w:pPr>
      <w:r w:rsidRPr="002E4E91">
        <w:rPr>
          <w:rFonts w:cs="Arial"/>
          <w:szCs w:val="24"/>
          <w:shd w:val="clear" w:color="auto" w:fill="FFFFFF"/>
        </w:rPr>
        <w:t>Dessa forma, a Assembleia Geral fixou na 7</w:t>
      </w:r>
      <w:r w:rsidR="00DE200F">
        <w:rPr>
          <w:rFonts w:cs="Arial"/>
          <w:szCs w:val="24"/>
          <w:shd w:val="clear" w:color="auto" w:fill="FFFFFF"/>
        </w:rPr>
        <w:t>6</w:t>
      </w:r>
      <w:r w:rsidRPr="002E4E91">
        <w:rPr>
          <w:rFonts w:cs="Arial"/>
          <w:szCs w:val="24"/>
          <w:shd w:val="clear" w:color="auto" w:fill="FFFFFF"/>
        </w:rPr>
        <w:t>ª Reunião Extraordinária a remuneração bruta dos administradores e conselheiros fiscais para o período abril/202</w:t>
      </w:r>
      <w:r w:rsidR="00DE200F">
        <w:rPr>
          <w:rFonts w:cs="Arial"/>
          <w:szCs w:val="24"/>
          <w:shd w:val="clear" w:color="auto" w:fill="FFFFFF"/>
        </w:rPr>
        <w:t>1</w:t>
      </w:r>
      <w:r w:rsidRPr="002E4E91">
        <w:rPr>
          <w:rFonts w:cs="Arial"/>
          <w:szCs w:val="24"/>
          <w:shd w:val="clear" w:color="auto" w:fill="FFFFFF"/>
        </w:rPr>
        <w:t xml:space="preserve"> a março/202</w:t>
      </w:r>
      <w:r w:rsidR="00DE200F">
        <w:rPr>
          <w:rFonts w:cs="Arial"/>
          <w:szCs w:val="24"/>
          <w:shd w:val="clear" w:color="auto" w:fill="FFFFFF"/>
        </w:rPr>
        <w:t>2</w:t>
      </w:r>
      <w:r w:rsidRPr="002E4E91">
        <w:rPr>
          <w:rFonts w:cs="Arial"/>
          <w:szCs w:val="24"/>
          <w:shd w:val="clear" w:color="auto" w:fill="FFFFFF"/>
        </w:rPr>
        <w:t xml:space="preserve">, </w:t>
      </w:r>
      <w:r w:rsidR="00FE5BCB">
        <w:rPr>
          <w:rFonts w:cs="Arial"/>
          <w:szCs w:val="24"/>
          <w:shd w:val="clear" w:color="auto" w:fill="FFFFFF"/>
        </w:rPr>
        <w:t xml:space="preserve">conforme </w:t>
      </w:r>
      <w:r w:rsidRPr="002E4E91">
        <w:rPr>
          <w:rFonts w:cs="Arial"/>
          <w:szCs w:val="24"/>
          <w:shd w:val="clear" w:color="auto" w:fill="FFFFFF"/>
        </w:rPr>
        <w:t xml:space="preserve">a Nota Técnica SEI nº </w:t>
      </w:r>
      <w:r w:rsidR="00FE5BCB">
        <w:rPr>
          <w:rFonts w:cs="Arial"/>
          <w:szCs w:val="24"/>
          <w:shd w:val="clear" w:color="auto" w:fill="FFFFFF"/>
        </w:rPr>
        <w:t>16108</w:t>
      </w:r>
      <w:r w:rsidRPr="002E4E91">
        <w:rPr>
          <w:rFonts w:cs="Arial"/>
          <w:szCs w:val="24"/>
          <w:shd w:val="clear" w:color="auto" w:fill="FFFFFF"/>
        </w:rPr>
        <w:t>/202</w:t>
      </w:r>
      <w:r w:rsidR="00FE5BCB">
        <w:rPr>
          <w:rFonts w:cs="Arial"/>
          <w:szCs w:val="24"/>
          <w:shd w:val="clear" w:color="auto" w:fill="FFFFFF"/>
        </w:rPr>
        <w:t>1</w:t>
      </w:r>
      <w:r w:rsidRPr="002E4E91">
        <w:rPr>
          <w:rFonts w:cs="Arial"/>
          <w:szCs w:val="24"/>
          <w:shd w:val="clear" w:color="auto" w:fill="FFFFFF"/>
        </w:rPr>
        <w:t>/ME, sendo R$ 26.242,77, para o cargo de Diretor-Presidente e R$ 26.008,44 para os demais diretores; já para os conselhos de Administração e Fiscal, foi aprovado o valor de R$ 2606,70 referente a remuneração mensal.</w:t>
      </w:r>
    </w:p>
    <w:p w14:paraId="3B1348C2" w14:textId="77777777" w:rsidR="005868C8" w:rsidRPr="002E4E91" w:rsidRDefault="005868C8" w:rsidP="002E4E91">
      <w:pPr>
        <w:ind w:firstLine="709"/>
        <w:jc w:val="both"/>
        <w:rPr>
          <w:rFonts w:cs="Arial"/>
          <w:szCs w:val="24"/>
          <w:shd w:val="clear" w:color="auto" w:fill="FFFFFF"/>
        </w:rPr>
      </w:pPr>
    </w:p>
    <w:tbl>
      <w:tblPr>
        <w:tblStyle w:val="TabeladeGrade1Clara-nfase6"/>
        <w:tblW w:w="8897" w:type="dxa"/>
        <w:jc w:val="center"/>
        <w:tblLayout w:type="fixed"/>
        <w:tblLook w:val="01E0" w:firstRow="1" w:lastRow="1" w:firstColumn="1" w:lastColumn="1" w:noHBand="0" w:noVBand="0"/>
      </w:tblPr>
      <w:tblGrid>
        <w:gridCol w:w="4309"/>
        <w:gridCol w:w="4588"/>
      </w:tblGrid>
      <w:tr w:rsidR="0062373F" w:rsidRPr="00F2428E" w14:paraId="208E238A" w14:textId="77777777" w:rsidTr="005C13A1">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8897" w:type="dxa"/>
            <w:gridSpan w:val="2"/>
          </w:tcPr>
          <w:p w14:paraId="34D66930" w14:textId="77777777" w:rsidR="0062373F" w:rsidRPr="00F2428E" w:rsidRDefault="0062373F" w:rsidP="005C13A1">
            <w:pPr>
              <w:pStyle w:val="TableParagraph"/>
              <w:spacing w:before="1"/>
              <w:ind w:left="107"/>
              <w:jc w:val="center"/>
              <w:rPr>
                <w:rFonts w:cs="Arial"/>
                <w:b w:val="0"/>
                <w:bCs w:val="0"/>
                <w:szCs w:val="24"/>
                <w:shd w:val="clear" w:color="auto" w:fill="FFFFFF"/>
              </w:rPr>
            </w:pPr>
            <w:r w:rsidRPr="00F2428E">
              <w:rPr>
                <w:rFonts w:cs="Arial"/>
                <w:szCs w:val="24"/>
                <w:shd w:val="clear" w:color="auto" w:fill="FFFFFF"/>
              </w:rPr>
              <w:t>COMPOSIÇÃO DO CONSELHO DE ADMINISTRAÇÃO</w:t>
            </w:r>
          </w:p>
        </w:tc>
      </w:tr>
      <w:tr w:rsidR="0062373F" w:rsidRPr="00F2428E" w14:paraId="7C836283" w14:textId="77777777" w:rsidTr="005C13A1">
        <w:trPr>
          <w:trHeight w:val="297"/>
          <w:jc w:val="center"/>
        </w:trPr>
        <w:tc>
          <w:tcPr>
            <w:cnfStyle w:val="001000000000" w:firstRow="0" w:lastRow="0" w:firstColumn="1" w:lastColumn="0" w:oddVBand="0" w:evenVBand="0" w:oddHBand="0" w:evenHBand="0" w:firstRowFirstColumn="0" w:firstRowLastColumn="0" w:lastRowFirstColumn="0" w:lastRowLastColumn="0"/>
            <w:tcW w:w="4309" w:type="dxa"/>
          </w:tcPr>
          <w:p w14:paraId="07F63B74" w14:textId="77777777" w:rsidR="0062373F" w:rsidRPr="00F2428E" w:rsidRDefault="0062373F" w:rsidP="00A91E16">
            <w:pPr>
              <w:pStyle w:val="TableParagraph"/>
              <w:spacing w:line="270" w:lineRule="exact"/>
              <w:ind w:left="107"/>
              <w:rPr>
                <w:rFonts w:cs="Arial"/>
                <w:szCs w:val="24"/>
                <w:shd w:val="clear" w:color="auto" w:fill="FFFFFF"/>
              </w:rPr>
            </w:pPr>
            <w:r w:rsidRPr="00F2428E">
              <w:rPr>
                <w:rFonts w:cs="Arial"/>
                <w:szCs w:val="24"/>
                <w:shd w:val="clear" w:color="auto" w:fill="FFFFFF"/>
              </w:rPr>
              <w:t>Marcello da Costa Vieira</w:t>
            </w:r>
          </w:p>
        </w:tc>
        <w:tc>
          <w:tcPr>
            <w:cnfStyle w:val="000100000000" w:firstRow="0" w:lastRow="0" w:firstColumn="0" w:lastColumn="1" w:oddVBand="0" w:evenVBand="0" w:oddHBand="0" w:evenHBand="0" w:firstRowFirstColumn="0" w:firstRowLastColumn="0" w:lastRowFirstColumn="0" w:lastRowLastColumn="0"/>
            <w:tcW w:w="4588" w:type="dxa"/>
          </w:tcPr>
          <w:p w14:paraId="0C538E36" w14:textId="77777777" w:rsidR="0062373F" w:rsidRPr="005C13A1" w:rsidRDefault="0062373F" w:rsidP="00A91E16">
            <w:pPr>
              <w:pStyle w:val="TableParagraph"/>
              <w:spacing w:line="270" w:lineRule="exact"/>
              <w:ind w:left="107"/>
              <w:rPr>
                <w:rFonts w:cs="Arial"/>
                <w:b w:val="0"/>
                <w:bCs w:val="0"/>
                <w:szCs w:val="24"/>
                <w:shd w:val="clear" w:color="auto" w:fill="FFFFFF"/>
              </w:rPr>
            </w:pPr>
            <w:r w:rsidRPr="005C13A1">
              <w:rPr>
                <w:rFonts w:cs="Arial"/>
                <w:b w:val="0"/>
                <w:bCs w:val="0"/>
                <w:szCs w:val="24"/>
                <w:shd w:val="clear" w:color="auto" w:fill="FFFFFF"/>
              </w:rPr>
              <w:t>Presidente do Conselho de Administração</w:t>
            </w:r>
          </w:p>
        </w:tc>
      </w:tr>
      <w:tr w:rsidR="0062373F" w:rsidRPr="00F2428E" w14:paraId="4E0DB4CB" w14:textId="77777777" w:rsidTr="005C13A1">
        <w:trPr>
          <w:trHeight w:val="297"/>
          <w:jc w:val="center"/>
        </w:trPr>
        <w:tc>
          <w:tcPr>
            <w:cnfStyle w:val="001000000000" w:firstRow="0" w:lastRow="0" w:firstColumn="1" w:lastColumn="0" w:oddVBand="0" w:evenVBand="0" w:oddHBand="0" w:evenHBand="0" w:firstRowFirstColumn="0" w:firstRowLastColumn="0" w:lastRowFirstColumn="0" w:lastRowLastColumn="0"/>
            <w:tcW w:w="4309" w:type="dxa"/>
          </w:tcPr>
          <w:p w14:paraId="576744EF" w14:textId="77777777" w:rsidR="0062373F" w:rsidRPr="00F2428E" w:rsidRDefault="0062373F" w:rsidP="00A91E16">
            <w:pPr>
              <w:pStyle w:val="TableParagraph"/>
              <w:spacing w:line="270" w:lineRule="exact"/>
              <w:ind w:left="107"/>
              <w:rPr>
                <w:rFonts w:cs="Arial"/>
                <w:szCs w:val="24"/>
                <w:shd w:val="clear" w:color="auto" w:fill="FFFFFF"/>
              </w:rPr>
            </w:pPr>
            <w:r w:rsidRPr="00F2428E">
              <w:rPr>
                <w:rFonts w:cs="Arial"/>
                <w:szCs w:val="24"/>
                <w:shd w:val="clear" w:color="auto" w:fill="FFFFFF"/>
              </w:rPr>
              <w:t>Marcos Montes Cordeiro</w:t>
            </w:r>
          </w:p>
        </w:tc>
        <w:tc>
          <w:tcPr>
            <w:cnfStyle w:val="000100000000" w:firstRow="0" w:lastRow="0" w:firstColumn="0" w:lastColumn="1" w:oddVBand="0" w:evenVBand="0" w:oddHBand="0" w:evenHBand="0" w:firstRowFirstColumn="0" w:firstRowLastColumn="0" w:lastRowFirstColumn="0" w:lastRowLastColumn="0"/>
            <w:tcW w:w="4588" w:type="dxa"/>
          </w:tcPr>
          <w:p w14:paraId="2FCC5CB7" w14:textId="77777777" w:rsidR="0062373F" w:rsidRPr="005C13A1" w:rsidRDefault="0062373F" w:rsidP="00A91E16">
            <w:pPr>
              <w:pStyle w:val="TableParagraph"/>
              <w:spacing w:line="270" w:lineRule="exact"/>
              <w:ind w:left="107"/>
              <w:rPr>
                <w:rFonts w:cs="Arial"/>
                <w:b w:val="0"/>
                <w:bCs w:val="0"/>
                <w:szCs w:val="24"/>
                <w:shd w:val="clear" w:color="auto" w:fill="FFFFFF"/>
              </w:rPr>
            </w:pPr>
            <w:r w:rsidRPr="005C13A1">
              <w:rPr>
                <w:rFonts w:cs="Arial"/>
                <w:b w:val="0"/>
                <w:bCs w:val="0"/>
                <w:szCs w:val="24"/>
                <w:shd w:val="clear" w:color="auto" w:fill="FFFFFF"/>
              </w:rPr>
              <w:t>Conselheiro</w:t>
            </w:r>
          </w:p>
        </w:tc>
      </w:tr>
      <w:tr w:rsidR="0062373F" w:rsidRPr="00F2428E" w14:paraId="4E2E1E0B" w14:textId="77777777" w:rsidTr="005C13A1">
        <w:trPr>
          <w:trHeight w:val="297"/>
          <w:jc w:val="center"/>
        </w:trPr>
        <w:tc>
          <w:tcPr>
            <w:cnfStyle w:val="001000000000" w:firstRow="0" w:lastRow="0" w:firstColumn="1" w:lastColumn="0" w:oddVBand="0" w:evenVBand="0" w:oddHBand="0" w:evenHBand="0" w:firstRowFirstColumn="0" w:firstRowLastColumn="0" w:lastRowFirstColumn="0" w:lastRowLastColumn="0"/>
            <w:tcW w:w="4309" w:type="dxa"/>
          </w:tcPr>
          <w:p w14:paraId="7EDDA131" w14:textId="77777777" w:rsidR="0062373F" w:rsidRPr="00F2428E" w:rsidRDefault="0062373F" w:rsidP="00A91E16">
            <w:pPr>
              <w:pStyle w:val="TableParagraph"/>
              <w:spacing w:line="271" w:lineRule="exact"/>
              <w:ind w:left="107"/>
              <w:rPr>
                <w:rFonts w:cs="Arial"/>
                <w:szCs w:val="24"/>
                <w:shd w:val="clear" w:color="auto" w:fill="FFFFFF"/>
              </w:rPr>
            </w:pPr>
            <w:r w:rsidRPr="00F2428E">
              <w:rPr>
                <w:rFonts w:cs="Arial"/>
                <w:szCs w:val="24"/>
                <w:shd w:val="clear" w:color="auto" w:fill="FFFFFF"/>
              </w:rPr>
              <w:t>Paulo Cézar Rabelo</w:t>
            </w:r>
          </w:p>
        </w:tc>
        <w:tc>
          <w:tcPr>
            <w:cnfStyle w:val="000100000000" w:firstRow="0" w:lastRow="0" w:firstColumn="0" w:lastColumn="1" w:oddVBand="0" w:evenVBand="0" w:oddHBand="0" w:evenHBand="0" w:firstRowFirstColumn="0" w:firstRowLastColumn="0" w:lastRowFirstColumn="0" w:lastRowLastColumn="0"/>
            <w:tcW w:w="4588" w:type="dxa"/>
          </w:tcPr>
          <w:p w14:paraId="177DBFA7" w14:textId="77777777" w:rsidR="0062373F" w:rsidRPr="005C13A1" w:rsidRDefault="0062373F" w:rsidP="00A91E16">
            <w:pPr>
              <w:pStyle w:val="TableParagraph"/>
              <w:spacing w:line="271" w:lineRule="exact"/>
              <w:ind w:left="107"/>
              <w:rPr>
                <w:rFonts w:cs="Arial"/>
                <w:b w:val="0"/>
                <w:bCs w:val="0"/>
                <w:szCs w:val="24"/>
                <w:shd w:val="clear" w:color="auto" w:fill="FFFFFF"/>
              </w:rPr>
            </w:pPr>
            <w:r w:rsidRPr="005C13A1">
              <w:rPr>
                <w:rFonts w:cs="Arial"/>
                <w:b w:val="0"/>
                <w:bCs w:val="0"/>
                <w:szCs w:val="24"/>
                <w:shd w:val="clear" w:color="auto" w:fill="FFFFFF"/>
              </w:rPr>
              <w:t>Conselheiro</w:t>
            </w:r>
          </w:p>
        </w:tc>
      </w:tr>
      <w:tr w:rsidR="0062373F" w:rsidRPr="00F2428E" w14:paraId="4CEB77C1" w14:textId="77777777" w:rsidTr="005C13A1">
        <w:trPr>
          <w:trHeight w:val="299"/>
          <w:jc w:val="center"/>
        </w:trPr>
        <w:tc>
          <w:tcPr>
            <w:cnfStyle w:val="001000000000" w:firstRow="0" w:lastRow="0" w:firstColumn="1" w:lastColumn="0" w:oddVBand="0" w:evenVBand="0" w:oddHBand="0" w:evenHBand="0" w:firstRowFirstColumn="0" w:firstRowLastColumn="0" w:lastRowFirstColumn="0" w:lastRowLastColumn="0"/>
            <w:tcW w:w="4309" w:type="dxa"/>
          </w:tcPr>
          <w:p w14:paraId="5A43648F" w14:textId="77777777" w:rsidR="0062373F" w:rsidRPr="00F2428E" w:rsidRDefault="0062373F" w:rsidP="00A91E16">
            <w:pPr>
              <w:pStyle w:val="TableParagraph"/>
              <w:spacing w:line="273" w:lineRule="exact"/>
              <w:ind w:left="107"/>
              <w:rPr>
                <w:rFonts w:cs="Arial"/>
                <w:szCs w:val="24"/>
                <w:shd w:val="clear" w:color="auto" w:fill="FFFFFF"/>
              </w:rPr>
            </w:pPr>
            <w:r w:rsidRPr="00F2428E">
              <w:rPr>
                <w:rFonts w:cs="Arial"/>
                <w:szCs w:val="24"/>
                <w:shd w:val="clear" w:color="auto" w:fill="FFFFFF"/>
              </w:rPr>
              <w:t>Felipe Nogueira Fernandes</w:t>
            </w:r>
          </w:p>
        </w:tc>
        <w:tc>
          <w:tcPr>
            <w:cnfStyle w:val="000100000000" w:firstRow="0" w:lastRow="0" w:firstColumn="0" w:lastColumn="1" w:oddVBand="0" w:evenVBand="0" w:oddHBand="0" w:evenHBand="0" w:firstRowFirstColumn="0" w:firstRowLastColumn="0" w:lastRowFirstColumn="0" w:lastRowLastColumn="0"/>
            <w:tcW w:w="4588" w:type="dxa"/>
          </w:tcPr>
          <w:p w14:paraId="6675B69C" w14:textId="77777777" w:rsidR="0062373F" w:rsidRPr="005C13A1" w:rsidRDefault="0062373F" w:rsidP="00A91E16">
            <w:pPr>
              <w:pStyle w:val="TableParagraph"/>
              <w:spacing w:line="273" w:lineRule="exact"/>
              <w:ind w:left="107"/>
              <w:rPr>
                <w:rFonts w:cs="Arial"/>
                <w:b w:val="0"/>
                <w:bCs w:val="0"/>
                <w:szCs w:val="24"/>
                <w:shd w:val="clear" w:color="auto" w:fill="FFFFFF"/>
              </w:rPr>
            </w:pPr>
            <w:r w:rsidRPr="005C13A1">
              <w:rPr>
                <w:rFonts w:cs="Arial"/>
                <w:b w:val="0"/>
                <w:bCs w:val="0"/>
                <w:szCs w:val="24"/>
                <w:shd w:val="clear" w:color="auto" w:fill="FFFFFF"/>
              </w:rPr>
              <w:t>Conselheiro</w:t>
            </w:r>
          </w:p>
        </w:tc>
      </w:tr>
      <w:tr w:rsidR="0062373F" w:rsidRPr="00F2428E" w14:paraId="2B33F2B7" w14:textId="77777777" w:rsidTr="005C13A1">
        <w:trPr>
          <w:trHeight w:val="297"/>
          <w:jc w:val="center"/>
        </w:trPr>
        <w:tc>
          <w:tcPr>
            <w:cnfStyle w:val="001000000000" w:firstRow="0" w:lastRow="0" w:firstColumn="1" w:lastColumn="0" w:oddVBand="0" w:evenVBand="0" w:oddHBand="0" w:evenHBand="0" w:firstRowFirstColumn="0" w:firstRowLastColumn="0" w:lastRowFirstColumn="0" w:lastRowLastColumn="0"/>
            <w:tcW w:w="4309" w:type="dxa"/>
          </w:tcPr>
          <w:p w14:paraId="005E1556" w14:textId="77777777" w:rsidR="0062373F" w:rsidRPr="00F2428E" w:rsidRDefault="0062373F" w:rsidP="00A91E16">
            <w:pPr>
              <w:pStyle w:val="TableParagraph"/>
              <w:spacing w:line="270" w:lineRule="exact"/>
              <w:ind w:left="107"/>
              <w:rPr>
                <w:rFonts w:cs="Arial"/>
                <w:szCs w:val="24"/>
                <w:shd w:val="clear" w:color="auto" w:fill="FFFFFF"/>
              </w:rPr>
            </w:pPr>
            <w:r w:rsidRPr="00F2428E">
              <w:rPr>
                <w:rFonts w:cs="Arial"/>
                <w:szCs w:val="24"/>
                <w:shd w:val="clear" w:color="auto" w:fill="FFFFFF"/>
              </w:rPr>
              <w:t>Vago</w:t>
            </w:r>
          </w:p>
        </w:tc>
        <w:tc>
          <w:tcPr>
            <w:cnfStyle w:val="000100000000" w:firstRow="0" w:lastRow="0" w:firstColumn="0" w:lastColumn="1" w:oddVBand="0" w:evenVBand="0" w:oddHBand="0" w:evenHBand="0" w:firstRowFirstColumn="0" w:firstRowLastColumn="0" w:lastRowFirstColumn="0" w:lastRowLastColumn="0"/>
            <w:tcW w:w="4588" w:type="dxa"/>
          </w:tcPr>
          <w:p w14:paraId="34653F23" w14:textId="77777777" w:rsidR="0062373F" w:rsidRPr="005C13A1" w:rsidRDefault="0062373F" w:rsidP="00A91E16">
            <w:pPr>
              <w:pStyle w:val="TableParagraph"/>
              <w:spacing w:line="270" w:lineRule="exact"/>
              <w:ind w:left="107"/>
              <w:rPr>
                <w:rFonts w:cs="Arial"/>
                <w:b w:val="0"/>
                <w:bCs w:val="0"/>
                <w:szCs w:val="24"/>
                <w:shd w:val="clear" w:color="auto" w:fill="FFFFFF"/>
              </w:rPr>
            </w:pPr>
            <w:r w:rsidRPr="005C13A1">
              <w:rPr>
                <w:rFonts w:cs="Arial"/>
                <w:b w:val="0"/>
                <w:bCs w:val="0"/>
                <w:szCs w:val="24"/>
                <w:shd w:val="clear" w:color="auto" w:fill="FFFFFF"/>
              </w:rPr>
              <w:t>Conselheiro</w:t>
            </w:r>
          </w:p>
        </w:tc>
      </w:tr>
      <w:tr w:rsidR="0062373F" w:rsidRPr="00F2428E" w14:paraId="78648874" w14:textId="77777777" w:rsidTr="005C13A1">
        <w:trPr>
          <w:trHeight w:val="297"/>
          <w:jc w:val="center"/>
        </w:trPr>
        <w:tc>
          <w:tcPr>
            <w:cnfStyle w:val="001000000000" w:firstRow="0" w:lastRow="0" w:firstColumn="1" w:lastColumn="0" w:oddVBand="0" w:evenVBand="0" w:oddHBand="0" w:evenHBand="0" w:firstRowFirstColumn="0" w:firstRowLastColumn="0" w:lastRowFirstColumn="0" w:lastRowLastColumn="0"/>
            <w:tcW w:w="4309" w:type="dxa"/>
          </w:tcPr>
          <w:p w14:paraId="02F325E9" w14:textId="77777777" w:rsidR="0062373F" w:rsidRPr="00F2428E" w:rsidRDefault="0062373F" w:rsidP="00A91E16">
            <w:pPr>
              <w:pStyle w:val="TableParagraph"/>
              <w:spacing w:line="270" w:lineRule="exact"/>
              <w:ind w:left="107"/>
              <w:rPr>
                <w:rFonts w:cs="Arial"/>
                <w:szCs w:val="24"/>
                <w:shd w:val="clear" w:color="auto" w:fill="FFFFFF"/>
              </w:rPr>
            </w:pPr>
            <w:r w:rsidRPr="00F2428E">
              <w:rPr>
                <w:rFonts w:cs="Arial"/>
                <w:szCs w:val="24"/>
                <w:shd w:val="clear" w:color="auto" w:fill="FFFFFF"/>
              </w:rPr>
              <w:t>Vago</w:t>
            </w:r>
          </w:p>
        </w:tc>
        <w:tc>
          <w:tcPr>
            <w:cnfStyle w:val="000100000000" w:firstRow="0" w:lastRow="0" w:firstColumn="0" w:lastColumn="1" w:oddVBand="0" w:evenVBand="0" w:oddHBand="0" w:evenHBand="0" w:firstRowFirstColumn="0" w:firstRowLastColumn="0" w:lastRowFirstColumn="0" w:lastRowLastColumn="0"/>
            <w:tcW w:w="4588" w:type="dxa"/>
          </w:tcPr>
          <w:p w14:paraId="4501FD70" w14:textId="77777777" w:rsidR="0062373F" w:rsidRPr="005C13A1" w:rsidRDefault="0062373F" w:rsidP="00A91E16">
            <w:pPr>
              <w:pStyle w:val="TableParagraph"/>
              <w:spacing w:line="270" w:lineRule="exact"/>
              <w:ind w:left="107"/>
              <w:rPr>
                <w:rFonts w:cs="Arial"/>
                <w:b w:val="0"/>
                <w:bCs w:val="0"/>
                <w:szCs w:val="24"/>
                <w:shd w:val="clear" w:color="auto" w:fill="FFFFFF"/>
              </w:rPr>
            </w:pPr>
            <w:r w:rsidRPr="005C13A1">
              <w:rPr>
                <w:rFonts w:cs="Arial"/>
                <w:b w:val="0"/>
                <w:bCs w:val="0"/>
                <w:szCs w:val="24"/>
                <w:shd w:val="clear" w:color="auto" w:fill="FFFFFF"/>
              </w:rPr>
              <w:t>Conselheiro</w:t>
            </w:r>
          </w:p>
        </w:tc>
      </w:tr>
      <w:tr w:rsidR="0062373F" w:rsidRPr="00F2428E" w14:paraId="48A2915B" w14:textId="77777777" w:rsidTr="005C13A1">
        <w:trPr>
          <w:trHeight w:val="297"/>
          <w:jc w:val="center"/>
        </w:trPr>
        <w:tc>
          <w:tcPr>
            <w:cnfStyle w:val="001000000000" w:firstRow="0" w:lastRow="0" w:firstColumn="1" w:lastColumn="0" w:oddVBand="0" w:evenVBand="0" w:oddHBand="0" w:evenHBand="0" w:firstRowFirstColumn="0" w:firstRowLastColumn="0" w:lastRowFirstColumn="0" w:lastRowLastColumn="0"/>
            <w:tcW w:w="8897" w:type="dxa"/>
            <w:gridSpan w:val="2"/>
          </w:tcPr>
          <w:p w14:paraId="2EAD47A7" w14:textId="77777777" w:rsidR="0062373F" w:rsidRPr="00F2428E" w:rsidRDefault="0062373F" w:rsidP="005C13A1">
            <w:pPr>
              <w:pStyle w:val="TableParagraph"/>
              <w:spacing w:line="275" w:lineRule="exact"/>
              <w:ind w:left="107"/>
              <w:jc w:val="center"/>
              <w:rPr>
                <w:rFonts w:cs="Arial"/>
                <w:b w:val="0"/>
                <w:bCs w:val="0"/>
                <w:szCs w:val="24"/>
                <w:shd w:val="clear" w:color="auto" w:fill="FFFFFF"/>
              </w:rPr>
            </w:pPr>
            <w:r w:rsidRPr="00F2428E">
              <w:rPr>
                <w:rFonts w:cs="Arial"/>
                <w:szCs w:val="24"/>
                <w:shd w:val="clear" w:color="auto" w:fill="FFFFFF"/>
              </w:rPr>
              <w:t>COMPOSIÇÃO DA DIRETORIA EXECUTIVA</w:t>
            </w:r>
          </w:p>
        </w:tc>
      </w:tr>
      <w:tr w:rsidR="0062373F" w:rsidRPr="00F2428E" w14:paraId="381E060D" w14:textId="77777777" w:rsidTr="005C13A1">
        <w:trPr>
          <w:trHeight w:val="597"/>
          <w:jc w:val="center"/>
        </w:trPr>
        <w:tc>
          <w:tcPr>
            <w:cnfStyle w:val="001000000000" w:firstRow="0" w:lastRow="0" w:firstColumn="1" w:lastColumn="0" w:oddVBand="0" w:evenVBand="0" w:oddHBand="0" w:evenHBand="0" w:firstRowFirstColumn="0" w:firstRowLastColumn="0" w:lastRowFirstColumn="0" w:lastRowLastColumn="0"/>
            <w:tcW w:w="4309" w:type="dxa"/>
          </w:tcPr>
          <w:p w14:paraId="1FAF3909" w14:textId="77777777" w:rsidR="0062373F" w:rsidRPr="00F2428E" w:rsidRDefault="0062373F" w:rsidP="00A91E16">
            <w:pPr>
              <w:pStyle w:val="TableParagraph"/>
              <w:spacing w:line="273" w:lineRule="exact"/>
              <w:ind w:left="107"/>
              <w:rPr>
                <w:rFonts w:cs="Arial"/>
                <w:szCs w:val="24"/>
                <w:shd w:val="clear" w:color="auto" w:fill="FFFFFF"/>
              </w:rPr>
            </w:pPr>
            <w:r w:rsidRPr="00F2428E">
              <w:rPr>
                <w:rFonts w:cs="Arial"/>
                <w:szCs w:val="24"/>
                <w:shd w:val="clear" w:color="auto" w:fill="FFFFFF"/>
              </w:rPr>
              <w:t>André Kuhn</w:t>
            </w:r>
          </w:p>
          <w:p w14:paraId="202BD41B" w14:textId="0957D0CD" w:rsidR="0062373F" w:rsidRPr="005C13A1" w:rsidRDefault="0062373F" w:rsidP="00A91E16">
            <w:pPr>
              <w:pStyle w:val="TableParagraph"/>
              <w:spacing w:before="21"/>
              <w:ind w:left="107"/>
              <w:rPr>
                <w:rFonts w:cs="Arial"/>
                <w:b w:val="0"/>
                <w:bCs w:val="0"/>
                <w:szCs w:val="24"/>
                <w:shd w:val="clear" w:color="auto" w:fill="FFFFFF"/>
              </w:rPr>
            </w:pPr>
            <w:r w:rsidRPr="005C13A1">
              <w:rPr>
                <w:rFonts w:cs="Arial"/>
                <w:b w:val="0"/>
                <w:bCs w:val="0"/>
                <w:szCs w:val="24"/>
                <w:shd w:val="clear" w:color="auto" w:fill="FFFFFF"/>
              </w:rPr>
              <w:t>CPF: 102</w:t>
            </w:r>
            <w:r w:rsidR="009C0C60">
              <w:rPr>
                <w:rFonts w:cs="Arial"/>
                <w:b w:val="0"/>
                <w:bCs w:val="0"/>
                <w:szCs w:val="24"/>
              </w:rPr>
              <w:t>***</w:t>
            </w:r>
          </w:p>
        </w:tc>
        <w:tc>
          <w:tcPr>
            <w:cnfStyle w:val="000100000000" w:firstRow="0" w:lastRow="0" w:firstColumn="0" w:lastColumn="1" w:oddVBand="0" w:evenVBand="0" w:oddHBand="0" w:evenHBand="0" w:firstRowFirstColumn="0" w:firstRowLastColumn="0" w:lastRowFirstColumn="0" w:lastRowLastColumn="0"/>
            <w:tcW w:w="4588" w:type="dxa"/>
          </w:tcPr>
          <w:p w14:paraId="4C74CE60" w14:textId="77777777" w:rsidR="0062373F" w:rsidRPr="005C13A1" w:rsidRDefault="0062373F" w:rsidP="00A91E16">
            <w:pPr>
              <w:pStyle w:val="TableParagraph"/>
              <w:spacing w:before="145"/>
              <w:ind w:left="107"/>
              <w:rPr>
                <w:rFonts w:cs="Arial"/>
                <w:b w:val="0"/>
                <w:bCs w:val="0"/>
                <w:szCs w:val="24"/>
                <w:shd w:val="clear" w:color="auto" w:fill="FFFFFF"/>
              </w:rPr>
            </w:pPr>
            <w:r w:rsidRPr="005C13A1">
              <w:rPr>
                <w:rFonts w:cs="Arial"/>
                <w:b w:val="0"/>
                <w:bCs w:val="0"/>
                <w:szCs w:val="24"/>
                <w:shd w:val="clear" w:color="auto" w:fill="FFFFFF"/>
              </w:rPr>
              <w:t>Diretor – Presidente</w:t>
            </w:r>
          </w:p>
        </w:tc>
      </w:tr>
      <w:tr w:rsidR="0062373F" w:rsidRPr="00F2428E" w14:paraId="049B09BE" w14:textId="77777777" w:rsidTr="005C13A1">
        <w:trPr>
          <w:trHeight w:val="594"/>
          <w:jc w:val="center"/>
        </w:trPr>
        <w:tc>
          <w:tcPr>
            <w:cnfStyle w:val="001000000000" w:firstRow="0" w:lastRow="0" w:firstColumn="1" w:lastColumn="0" w:oddVBand="0" w:evenVBand="0" w:oddHBand="0" w:evenHBand="0" w:firstRowFirstColumn="0" w:firstRowLastColumn="0" w:lastRowFirstColumn="0" w:lastRowLastColumn="0"/>
            <w:tcW w:w="4309" w:type="dxa"/>
          </w:tcPr>
          <w:p w14:paraId="72DAFE01" w14:textId="77777777" w:rsidR="0062373F" w:rsidRPr="00F2428E" w:rsidRDefault="0062373F" w:rsidP="00A91E16">
            <w:pPr>
              <w:pStyle w:val="TableParagraph"/>
              <w:spacing w:line="270" w:lineRule="exact"/>
              <w:ind w:left="107"/>
              <w:rPr>
                <w:rFonts w:cs="Arial"/>
                <w:szCs w:val="24"/>
                <w:shd w:val="clear" w:color="auto" w:fill="FFFFFF"/>
              </w:rPr>
            </w:pPr>
            <w:r w:rsidRPr="00F2428E">
              <w:rPr>
                <w:rFonts w:cs="Arial"/>
                <w:szCs w:val="24"/>
                <w:shd w:val="clear" w:color="auto" w:fill="FFFFFF"/>
              </w:rPr>
              <w:t>Alex Augusto Sanches Trevizan</w:t>
            </w:r>
          </w:p>
          <w:p w14:paraId="564F7209" w14:textId="46BD268D" w:rsidR="0062373F" w:rsidRPr="005C13A1" w:rsidRDefault="0062373F" w:rsidP="00A91E16">
            <w:pPr>
              <w:pStyle w:val="TableParagraph"/>
              <w:spacing w:before="21"/>
              <w:ind w:left="107"/>
              <w:rPr>
                <w:rFonts w:cs="Arial"/>
                <w:b w:val="0"/>
                <w:bCs w:val="0"/>
                <w:szCs w:val="24"/>
                <w:shd w:val="clear" w:color="auto" w:fill="FFFFFF"/>
              </w:rPr>
            </w:pPr>
            <w:r w:rsidRPr="005C13A1">
              <w:rPr>
                <w:rFonts w:cs="Arial"/>
                <w:b w:val="0"/>
                <w:bCs w:val="0"/>
                <w:szCs w:val="24"/>
                <w:shd w:val="clear" w:color="auto" w:fill="FFFFFF"/>
              </w:rPr>
              <w:t>CPF: 223</w:t>
            </w:r>
            <w:r w:rsidR="009C0C60">
              <w:rPr>
                <w:rFonts w:cs="Arial"/>
                <w:b w:val="0"/>
                <w:bCs w:val="0"/>
                <w:szCs w:val="24"/>
              </w:rPr>
              <w:t>***</w:t>
            </w:r>
          </w:p>
        </w:tc>
        <w:tc>
          <w:tcPr>
            <w:cnfStyle w:val="000100000000" w:firstRow="0" w:lastRow="0" w:firstColumn="0" w:lastColumn="1" w:oddVBand="0" w:evenVBand="0" w:oddHBand="0" w:evenHBand="0" w:firstRowFirstColumn="0" w:firstRowLastColumn="0" w:lastRowFirstColumn="0" w:lastRowLastColumn="0"/>
            <w:tcW w:w="4588" w:type="dxa"/>
          </w:tcPr>
          <w:p w14:paraId="40D69EE8" w14:textId="77777777" w:rsidR="0062373F" w:rsidRPr="005C13A1" w:rsidRDefault="0062373F" w:rsidP="00A91E16">
            <w:pPr>
              <w:pStyle w:val="TableParagraph"/>
              <w:spacing w:before="143"/>
              <w:ind w:left="107"/>
              <w:rPr>
                <w:rFonts w:cs="Arial"/>
                <w:b w:val="0"/>
                <w:bCs w:val="0"/>
                <w:szCs w:val="24"/>
                <w:shd w:val="clear" w:color="auto" w:fill="FFFFFF"/>
              </w:rPr>
            </w:pPr>
            <w:r w:rsidRPr="005C13A1">
              <w:rPr>
                <w:rFonts w:cs="Arial"/>
                <w:b w:val="0"/>
                <w:bCs w:val="0"/>
                <w:szCs w:val="24"/>
                <w:shd w:val="clear" w:color="auto" w:fill="FFFFFF"/>
              </w:rPr>
              <w:t>Diretor de Negócios</w:t>
            </w:r>
          </w:p>
        </w:tc>
      </w:tr>
      <w:tr w:rsidR="0062373F" w:rsidRPr="00F2428E" w14:paraId="2E0A3DAF" w14:textId="77777777" w:rsidTr="005C13A1">
        <w:trPr>
          <w:trHeight w:val="594"/>
          <w:jc w:val="center"/>
        </w:trPr>
        <w:tc>
          <w:tcPr>
            <w:cnfStyle w:val="001000000000" w:firstRow="0" w:lastRow="0" w:firstColumn="1" w:lastColumn="0" w:oddVBand="0" w:evenVBand="0" w:oddHBand="0" w:evenHBand="0" w:firstRowFirstColumn="0" w:firstRowLastColumn="0" w:lastRowFirstColumn="0" w:lastRowLastColumn="0"/>
            <w:tcW w:w="4309" w:type="dxa"/>
          </w:tcPr>
          <w:p w14:paraId="4AD1813C" w14:textId="77777777" w:rsidR="0062373F" w:rsidRPr="00F2428E" w:rsidRDefault="0062373F" w:rsidP="00A91E16">
            <w:pPr>
              <w:pStyle w:val="TableParagraph"/>
              <w:spacing w:line="270" w:lineRule="exact"/>
              <w:ind w:left="107"/>
              <w:rPr>
                <w:rFonts w:cs="Arial"/>
                <w:szCs w:val="24"/>
                <w:shd w:val="clear" w:color="auto" w:fill="FFFFFF"/>
              </w:rPr>
            </w:pPr>
            <w:r w:rsidRPr="00F2428E">
              <w:rPr>
                <w:rFonts w:cs="Arial"/>
                <w:szCs w:val="24"/>
                <w:shd w:val="clear" w:color="auto" w:fill="FFFFFF"/>
              </w:rPr>
              <w:t>Marcio Lima Medeiros</w:t>
            </w:r>
          </w:p>
          <w:p w14:paraId="6257B203" w14:textId="0D28A63E" w:rsidR="0062373F" w:rsidRPr="005C13A1" w:rsidRDefault="0062373F" w:rsidP="00A91E16">
            <w:pPr>
              <w:pStyle w:val="TableParagraph"/>
              <w:spacing w:before="21"/>
              <w:ind w:left="107"/>
              <w:rPr>
                <w:rFonts w:cs="Arial"/>
                <w:b w:val="0"/>
                <w:bCs w:val="0"/>
                <w:szCs w:val="24"/>
                <w:shd w:val="clear" w:color="auto" w:fill="FFFFFF"/>
              </w:rPr>
            </w:pPr>
            <w:r w:rsidRPr="005C13A1">
              <w:rPr>
                <w:rFonts w:cs="Arial"/>
                <w:b w:val="0"/>
                <w:bCs w:val="0"/>
                <w:szCs w:val="24"/>
                <w:shd w:val="clear" w:color="auto" w:fill="FFFFFF"/>
              </w:rPr>
              <w:t>CPF: 044</w:t>
            </w:r>
            <w:r w:rsidR="009C0C60">
              <w:rPr>
                <w:rFonts w:cs="Arial"/>
                <w:b w:val="0"/>
                <w:bCs w:val="0"/>
                <w:szCs w:val="24"/>
              </w:rPr>
              <w:t>***</w:t>
            </w:r>
          </w:p>
        </w:tc>
        <w:tc>
          <w:tcPr>
            <w:cnfStyle w:val="000100000000" w:firstRow="0" w:lastRow="0" w:firstColumn="0" w:lastColumn="1" w:oddVBand="0" w:evenVBand="0" w:oddHBand="0" w:evenHBand="0" w:firstRowFirstColumn="0" w:firstRowLastColumn="0" w:lastRowFirstColumn="0" w:lastRowLastColumn="0"/>
            <w:tcW w:w="4588" w:type="dxa"/>
          </w:tcPr>
          <w:p w14:paraId="59550769" w14:textId="77777777" w:rsidR="0062373F" w:rsidRPr="005C13A1" w:rsidRDefault="0062373F" w:rsidP="00A91E16">
            <w:pPr>
              <w:pStyle w:val="TableParagraph"/>
              <w:spacing w:before="143"/>
              <w:ind w:left="107"/>
              <w:rPr>
                <w:rFonts w:cs="Arial"/>
                <w:b w:val="0"/>
                <w:bCs w:val="0"/>
                <w:szCs w:val="24"/>
                <w:shd w:val="clear" w:color="auto" w:fill="FFFFFF"/>
              </w:rPr>
            </w:pPr>
            <w:r w:rsidRPr="005C13A1">
              <w:rPr>
                <w:rFonts w:cs="Arial"/>
                <w:b w:val="0"/>
                <w:bCs w:val="0"/>
                <w:szCs w:val="24"/>
                <w:shd w:val="clear" w:color="auto" w:fill="FFFFFF"/>
              </w:rPr>
              <w:t>Diretor de Administração e Finanças</w:t>
            </w:r>
          </w:p>
        </w:tc>
      </w:tr>
      <w:tr w:rsidR="0062373F" w:rsidRPr="00F2428E" w14:paraId="7200D6D4" w14:textId="77777777" w:rsidTr="005C13A1">
        <w:trPr>
          <w:cnfStyle w:val="010000000000" w:firstRow="0" w:lastRow="1"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4309" w:type="dxa"/>
          </w:tcPr>
          <w:p w14:paraId="59ED23B0" w14:textId="77777777" w:rsidR="0062373F" w:rsidRPr="00F2428E" w:rsidRDefault="0062373F" w:rsidP="00A91E16">
            <w:pPr>
              <w:pStyle w:val="TableParagraph"/>
              <w:spacing w:line="273" w:lineRule="exact"/>
              <w:ind w:left="107"/>
              <w:rPr>
                <w:rFonts w:cs="Arial"/>
                <w:szCs w:val="24"/>
                <w:shd w:val="clear" w:color="auto" w:fill="FFFFFF"/>
              </w:rPr>
            </w:pPr>
            <w:r w:rsidRPr="00F2428E">
              <w:rPr>
                <w:rFonts w:cs="Arial"/>
                <w:szCs w:val="24"/>
                <w:shd w:val="clear" w:color="auto" w:fill="FFFFFF"/>
              </w:rPr>
              <w:t xml:space="preserve">Washington </w:t>
            </w:r>
            <w:proofErr w:type="spellStart"/>
            <w:r w:rsidRPr="00F2428E">
              <w:rPr>
                <w:rFonts w:cs="Arial"/>
                <w:szCs w:val="24"/>
                <w:shd w:val="clear" w:color="auto" w:fill="FFFFFF"/>
              </w:rPr>
              <w:t>Gultenberg</w:t>
            </w:r>
            <w:proofErr w:type="spellEnd"/>
            <w:r w:rsidRPr="00F2428E">
              <w:rPr>
                <w:rFonts w:cs="Arial"/>
                <w:szCs w:val="24"/>
                <w:shd w:val="clear" w:color="auto" w:fill="FFFFFF"/>
              </w:rPr>
              <w:t xml:space="preserve"> de Moura Luke</w:t>
            </w:r>
          </w:p>
          <w:p w14:paraId="797EEADB" w14:textId="6A278BC9" w:rsidR="0062373F" w:rsidRPr="005C13A1" w:rsidRDefault="0062373F" w:rsidP="00A91E16">
            <w:pPr>
              <w:pStyle w:val="TableParagraph"/>
              <w:spacing w:before="21"/>
              <w:ind w:left="107"/>
              <w:rPr>
                <w:rFonts w:cs="Arial"/>
                <w:b w:val="0"/>
                <w:bCs w:val="0"/>
                <w:szCs w:val="24"/>
                <w:shd w:val="clear" w:color="auto" w:fill="FFFFFF"/>
              </w:rPr>
            </w:pPr>
            <w:r w:rsidRPr="005C13A1">
              <w:rPr>
                <w:rFonts w:cs="Arial"/>
                <w:b w:val="0"/>
                <w:bCs w:val="0"/>
                <w:szCs w:val="24"/>
                <w:shd w:val="clear" w:color="auto" w:fill="FFFFFF"/>
              </w:rPr>
              <w:t>CPF: 002</w:t>
            </w:r>
            <w:r w:rsidR="009C0C60">
              <w:rPr>
                <w:rFonts w:cs="Arial"/>
                <w:b w:val="0"/>
                <w:bCs w:val="0"/>
                <w:szCs w:val="24"/>
              </w:rPr>
              <w:t>***</w:t>
            </w:r>
          </w:p>
        </w:tc>
        <w:tc>
          <w:tcPr>
            <w:cnfStyle w:val="000100000000" w:firstRow="0" w:lastRow="0" w:firstColumn="0" w:lastColumn="1" w:oddVBand="0" w:evenVBand="0" w:oddHBand="0" w:evenHBand="0" w:firstRowFirstColumn="0" w:firstRowLastColumn="0" w:lastRowFirstColumn="0" w:lastRowLastColumn="0"/>
            <w:tcW w:w="4588" w:type="dxa"/>
          </w:tcPr>
          <w:p w14:paraId="1504BE2F" w14:textId="77777777" w:rsidR="0062373F" w:rsidRPr="005C13A1" w:rsidRDefault="0062373F" w:rsidP="005C13A1">
            <w:pPr>
              <w:pStyle w:val="TableParagraph"/>
              <w:keepNext/>
              <w:spacing w:before="146"/>
              <w:ind w:left="107"/>
              <w:rPr>
                <w:rFonts w:cs="Arial"/>
                <w:b w:val="0"/>
                <w:bCs w:val="0"/>
                <w:szCs w:val="24"/>
                <w:shd w:val="clear" w:color="auto" w:fill="FFFFFF"/>
              </w:rPr>
            </w:pPr>
            <w:r w:rsidRPr="005C13A1">
              <w:rPr>
                <w:rFonts w:cs="Arial"/>
                <w:b w:val="0"/>
                <w:bCs w:val="0"/>
                <w:szCs w:val="24"/>
                <w:shd w:val="clear" w:color="auto" w:fill="FFFFFF"/>
              </w:rPr>
              <w:t>Diretor de Engenharia</w:t>
            </w:r>
          </w:p>
        </w:tc>
      </w:tr>
    </w:tbl>
    <w:p w14:paraId="478645DF" w14:textId="32B9D575" w:rsidR="002E4E91" w:rsidRPr="002E4E91" w:rsidRDefault="005C13A1" w:rsidP="005C13A1">
      <w:pPr>
        <w:pStyle w:val="Legenda"/>
        <w:jc w:val="center"/>
        <w:rPr>
          <w:rFonts w:cs="Arial"/>
          <w:szCs w:val="24"/>
          <w:shd w:val="clear" w:color="auto" w:fill="FFFFFF"/>
        </w:rPr>
      </w:pPr>
      <w:bookmarkStart w:id="63" w:name="_Toc92821591"/>
      <w:r>
        <w:t xml:space="preserve">Tabela </w:t>
      </w:r>
      <w:fldSimple w:instr=" SEQ Tabela \* ARABIC ">
        <w:r w:rsidR="00E3373A">
          <w:rPr>
            <w:noProof/>
          </w:rPr>
          <w:t>17</w:t>
        </w:r>
      </w:fldSimple>
      <w:r>
        <w:t xml:space="preserve"> </w:t>
      </w:r>
      <w:r w:rsidR="0003102E">
        <w:t>–</w:t>
      </w:r>
      <w:r>
        <w:t xml:space="preserve"> </w:t>
      </w:r>
      <w:r w:rsidRPr="00C62130">
        <w:t>Composição da Alta Administração</w:t>
      </w:r>
      <w:bookmarkEnd w:id="63"/>
    </w:p>
    <w:p w14:paraId="05336909" w14:textId="77777777" w:rsidR="002E4E91" w:rsidRPr="002E4E91" w:rsidRDefault="002E4E91" w:rsidP="002E4E91">
      <w:pPr>
        <w:ind w:firstLine="709"/>
        <w:jc w:val="both"/>
        <w:rPr>
          <w:rFonts w:cs="Arial"/>
          <w:szCs w:val="24"/>
          <w:shd w:val="clear" w:color="auto" w:fill="FFFFFF"/>
        </w:rPr>
      </w:pPr>
    </w:p>
    <w:p w14:paraId="04D4DAE3" w14:textId="77777777" w:rsidR="00022442" w:rsidRDefault="00022442">
      <w:pPr>
        <w:widowControl/>
        <w:autoSpaceDE/>
        <w:autoSpaceDN/>
        <w:spacing w:after="160" w:line="259" w:lineRule="auto"/>
        <w:rPr>
          <w:b/>
          <w:color w:val="232F69"/>
          <w:w w:val="105"/>
          <w:sz w:val="48"/>
        </w:rPr>
      </w:pPr>
      <w:r>
        <w:br w:type="page"/>
      </w:r>
    </w:p>
    <w:p w14:paraId="7B5D6FDF" w14:textId="2549C4E8" w:rsidR="002E4E91" w:rsidRPr="00022442" w:rsidRDefault="002E4E91" w:rsidP="005C13A1">
      <w:pPr>
        <w:pStyle w:val="Ttulo1"/>
        <w:spacing w:line="240" w:lineRule="auto"/>
        <w:ind w:left="432"/>
      </w:pPr>
      <w:bookmarkStart w:id="64" w:name="_Toc104211468"/>
      <w:r w:rsidRPr="00022442">
        <w:lastRenderedPageBreak/>
        <w:t>ESTRUTURA E PRÁTICA DE GOVERNANÇA CORPORATIVA</w:t>
      </w:r>
      <w:bookmarkEnd w:id="64"/>
    </w:p>
    <w:p w14:paraId="05516AAF" w14:textId="77777777" w:rsidR="002E4E91" w:rsidRPr="002E4E91" w:rsidRDefault="002E4E91" w:rsidP="002E4E91">
      <w:pPr>
        <w:ind w:firstLine="709"/>
        <w:jc w:val="both"/>
        <w:rPr>
          <w:rFonts w:cs="Arial"/>
          <w:szCs w:val="24"/>
          <w:shd w:val="clear" w:color="auto" w:fill="FFFFFF"/>
        </w:rPr>
      </w:pPr>
    </w:p>
    <w:p w14:paraId="3B91ADC1" w14:textId="1C014C5D"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A Lei 13.303/2016, considerada a Lei das Estatais, é um marco regulatório que definiu regras mais claras e rígidas, estabelecendo uma série de mecanismos de transparência e governança que devem ser observados pelas estatais.</w:t>
      </w:r>
      <w:r>
        <w:rPr>
          <w:rFonts w:cs="Arial"/>
          <w:szCs w:val="24"/>
          <w:shd w:val="clear" w:color="auto" w:fill="FFFFFF"/>
        </w:rPr>
        <w:t xml:space="preserve"> </w:t>
      </w:r>
      <w:r w:rsidRPr="005D7FA4">
        <w:rPr>
          <w:rFonts w:cs="Arial"/>
          <w:szCs w:val="24"/>
          <w:shd w:val="clear" w:color="auto" w:fill="FFFFFF"/>
        </w:rPr>
        <w:t xml:space="preserve">Nesse sentido, a governança corporativa da </w:t>
      </w:r>
      <w:proofErr w:type="spellStart"/>
      <w:r w:rsidRPr="005D7FA4">
        <w:rPr>
          <w:rFonts w:cs="Arial"/>
          <w:szCs w:val="24"/>
          <w:shd w:val="clear" w:color="auto" w:fill="FFFFFF"/>
        </w:rPr>
        <w:t>Valec</w:t>
      </w:r>
      <w:proofErr w:type="spellEnd"/>
      <w:r w:rsidRPr="005D7FA4">
        <w:rPr>
          <w:rFonts w:cs="Arial"/>
          <w:szCs w:val="24"/>
          <w:shd w:val="clear" w:color="auto" w:fill="FFFFFF"/>
        </w:rPr>
        <w:t xml:space="preserve"> é estruturada de forma a propiciar às melhores práticas com foco na melhoria da qualidade da gestão da organização, assegurando lisura e transparência no emprego dos recursos públicos.</w:t>
      </w:r>
    </w:p>
    <w:p w14:paraId="5EC3992E"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Assim, a estrutura de governança é composta pelos órgãos estatutários:</w:t>
      </w:r>
    </w:p>
    <w:p w14:paraId="10D87246" w14:textId="78333DA7" w:rsidR="005D7FA4" w:rsidRPr="005D7FA4" w:rsidRDefault="006D7E6C" w:rsidP="006D7E6C">
      <w:pPr>
        <w:pStyle w:val="PargrafodaLista"/>
        <w:numPr>
          <w:ilvl w:val="0"/>
          <w:numId w:val="20"/>
        </w:numPr>
        <w:ind w:left="851" w:hanging="218"/>
        <w:jc w:val="both"/>
        <w:rPr>
          <w:rFonts w:cs="Arial"/>
          <w:szCs w:val="24"/>
          <w:shd w:val="clear" w:color="auto" w:fill="FFFFFF"/>
        </w:rPr>
      </w:pPr>
      <w:r w:rsidRPr="006D7E6C">
        <w:rPr>
          <w:rFonts w:cs="Arial"/>
          <w:b/>
          <w:bCs/>
          <w:szCs w:val="24"/>
          <w:shd w:val="clear" w:color="auto" w:fill="FFFFFF"/>
        </w:rPr>
        <w:t>Deliberativos</w:t>
      </w:r>
      <w:r w:rsidR="005D7FA4" w:rsidRPr="006D7E6C">
        <w:rPr>
          <w:rFonts w:cs="Arial"/>
          <w:b/>
          <w:bCs/>
          <w:szCs w:val="24"/>
          <w:shd w:val="clear" w:color="auto" w:fill="FFFFFF"/>
        </w:rPr>
        <w:t>:</w:t>
      </w:r>
      <w:r w:rsidR="005D7FA4" w:rsidRPr="005D7FA4">
        <w:rPr>
          <w:rFonts w:cs="Arial"/>
          <w:szCs w:val="24"/>
          <w:shd w:val="clear" w:color="auto" w:fill="FFFFFF"/>
        </w:rPr>
        <w:t xml:space="preserve"> Assembleia Geral; Conselho de Administração; Conselho Fiscal; e Diretoria Executiva.</w:t>
      </w:r>
    </w:p>
    <w:p w14:paraId="5AA4A4DF" w14:textId="53AAB53E" w:rsidR="005D7FA4" w:rsidRPr="005D7FA4" w:rsidRDefault="006D7E6C" w:rsidP="006D7E6C">
      <w:pPr>
        <w:pStyle w:val="PargrafodaLista"/>
        <w:numPr>
          <w:ilvl w:val="0"/>
          <w:numId w:val="20"/>
        </w:numPr>
        <w:ind w:left="851" w:hanging="218"/>
        <w:jc w:val="both"/>
        <w:rPr>
          <w:rFonts w:cs="Arial"/>
          <w:szCs w:val="24"/>
          <w:shd w:val="clear" w:color="auto" w:fill="FFFFFF"/>
        </w:rPr>
      </w:pPr>
      <w:r w:rsidRPr="006D7E6C">
        <w:rPr>
          <w:rFonts w:cs="Arial"/>
          <w:b/>
          <w:bCs/>
          <w:szCs w:val="24"/>
          <w:shd w:val="clear" w:color="auto" w:fill="FFFFFF"/>
        </w:rPr>
        <w:t xml:space="preserve">Unidades </w:t>
      </w:r>
      <w:r w:rsidR="005D7FA4" w:rsidRPr="006D7E6C">
        <w:rPr>
          <w:rFonts w:cs="Arial"/>
          <w:b/>
          <w:bCs/>
          <w:szCs w:val="24"/>
          <w:shd w:val="clear" w:color="auto" w:fill="FFFFFF"/>
        </w:rPr>
        <w:t>internas de governança:</w:t>
      </w:r>
      <w:r w:rsidR="005D7FA4" w:rsidRPr="005D7FA4">
        <w:rPr>
          <w:rFonts w:cs="Arial"/>
          <w:szCs w:val="24"/>
          <w:shd w:val="clear" w:color="auto" w:fill="FFFFFF"/>
        </w:rPr>
        <w:t xml:space="preserve"> Auditoria Interna; Ouvidoria, Corregedoria; e Superintendência de Integridade.</w:t>
      </w:r>
    </w:p>
    <w:p w14:paraId="7955D6C0" w14:textId="02A4EA3E" w:rsidR="005D7FA4" w:rsidRPr="005D7FA4" w:rsidRDefault="006D7E6C" w:rsidP="006D7E6C">
      <w:pPr>
        <w:pStyle w:val="PargrafodaLista"/>
        <w:numPr>
          <w:ilvl w:val="0"/>
          <w:numId w:val="20"/>
        </w:numPr>
        <w:ind w:left="851" w:hanging="218"/>
        <w:jc w:val="both"/>
        <w:rPr>
          <w:rFonts w:cs="Arial"/>
          <w:szCs w:val="24"/>
          <w:shd w:val="clear" w:color="auto" w:fill="FFFFFF"/>
        </w:rPr>
      </w:pPr>
      <w:r w:rsidRPr="006D7E6C">
        <w:rPr>
          <w:rFonts w:cs="Arial"/>
          <w:b/>
          <w:bCs/>
          <w:szCs w:val="24"/>
          <w:shd w:val="clear" w:color="auto" w:fill="FFFFFF"/>
        </w:rPr>
        <w:t xml:space="preserve">Comitês </w:t>
      </w:r>
      <w:r w:rsidR="005D7FA4" w:rsidRPr="006D7E6C">
        <w:rPr>
          <w:rFonts w:cs="Arial"/>
          <w:b/>
          <w:bCs/>
          <w:szCs w:val="24"/>
          <w:shd w:val="clear" w:color="auto" w:fill="FFFFFF"/>
        </w:rPr>
        <w:t>estatutários:</w:t>
      </w:r>
      <w:r w:rsidR="005D7FA4" w:rsidRPr="005D7FA4">
        <w:rPr>
          <w:rFonts w:cs="Arial"/>
          <w:szCs w:val="24"/>
          <w:shd w:val="clear" w:color="auto" w:fill="FFFFFF"/>
        </w:rPr>
        <w:t xml:space="preserve"> Comitê de Auditoria Estatutário e Comitê de Pessoas, Elegibilidade, Sucessão e Remuneração.</w:t>
      </w:r>
    </w:p>
    <w:p w14:paraId="6D1C787C" w14:textId="1D91CD7B" w:rsidR="005D7FA4" w:rsidRPr="005D7FA4" w:rsidRDefault="006D7E6C" w:rsidP="006D7E6C">
      <w:pPr>
        <w:pStyle w:val="PargrafodaLista"/>
        <w:numPr>
          <w:ilvl w:val="0"/>
          <w:numId w:val="20"/>
        </w:numPr>
        <w:ind w:left="851" w:hanging="218"/>
        <w:jc w:val="both"/>
        <w:rPr>
          <w:rFonts w:cs="Arial"/>
          <w:szCs w:val="24"/>
          <w:shd w:val="clear" w:color="auto" w:fill="FFFFFF"/>
        </w:rPr>
      </w:pPr>
      <w:r w:rsidRPr="006D7E6C">
        <w:rPr>
          <w:rFonts w:cs="Arial"/>
          <w:b/>
          <w:bCs/>
          <w:szCs w:val="24"/>
          <w:shd w:val="clear" w:color="auto" w:fill="FFFFFF"/>
        </w:rPr>
        <w:t xml:space="preserve">Comitês </w:t>
      </w:r>
      <w:r w:rsidR="005D7FA4" w:rsidRPr="006D7E6C">
        <w:rPr>
          <w:rFonts w:cs="Arial"/>
          <w:b/>
          <w:bCs/>
          <w:szCs w:val="24"/>
          <w:shd w:val="clear" w:color="auto" w:fill="FFFFFF"/>
        </w:rPr>
        <w:t>de apoio à governança:</w:t>
      </w:r>
      <w:r w:rsidR="005D7FA4" w:rsidRPr="005D7FA4">
        <w:rPr>
          <w:rFonts w:cs="Arial"/>
          <w:szCs w:val="24"/>
          <w:shd w:val="clear" w:color="auto" w:fill="FFFFFF"/>
        </w:rPr>
        <w:t xml:space="preserve"> Comitê de Governança, Riscos e Controle e Comitê de Tecnologia da Informação e Comunicação. </w:t>
      </w:r>
    </w:p>
    <w:p w14:paraId="78472D3F"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 xml:space="preserve">Paralelamente, compondo também essa estrutura, temos a Auditoria Independente, realizando uma avaliação objetiva e oferecendo conhecimentos sobre a eficácia e a eficiência dos processos de gerenciamento de riscos, de controle interno e de governança. Ela atua no fortalecimento da governança corporativa e agrega valor ao negócio, pois ajuda no processo de alinhamento de interesse junto às partes envolvidas e às premissas básicas referentes à transparência das informações. </w:t>
      </w:r>
    </w:p>
    <w:p w14:paraId="5D9FC1FF"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Em relação ao índice de avaliação relacionado à Lei 13.303/2016, o IG-SEST, que é um instrumento contínuo da governança das empresas estatais, a empresa alcançou no 5º Ciclo do Indicador de Governança, o Nível de Governança 2, com nota 8,87, atendendo plenamente a 78% dos itens do questionário aplicado, ficando na 2ª posição do rol de empresas públicas vinculadas ao MINFRA.</w:t>
      </w:r>
    </w:p>
    <w:p w14:paraId="54E23412"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 xml:space="preserve">Além desse, cabe ressaltar também, o Índice Integrado de Governança e Gestão, o </w:t>
      </w:r>
      <w:proofErr w:type="spellStart"/>
      <w:r w:rsidRPr="005D7FA4">
        <w:rPr>
          <w:rFonts w:cs="Arial"/>
          <w:szCs w:val="24"/>
          <w:shd w:val="clear" w:color="auto" w:fill="FFFFFF"/>
        </w:rPr>
        <w:t>iGG</w:t>
      </w:r>
      <w:proofErr w:type="spellEnd"/>
      <w:r w:rsidRPr="005D7FA4">
        <w:rPr>
          <w:rFonts w:cs="Arial"/>
          <w:szCs w:val="24"/>
          <w:shd w:val="clear" w:color="auto" w:fill="FFFFFF"/>
        </w:rPr>
        <w:t xml:space="preserve">-TCU, (avalia a governança pública; gestão de pessoas; gestão de Tecnologia da Informação; e gestão de contratações), cuja nota da </w:t>
      </w:r>
      <w:proofErr w:type="spellStart"/>
      <w:r w:rsidRPr="005D7FA4">
        <w:rPr>
          <w:rFonts w:cs="Arial"/>
          <w:szCs w:val="24"/>
          <w:shd w:val="clear" w:color="auto" w:fill="FFFFFF"/>
        </w:rPr>
        <w:t>Valec</w:t>
      </w:r>
      <w:proofErr w:type="spellEnd"/>
      <w:r w:rsidRPr="005D7FA4">
        <w:rPr>
          <w:rFonts w:cs="Arial"/>
          <w:szCs w:val="24"/>
          <w:shd w:val="clear" w:color="auto" w:fill="FFFFFF"/>
        </w:rPr>
        <w:t xml:space="preserve"> em 2021 foi de 0,67, com um aumento significativo de 59,5% em relação ao ciclo anteriormente avaliado, com nota de 0,42 em 2018. </w:t>
      </w:r>
    </w:p>
    <w:p w14:paraId="04F4679E"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Importante destacar que, no final de 2021, a estrutura de governança da empresa teve uma profunda mudança na sua Assessoria de Governança, com foco na integridade, concretizando, assim, o comprometimento da alta administração com o tema. Essa nova estrutura permitiu a definição e o fortalecimento da instância interna responsável pelo Plano de Integridade, tendo novas competências regimentais e permitindo, assim, o pleno desenvolvimento do Plano e sua fiscalização.</w:t>
      </w:r>
    </w:p>
    <w:p w14:paraId="2F37BA0B"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A nova estrutura composta pela Superintendência de Integridade - SUINT, com suas respectivas gerências de Integridade, de Gestão de Riscos e Controles Internos e de Desenvolvimento Institucional, traz o fortalecimento de um ambiente com uma forte cultura de integridade.</w:t>
      </w:r>
    </w:p>
    <w:p w14:paraId="07E900D5"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Desse modo, cabe destaque o Plano de Integridade 2021/2022, pelas instâncias superiores, e que consiste em um conjunto de ações destinadas a prevenir, detectar e remediar atos de fraudes, irregularidades e desvios de conduta, cujo desenvolvimento tem por base os seguintes pilares: 1º – comprometimento e apoio da Alta Administração; 2º – definição e fortalecimento da instância interna responsável pelo Plano de Integridade e fiscalização de seu cumprimento; 3º – análise periódica dos riscos; 4º – comunicação e treinamento; e 5º - monitoramento contínuo.</w:t>
      </w:r>
    </w:p>
    <w:p w14:paraId="10D18DC6" w14:textId="77777777" w:rsidR="005D7FA4" w:rsidRPr="005D7FA4" w:rsidRDefault="005D7FA4" w:rsidP="005D7FA4">
      <w:pPr>
        <w:ind w:firstLine="709"/>
        <w:jc w:val="both"/>
        <w:rPr>
          <w:rFonts w:cs="Arial"/>
          <w:szCs w:val="24"/>
          <w:shd w:val="clear" w:color="auto" w:fill="FFFFFF"/>
        </w:rPr>
      </w:pPr>
      <w:r w:rsidRPr="005D7FA4">
        <w:rPr>
          <w:rFonts w:cs="Arial"/>
          <w:szCs w:val="24"/>
          <w:shd w:val="clear" w:color="auto" w:fill="FFFFFF"/>
        </w:rPr>
        <w:t>Tais ações visam o tratamento dos riscos identificados, ações de capacitação e comunicação afetas ao tema, bem como ações de monitoramento contínuo às ações do Plano.</w:t>
      </w:r>
    </w:p>
    <w:p w14:paraId="7C92129B" w14:textId="5238A6B7" w:rsidR="002E4E91" w:rsidRPr="002E4E91" w:rsidRDefault="005D7FA4" w:rsidP="005D7FA4">
      <w:pPr>
        <w:ind w:firstLine="709"/>
        <w:jc w:val="both"/>
        <w:rPr>
          <w:rFonts w:cs="Arial"/>
          <w:szCs w:val="24"/>
          <w:shd w:val="clear" w:color="auto" w:fill="FFFFFF"/>
        </w:rPr>
      </w:pPr>
      <w:r w:rsidRPr="005D7FA4">
        <w:rPr>
          <w:rFonts w:cs="Arial"/>
          <w:szCs w:val="24"/>
          <w:shd w:val="clear" w:color="auto" w:fill="FFFFFF"/>
        </w:rPr>
        <w:t>Por fim, concomitantemente, o plano de ação do Programa de Integridade 2016/2020 segue em fase final de execução, com 89% das iniciativas concluídas.</w:t>
      </w:r>
    </w:p>
    <w:p w14:paraId="0AE0C9D6" w14:textId="48966660" w:rsidR="007724A3" w:rsidRDefault="002E4E91" w:rsidP="002E4E91">
      <w:pPr>
        <w:ind w:firstLine="709"/>
        <w:jc w:val="both"/>
        <w:rPr>
          <w:rFonts w:cs="Arial"/>
          <w:szCs w:val="24"/>
          <w:shd w:val="clear" w:color="auto" w:fill="FFFFFF"/>
        </w:rPr>
      </w:pPr>
      <w:r w:rsidRPr="002E4E91">
        <w:rPr>
          <w:rFonts w:cs="Arial"/>
          <w:szCs w:val="24"/>
          <w:shd w:val="clear" w:color="auto" w:fill="FFFFFF"/>
        </w:rPr>
        <w:t> </w:t>
      </w:r>
    </w:p>
    <w:p w14:paraId="4CE23D3B" w14:textId="77777777" w:rsidR="007724A3" w:rsidRDefault="007724A3">
      <w:pPr>
        <w:widowControl/>
        <w:autoSpaceDE/>
        <w:autoSpaceDN/>
        <w:spacing w:after="160" w:line="259" w:lineRule="auto"/>
        <w:rPr>
          <w:rFonts w:cs="Arial"/>
          <w:szCs w:val="24"/>
          <w:shd w:val="clear" w:color="auto" w:fill="FFFFFF"/>
        </w:rPr>
      </w:pPr>
      <w:r>
        <w:rPr>
          <w:rFonts w:cs="Arial"/>
          <w:szCs w:val="24"/>
          <w:shd w:val="clear" w:color="auto" w:fill="FFFFFF"/>
        </w:rPr>
        <w:br w:type="page"/>
      </w:r>
    </w:p>
    <w:p w14:paraId="13ADACB6" w14:textId="1A13B952" w:rsidR="002E4E91" w:rsidRPr="00022442" w:rsidRDefault="002E4E91" w:rsidP="00022442">
      <w:pPr>
        <w:pStyle w:val="Ttulo1"/>
        <w:numPr>
          <w:ilvl w:val="0"/>
          <w:numId w:val="0"/>
        </w:numPr>
      </w:pPr>
      <w:bookmarkStart w:id="65" w:name="_Toc104211469"/>
      <w:r w:rsidRPr="00022442">
        <w:lastRenderedPageBreak/>
        <w:t>ATO DE APROVAÇÃO</w:t>
      </w:r>
      <w:bookmarkEnd w:id="65"/>
    </w:p>
    <w:p w14:paraId="08C77C7D" w14:textId="77777777" w:rsidR="002E4E91" w:rsidRPr="002E4E91" w:rsidRDefault="002E4E91" w:rsidP="002E4E91">
      <w:pPr>
        <w:ind w:firstLine="709"/>
        <w:jc w:val="both"/>
        <w:rPr>
          <w:rFonts w:cs="Arial"/>
          <w:szCs w:val="24"/>
          <w:shd w:val="clear" w:color="auto" w:fill="FFFFFF"/>
        </w:rPr>
      </w:pPr>
    </w:p>
    <w:p w14:paraId="67FF8DFE" w14:textId="1303F3A4"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A presente Carta Anual de Políticas Públicas e de Governança Corporativa foi aprovada pelo Conselho de Administração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Engenharia Construções e Ferrovias S.A., </w:t>
      </w:r>
      <w:r w:rsidRPr="008765BA">
        <w:rPr>
          <w:rFonts w:cs="Arial"/>
          <w:szCs w:val="24"/>
          <w:shd w:val="clear" w:color="auto" w:fill="FFFFFF"/>
        </w:rPr>
        <w:t xml:space="preserve">na ata da </w:t>
      </w:r>
      <w:r w:rsidR="008765BA" w:rsidRPr="008765BA">
        <w:rPr>
          <w:rFonts w:cs="Arial"/>
          <w:szCs w:val="24"/>
          <w:shd w:val="clear" w:color="auto" w:fill="FFFFFF"/>
        </w:rPr>
        <w:t>393ª Reunião Ordinária do Conselho de Administração, realizada em 28 de janeiro de 2022</w:t>
      </w:r>
      <w:r w:rsidRPr="008765BA">
        <w:rPr>
          <w:rFonts w:cs="Arial"/>
          <w:szCs w:val="24"/>
          <w:shd w:val="clear" w:color="auto" w:fill="FFFFFF"/>
        </w:rPr>
        <w:t>.</w:t>
      </w:r>
    </w:p>
    <w:p w14:paraId="51F72728" w14:textId="77777777" w:rsidR="002E4E91" w:rsidRPr="002E4E91" w:rsidRDefault="002E4E91" w:rsidP="002E4E91">
      <w:pPr>
        <w:ind w:firstLine="709"/>
        <w:jc w:val="both"/>
        <w:rPr>
          <w:rFonts w:cs="Arial"/>
          <w:szCs w:val="24"/>
          <w:shd w:val="clear" w:color="auto" w:fill="FFFFFF"/>
        </w:rPr>
      </w:pPr>
    </w:p>
    <w:p w14:paraId="11A61A3A" w14:textId="77777777" w:rsidR="002E4E91" w:rsidRPr="004E0066" w:rsidRDefault="002E4E91" w:rsidP="002E4E91">
      <w:pPr>
        <w:ind w:firstLine="709"/>
        <w:jc w:val="both"/>
        <w:rPr>
          <w:rFonts w:cs="Arial"/>
          <w:b/>
          <w:bCs/>
          <w:szCs w:val="24"/>
          <w:shd w:val="clear" w:color="auto" w:fill="FFFFFF"/>
        </w:rPr>
      </w:pPr>
      <w:r w:rsidRPr="004E0066">
        <w:rPr>
          <w:rFonts w:cs="Arial"/>
          <w:b/>
          <w:bCs/>
          <w:szCs w:val="24"/>
          <w:shd w:val="clear" w:color="auto" w:fill="FFFFFF"/>
        </w:rPr>
        <w:t>Marcello da Costa Vieira – Presidente do Conselho de Administração</w:t>
      </w:r>
    </w:p>
    <w:p w14:paraId="2C48DDBE"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Representante do Ministério da Infraestrutura, eleito conforme a Ata da 74ª Assembleia Geral Extraordinária, realizada em 28/07/2020 e publicada no D.O.U. de 04/08/2020.</w:t>
      </w:r>
    </w:p>
    <w:p w14:paraId="49EEA569" w14:textId="77777777" w:rsidR="002E4E91" w:rsidRPr="002E4E91" w:rsidRDefault="002E4E91" w:rsidP="002E4E91">
      <w:pPr>
        <w:ind w:firstLine="709"/>
        <w:jc w:val="both"/>
        <w:rPr>
          <w:rFonts w:cs="Arial"/>
          <w:szCs w:val="24"/>
          <w:shd w:val="clear" w:color="auto" w:fill="FFFFFF"/>
        </w:rPr>
      </w:pPr>
    </w:p>
    <w:p w14:paraId="634C97EA" w14:textId="77777777" w:rsidR="002E4E91" w:rsidRPr="004E0066" w:rsidRDefault="002E4E91" w:rsidP="002E4E91">
      <w:pPr>
        <w:ind w:firstLine="709"/>
        <w:jc w:val="both"/>
        <w:rPr>
          <w:rFonts w:cs="Arial"/>
          <w:b/>
          <w:bCs/>
          <w:szCs w:val="24"/>
          <w:shd w:val="clear" w:color="auto" w:fill="FFFFFF"/>
        </w:rPr>
      </w:pPr>
      <w:r w:rsidRPr="004E0066">
        <w:rPr>
          <w:rFonts w:cs="Arial"/>
          <w:b/>
          <w:bCs/>
          <w:szCs w:val="24"/>
          <w:shd w:val="clear" w:color="auto" w:fill="FFFFFF"/>
        </w:rPr>
        <w:t>Marcos Montes Cordeiro</w:t>
      </w:r>
    </w:p>
    <w:p w14:paraId="0C6CE5FF"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Representante do Ministério da Economia, eleito conforme a Ata da 73ª Assembleia Geral Extraordinária, realizada em 18 de fevereiro de 2020 e publicada no D.O.U. de 19/02/2020.</w:t>
      </w:r>
    </w:p>
    <w:p w14:paraId="48C01006" w14:textId="77777777" w:rsidR="002E4E91" w:rsidRPr="002E4E91" w:rsidRDefault="002E4E91" w:rsidP="002E4E91">
      <w:pPr>
        <w:ind w:firstLine="709"/>
        <w:jc w:val="both"/>
        <w:rPr>
          <w:rFonts w:cs="Arial"/>
          <w:szCs w:val="24"/>
          <w:shd w:val="clear" w:color="auto" w:fill="FFFFFF"/>
        </w:rPr>
      </w:pPr>
    </w:p>
    <w:p w14:paraId="0B338C5A" w14:textId="77777777" w:rsidR="002E4E91" w:rsidRPr="004E0066" w:rsidRDefault="002E4E91" w:rsidP="002E4E91">
      <w:pPr>
        <w:ind w:firstLine="709"/>
        <w:jc w:val="both"/>
        <w:rPr>
          <w:rFonts w:cs="Arial"/>
          <w:b/>
          <w:bCs/>
          <w:szCs w:val="24"/>
          <w:shd w:val="clear" w:color="auto" w:fill="FFFFFF"/>
        </w:rPr>
      </w:pPr>
      <w:r w:rsidRPr="004E0066">
        <w:rPr>
          <w:rFonts w:cs="Arial"/>
          <w:b/>
          <w:bCs/>
          <w:szCs w:val="24"/>
          <w:shd w:val="clear" w:color="auto" w:fill="FFFFFF"/>
        </w:rPr>
        <w:t>Felipe Nogueira Fernandes</w:t>
      </w:r>
    </w:p>
    <w:p w14:paraId="539C07D3" w14:textId="16ADDFA2"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Representante do Ministério da Economia, eleito conforme a Ata da </w:t>
      </w:r>
      <w:r w:rsidR="007724A3">
        <w:rPr>
          <w:rFonts w:cs="Arial"/>
          <w:szCs w:val="24"/>
          <w:shd w:val="clear" w:color="auto" w:fill="FFFFFF"/>
        </w:rPr>
        <w:t>76</w:t>
      </w:r>
      <w:r w:rsidRPr="002E4E91">
        <w:rPr>
          <w:rFonts w:cs="Arial"/>
          <w:szCs w:val="24"/>
          <w:shd w:val="clear" w:color="auto" w:fill="FFFFFF"/>
        </w:rPr>
        <w:t>ª Assembleia Geral Extraordinária, realizada em</w:t>
      </w:r>
      <w:r w:rsidR="007724A3">
        <w:rPr>
          <w:rFonts w:cs="Arial"/>
          <w:szCs w:val="24"/>
          <w:shd w:val="clear" w:color="auto" w:fill="FFFFFF"/>
        </w:rPr>
        <w:t xml:space="preserve"> 23 de abril de 2021</w:t>
      </w:r>
      <w:r w:rsidRPr="002E4E91">
        <w:rPr>
          <w:rFonts w:cs="Arial"/>
          <w:szCs w:val="24"/>
          <w:shd w:val="clear" w:color="auto" w:fill="FFFFFF"/>
        </w:rPr>
        <w:t>.</w:t>
      </w:r>
    </w:p>
    <w:p w14:paraId="23E50D29" w14:textId="77777777" w:rsidR="002E4E91" w:rsidRPr="002E4E91" w:rsidRDefault="002E4E91" w:rsidP="002E4E91">
      <w:pPr>
        <w:ind w:firstLine="709"/>
        <w:jc w:val="both"/>
        <w:rPr>
          <w:rFonts w:cs="Arial"/>
          <w:szCs w:val="24"/>
          <w:shd w:val="clear" w:color="auto" w:fill="FFFFFF"/>
        </w:rPr>
      </w:pPr>
    </w:p>
    <w:p w14:paraId="253699C4" w14:textId="77777777" w:rsidR="002E4E91" w:rsidRPr="004E0066" w:rsidRDefault="002E4E91" w:rsidP="002E4E91">
      <w:pPr>
        <w:ind w:firstLine="709"/>
        <w:jc w:val="both"/>
        <w:rPr>
          <w:rFonts w:cs="Arial"/>
          <w:b/>
          <w:bCs/>
          <w:szCs w:val="24"/>
          <w:shd w:val="clear" w:color="auto" w:fill="FFFFFF"/>
        </w:rPr>
      </w:pPr>
      <w:r w:rsidRPr="004E0066">
        <w:rPr>
          <w:rFonts w:cs="Arial"/>
          <w:b/>
          <w:bCs/>
          <w:szCs w:val="24"/>
          <w:shd w:val="clear" w:color="auto" w:fill="FFFFFF"/>
        </w:rPr>
        <w:t>Paulo Cezar Rabelo</w:t>
      </w:r>
    </w:p>
    <w:p w14:paraId="3AB5ACB3"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Representante dos Empregados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empossado conforme a Ata da 6ª Reunião Extraordinária do Conselho de Administração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 Engenharia, Construções e Ferrovias S.A., de 30 de abril de 2019</w:t>
      </w:r>
    </w:p>
    <w:p w14:paraId="66AF2737" w14:textId="77777777" w:rsidR="002E4E91" w:rsidRPr="002E4E91" w:rsidRDefault="002E4E91" w:rsidP="002E4E91">
      <w:pPr>
        <w:ind w:firstLine="709"/>
        <w:jc w:val="both"/>
        <w:rPr>
          <w:rFonts w:cs="Arial"/>
          <w:szCs w:val="24"/>
          <w:shd w:val="clear" w:color="auto" w:fill="FFFFFF"/>
        </w:rPr>
      </w:pPr>
    </w:p>
    <w:p w14:paraId="6880612A" w14:textId="77777777" w:rsidR="002E4E91" w:rsidRPr="004E0066" w:rsidRDefault="002E4E91" w:rsidP="002E4E91">
      <w:pPr>
        <w:ind w:firstLine="709"/>
        <w:jc w:val="both"/>
        <w:rPr>
          <w:rFonts w:cs="Arial"/>
          <w:b/>
          <w:bCs/>
          <w:szCs w:val="24"/>
          <w:shd w:val="clear" w:color="auto" w:fill="FFFFFF"/>
        </w:rPr>
      </w:pPr>
      <w:r w:rsidRPr="004E0066">
        <w:rPr>
          <w:rFonts w:cs="Arial"/>
          <w:b/>
          <w:bCs/>
          <w:szCs w:val="24"/>
          <w:shd w:val="clear" w:color="auto" w:fill="FFFFFF"/>
        </w:rPr>
        <w:t>André Kuhn</w:t>
      </w:r>
    </w:p>
    <w:p w14:paraId="201C6F96" w14:textId="77777777" w:rsidR="002E4E91" w:rsidRPr="002E4E91" w:rsidRDefault="002E4E91" w:rsidP="002E4E91">
      <w:pPr>
        <w:ind w:firstLine="709"/>
        <w:jc w:val="both"/>
        <w:rPr>
          <w:rFonts w:cs="Arial"/>
          <w:szCs w:val="24"/>
          <w:shd w:val="clear" w:color="auto" w:fill="FFFFFF"/>
        </w:rPr>
      </w:pPr>
      <w:r w:rsidRPr="002E4E91">
        <w:rPr>
          <w:rFonts w:cs="Arial"/>
          <w:szCs w:val="24"/>
          <w:shd w:val="clear" w:color="auto" w:fill="FFFFFF"/>
        </w:rPr>
        <w:t xml:space="preserve">Diretor-Presidente da </w:t>
      </w:r>
      <w:proofErr w:type="spellStart"/>
      <w:r w:rsidRPr="002E4E91">
        <w:rPr>
          <w:rFonts w:cs="Arial"/>
          <w:szCs w:val="24"/>
          <w:shd w:val="clear" w:color="auto" w:fill="FFFFFF"/>
        </w:rPr>
        <w:t>Valec</w:t>
      </w:r>
      <w:proofErr w:type="spellEnd"/>
      <w:r w:rsidRPr="002E4E91">
        <w:rPr>
          <w:rFonts w:cs="Arial"/>
          <w:szCs w:val="24"/>
          <w:shd w:val="clear" w:color="auto" w:fill="FFFFFF"/>
        </w:rPr>
        <w:t xml:space="preserve"> – Engenharia, Construções e Ferrovias S.A., eleito conforme a Ata da 74ª Assembleia Geral Extraordinária, realizada em 28/07/2020 e publicada no D.O.U. de 04/08/2020.</w:t>
      </w:r>
    </w:p>
    <w:bookmarkEnd w:id="5"/>
    <w:bookmarkEnd w:id="16"/>
    <w:p w14:paraId="711BA81F" w14:textId="7BB1EC91" w:rsidR="00502D5A" w:rsidRPr="00CD0126" w:rsidRDefault="00502D5A" w:rsidP="00502D5A">
      <w:pPr>
        <w:ind w:firstLine="709"/>
        <w:jc w:val="both"/>
        <w:rPr>
          <w:rFonts w:cs="Arial"/>
          <w:szCs w:val="24"/>
          <w:shd w:val="clear" w:color="auto" w:fill="FFFFFF"/>
        </w:rPr>
      </w:pPr>
    </w:p>
    <w:p w14:paraId="0DFEF079" w14:textId="77777777" w:rsidR="00027356" w:rsidRPr="00CD0126" w:rsidRDefault="00027356">
      <w:pPr>
        <w:ind w:firstLine="709"/>
        <w:jc w:val="both"/>
        <w:rPr>
          <w:rFonts w:cs="Arial"/>
          <w:szCs w:val="24"/>
          <w:shd w:val="clear" w:color="auto" w:fill="FFFFFF"/>
        </w:rPr>
      </w:pPr>
    </w:p>
    <w:sectPr w:rsidR="00027356" w:rsidRPr="00CD0126" w:rsidSect="00ED71A4">
      <w:footerReference w:type="first" r:id="rId35"/>
      <w:type w:val="continuous"/>
      <w:pgSz w:w="11907" w:h="16840" w:orient="landscape" w:code="9"/>
      <w:pgMar w:top="340" w:right="1060" w:bottom="2410" w:left="981" w:header="720" w:footer="720"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E4A65" w14:textId="77777777" w:rsidR="00F77FCD" w:rsidRDefault="00F77FCD" w:rsidP="00D022C8">
      <w:r>
        <w:separator/>
      </w:r>
    </w:p>
  </w:endnote>
  <w:endnote w:type="continuationSeparator" w:id="0">
    <w:p w14:paraId="26E701AC" w14:textId="77777777" w:rsidR="00F77FCD" w:rsidRDefault="00F77FCD" w:rsidP="00D0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sig w:usb0="E10002FF" w:usb1="5000E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83751"/>
      <w:docPartObj>
        <w:docPartGallery w:val="Page Numbers (Bottom of Page)"/>
        <w:docPartUnique/>
      </w:docPartObj>
    </w:sdtPr>
    <w:sdtContent>
      <w:p w14:paraId="477685F2" w14:textId="49F4ACD5" w:rsidR="0091227E" w:rsidRDefault="0091227E">
        <w:pPr>
          <w:pStyle w:val="Rodap"/>
          <w:jc w:val="center"/>
        </w:pPr>
      </w:p>
    </w:sdtContent>
  </w:sdt>
  <w:p w14:paraId="138E51FE" w14:textId="77777777" w:rsidR="0091227E" w:rsidRDefault="0091227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29564" w14:textId="77777777" w:rsidR="00675C39" w:rsidRDefault="00F77FCD" w:rsidP="005027A2">
    <w:r>
      <w:rPr>
        <w:noProof/>
      </w:rPr>
      <w:pict w14:anchorId="0AAF5813">
        <v:group id="Group 2" o:spid="_x0000_s1025" style="position:absolute;margin-left:0;margin-top:728.35pt;width:595.3pt;height:113.4pt;z-index:-251658240;mso-position-horizontal-relative:page;mso-position-vertical-relative:page" coordorigin=",14570" coordsize="1190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yywlEAAEwPAgAOAAAAZHJzL2Uyb0RvYy54bWykfduOJElu5fsC+odEPkqYrvC7e6GrBWGk&#10;GSww0g4wsR+QnZV1gaoqU5nZXTX6+iXNeMwv4fTD0L6MV08yaLwcmpvRabSf//nH1y83vz88v3x+&#10;/PbutvrpdHvz8O3+8f3nbx/f3f7f85/+MN7evLzefXt/9+Xx28O7278/vNz+8y//8L9+/v709qF+&#10;/PT45f3D840w+fby9vvTu9tPr69Pb9+8ebn/9PD17uWnx6eHb/LHD4/PX+9e5T+fP755/3z3Xbh/&#10;/fKmPp36N98fn98/PT/eP7y8yP/7r/mPt78k/h8+PNy//p8PH14eXm++vLsV2V7T/z6n//1V//fN&#10;Lz/fvf34fPf06fO9iXH3P5Di693nbzJoYfWvd693N789f75g9fXz/fPjy+OH15/uH7++efzw4fP9&#10;Q9JBtKlOG23+/Pz421PS5ePb7x+fipnEtBs7/Y/Z3v/H7399vvn8/t1tW9/efLv7Kj5Kw97Uapvv&#10;Tx/fCsmfn5/+9vTX56yg/PMvj/f/+SJ/frP9u/73x0x88+v3f398L+zufnt9TLb58eH5q7IQrW9+&#10;JBf8vbjg4cfrzb38n0PXn5pKPHUvf6va9lSN5qT7T+LJ+XdV2w3lL/9mv66q6dTn39Z1P6oGb+7e&#10;5nGTrCabKiZ4e5lN+vL/Z9K/fbp7ekieelF7waQNTPovYoNEc9NnsyYy2PRladDFX1TIF7F70JRV&#10;101dRjTMWVXjNJkxxTJLe9y9vf/t5fXPD4/JJ3e//+XlVf4sCH4v/8r/MDycxR0fvn6RuPjHNzfV&#10;UN98v8l8jR5kFcj+6Q83p5tK/FPJ/xaZPr4HoSBt5pfIPt1UWTwdH2RivULWtJM3bAsyNmwHQlXD&#10;H1YAVIbt2sEbdgCZDdtPw762MgMWflWnZLvaipsK2dCevGE1NjIdxh27/XGr4o+kby90uwNXS3dM&#10;tWvnqvgDI/eTM3JxSR5Z6PZHXnmkqnyli08wdDs6Qxe35KGFbn/olVfq0Qd18QuGrp2h6+KZPLTQ&#10;7Q5dr/zSioROPNXFMRi68gKquCYPLXT7Q68c05/8oYtnbOhucnxdF9ekoZVuf+iVY4a+c7UunilD&#10;OwCvi2tsaAfgzdIxdVW5Id0Uz7Chm+IaMvTSMXU9NJ7WTfFMGdoxeFNcc2zwZumYum1ad+jiGRu6&#10;92DWFNekoZVu19fN0jG1QsJBeFs8g6G94GqLa/LQXnDpKqZMo/Xgv6za4hkM7U0pbXFNHtqbUtql&#10;Y+qpc33dFs9gaG8ibYtr8tDeRNouHdNUbeUavHgGQ3tvj664Jg/tvT26pWOapnHjuiuewdDeC7Mr&#10;rslDe2/MbumYpmvcObwrnrGh3ZVJV1yThla6XYR3S8c0g//m6opn6NDFNcdD90vHNFPtxnVfPAOD&#10;e77ui2uOfd0vHdNWlWvwvngGQ3sI74tr8tAewvulY9p6dKeUvngGQ3tTiuwP5qlCFmbelNIvHdO2&#10;nYtw2Y9slmbeRDoU12StvYl0WDqm7SbX10PxjGktq+79BdJQXJOGVrpdhA9Lx7TTwTq4eIYOXVxD&#10;hl46pqtO7kQ6FM+UoZ2Xpmwil752Vynj0jFd7c/hY/EMg9lYXJN97cFsXDqmaxt3MTwWz2BoL7jG&#10;4po8tBdc49IxXe8vFcbiGQztzeFjcU0e2pvDp6VjutGfw6fiGRvancOn4po0tDuHT0vHSNbBNfhU&#10;PMO0lu33Emb+Xm/pmL72X5pT8QyG9nw9Fdcc+1rTAWWB1LdV7y0VqlNxDcb2VkjVqTgnD+4tkarT&#10;0jd9N7hLcYl6yInRvcm0OhX/5NG92bQ6Ld3TD83B6MVBNrq7/6lOxUVpdHdqqU5LDw2nwV2kVafi&#10;ozK6M5vLnhlmstGd6bxaZQMGyY65fp/zAWV0Z1at5pQA0b1aumhoxoPRi4+o36viJOL3aumioRN0&#10;OvsRSWvBnBjdxXxVnJRHdzG/ygsMR6mdOTOA0b0VWzXnBvLo3vK8qkscCeEwde4SoqqLj2x0d4at&#10;6uKkNLo7xVar7MBYde6KsaqLj6C792qp6uKkrLv3bqlWCYKxaX3UzSkCjO5afk4SEMuvcgRj1/io&#10;a4qPMLqLujlPkEd3UbdKE4yDzIke5udEAUb3VsxVU5yUR/fWMtUqUzCOvftureZcgY3uz7RztiCN&#10;7s+0q2TBdDp4x83pgjK6N9POCQMb3ZtpV/mCqZEXtmf5OWPAR1/Pde6yvVqlDKbOT/FVc9IAfnff&#10;sO1mrnPfsKuswdQP/mwz5w0wuou6OXNAULdKHExj52N+Th1gdG9dJR8w8ErIo3uLaNlBLglPp85f&#10;XszpAwzvTnZzAiEP70523cpHp/pgpp9TCDa8P9PPSYQ0vD/Tr3MIp7b3p7s5jQDt3cl2TiRk7d3X&#10;3DqPcOo7f66fUwkY3vX9nEwgvl/nEk5j4+5ZqzmdgOFd4M8JhTy8O92u8wmnyc+4yuc7oBTDu1E/&#10;JxXy8G7Ur3MKsir0p7w5rWDDu4mKaljFk35H3M9UVMPqrVS1k7/KGMrSgQ+/iqeD4de5haqXV7I3&#10;4c/phTK8t7SeEwzJ+P7Lbp1fqIbJR/6cYoDvXejNSYZL6Mkn9fKR+O4Tvhvf//hmH47lXzd3Wv9x&#10;Sp/9nx5f9LO9fkWWb/rnVFcgLIRKvzI7xLIiUuL0OZsSC1CUGN/7jzmLW5VY9kP5a/gxtW6GEnkb&#10;I5eXRSIfYuQCRyWXLUJEGN0fJPImRi4L+kSOD//HquoKPJFPIe66ZFZyWeZGZNc1biKPuVQXpYk8&#10;5lRdRSq5rPwiwuiyL5HHvKrrtEQe86ourJRcFkMRYXQllMhjXtWlSyKPeVWXGok85lVdGii5vM4j&#10;suurPJHHvKqv3kQe86q+KpVcXm8RYfTVlshjXtVXUSKPeVVfHUqe65HonKRTfSKPeVWn5kQe86pm&#10;bBN5zKuaZVVySY1GDKmZ0UQe8+pkXpUUZIg7ZmDJGkboU9JQxdFEX+wHmIUlNxf7gflW02mhH2g2&#10;LYkkGbDYD8y/lSStYj8wD0tJW+wHmmZKIklqKDSCZobyD2JuTsmc/IOYo1P+Jf1AciYhkTRlkn8Q&#10;9LRmOfIPgp7WxET6gSQTQiJpLiH/IOhp3f7nHwQ9rTv2/IOgp3WTnX4gG+OQDrovzj8Ielq3svkH&#10;QU/r5jP9QPaLIZF0u5h/EPS0bvDyD4Ke1i1Z+kEuE6UTdqWbqPyDoKd125N/EPS0blTyD4Ke1q1F&#10;+oHsBkJm1c1A/sHK01l5W54/S1H0thz6+fZGyqF/1UHu3j7dveqqHv+8+S6VuLmO9JP8S+o09S9f&#10;H39/OD8mmtdFVa6JOf/1y7cdKvkQk9XBX/F8Srw0sS9a6MR/RGZLSnm5HVFZPIqzDqkyWiRSDqmy&#10;x2XgIyqTq8z0UA7PlZLHYmX/I6bA4P7L48uDSHDphUr37GI6mMTzA8AOOnDG00S0pemxjJXmpNVd&#10;iAIwwdOY2fuGGE/fd8qNeCJ91xAy4lbIRjBSmaIMcSl7oqqWWmroiKfpaisoxq/Wz3fCj4hX28aP&#10;KFvrZxluOnAjjoBszK2mKsHIBpcwl4/kxt5yQKiH5MZ2W6ADZzyzQxr9ZiSmOZaysWUdUbnRL+PC&#10;jBnQ1sUEyeBGnAvZCFSgKEMezMaQLHX3SVdKp7lKsQkd13YuTA0tZxB2xCit1hMIGTOxcSMOa0w2&#10;5n5TlWBpg1/g0Ud8px9LRRkg2UO8lCWt6MAZz4z4TosdhNuxlK1W9AgVUbm1lQsxYGtRTtwBbsy5&#10;JhuBChRlyIPZGJLhBkpn63Y6rn7DEBMzNSwdQYzSac2bcCMm7owbcVhnshH3yymYAJZgOOAXePQR&#10;P2iRjyiDX3iIHyzMQQfOeGbE95oyF27HiO9tI0FU7i3NRgzY2/RI3AFuxLmQjUAFijLkwWwMyXAD&#10;pdMKETEwHVc/1AsdUWPQ77pCRowiJwITGTExuBGHSflN1uF4sTqYqsdYguG2uPQRP9qODr/wED9a&#10;mIMOSMczI360bfexlKNluwniR0voEwOO9pYi7gA34lzIRqACRRnyYDaGZLiB0U220mPjTlphxhEv&#10;h+siiJ/EBcqNmBjciMMgG3E/VCVY2uAXePQRL0WX2TaAsgd5IVyvf8Abz4x5KQyNLGykJNUWrseB&#10;LlWuWTxiRaELOaXwI8Av8hHkF3UZBIv5GKaLQzihrfr40FohzeEv2fXsOmabVNXKA6Dwo74z+UgI&#10;SClvZJ1TDAhEA6AHQVBbjgQ/cYOgttgHIXjjaUFQ23fp42iVXEo2OFO8ss9PzJB6GD8wM0m2MAOC&#10;OtrkY0EAdSkSYT6KbTiEE9pCkA9t+WOqiy1TmW1qPb0RCAI5u5zomO9qk49hQQrHEj8CLRhwC9SD&#10;IJATY4kzfuIGQasF8KI6CAF+PC0IGj1kImRE0sa+CzPFG611E3bMkI290MjruQI/5mjIx4ADdSkS&#10;W8sqUmzDIZxQi57FNHxoy8YxXeQsW2LIbNNagQGzNfgx38lp+6wIWRW0pjCBFgy4BepBEHSW1cBP&#10;3CDoLP5BCPDjaUHQWU0FkbRDHo8oLmXqoSDo7IXGHAN+zNGQjwEH6lIkdkjmsVS9dEGIYbu3vBsT&#10;sbfaJaZyb1tRZkLwY9iGfGyeg8IMMRugAncH2JauDsmUgKyL7cHCGoTgjadhe9Caez7BD7YlZYoP&#10;VRaPGVIOS6RhmWPAjzka8jHgQF2KbZiPztsD8nssCAat94xM8KOl4pguox4NE4bMNqPtnJmtwY/5&#10;DvJRLJjCJAi2iAZAD4JgsooRYNsNgsniH4TgjacFwVTnNTeRdLL9KVN81OOx4hhqSAt/6hjjxxw9&#10;6SlNGZcBZ7JvnTQIYGcaBJPVmnCOlnSjIgpBBNuTbTuZCSfjx1wymXzMxVCYIWYDVODOx7b0zsnv&#10;SkDWw7Y22UkmAiF445mxXZ/0fLOA4ljS+mTbTqJ4fbKCUWJIoctYJI4p/Ai2i3wEOEVdhsRiPobt&#10;4hBOaBXSfGg978TjtK70bIzQMdug0oTZGvyY79J5LBmXYSEdLOTQ2iIaAD0IAmnts8K2GwS1xT8J&#10;AukKFQmC2radTPHaqtWZIWsLf+YY8GOOhnwsCKAuRSLMR7ENh1DCxhaAdOjGClGZLk2suExyJXne&#10;ZLYGP+Y7yMewAIXJ/AoDboF6EAStJVXwEzcIWks7gRABhqe9CVorlyCSShuzFCtM8VbPx0v0M0O2&#10;9kJjjgE/FgSQjwEH6lIkwnwU23AIJ7QFGx26sywc06WzBSqzDQowmK3Bj/kO8lEsmMIMWhtEA6AH&#10;QYCv/8C2GwRyJnD1ygBvPC0IejuCRSTtkd87zuVo471QEMjJykRHHWP8mKMhHwMO1KVIhPkotuEQ&#10;TmgrRT60ZeGoLraSZbaRA9QhW0vroJDvepOPBUFvCjNoWZoQiAZAD4IABQH4iRsEo9VUgBC88bQg&#10;GG2jSCQdkN8jQTDoMeLAm0BaRYYcA37U0bFCxxrqUiSOln6k2IZDOKE2otSlNKmzly9ReYXKgmAU&#10;o0T2BKOdpWMTDvixNwHkY0EwmsIEWjDgFqh+EEgNb7YQfuIFgRDm+AchwI+nBcFkxweJpBPyeyQI&#10;pBlpKAimWDmbNjcNORryMeBAXYZEMV+OUobt5mSnDTjHWLFac7IjAiTuhS70Mi38CLabU6xgrSh8&#10;jJgLoAJ3B9jGR39A1sV2ZWENQvDGM2Nb9iR5MUQklS62eXY6xnZTxerWGhxfJJNO4cccDfkItou6&#10;FIkwH8W29HjIliFZ/UYuyDBCcpCqjtWvNbUdo2C2qW3/zGwNfiwIIB+Z4IvCDFpXV7FJX+N1cZob&#10;BI3FPwkCYZhcQyRtbH/KFG9iVWyNTBNpWOYY8GOOhnwsCKAuDQKYjwYBHMIJg1VsTWMnmZgubayK&#10;rUEVC7M1+LEggHwUC6EqtgtEY5Y+eBN0IqKu74BtNwikF/eKELzxtDdBF6pikyNIOVaY4m2siq1p&#10;bf6kjolVsRX5GHCgLg0CmI9iGw7hhMEqNqltyq8Mqkusiq1BFQuzdRerYivyMSx0oSo2aRq/RjQA&#10;ehAE0ux9hW03CIZQFVvT24dW8iboY1VsTW8dXNhsIh3SQm8C8GNvAsjHgAN1aRDAfBTbcAgntJUi&#10;H9rOOzFdhlgVW4N6DRYE4Md8N+DoGVkaD6YwgRYMiGk9EASjZTfwEzcIpPfnKlrAG097E4xWOUQk&#10;HWNVbM0Yq2ITutCH4MKPBQHkY8AZrWiPIhF2ptiebAFIOcqFEckhTMTJFqhMZVSxMGyDH8M25GMT&#10;PBRmiNkAFbjzJ/gW1QEM20K4//LAGBnb7cnOXx1LKkeZQ6scuREvO5AYUujye4o4pvAjji7yEeAU&#10;dRkSi/kYtotDOKEt2OjQqWG9LGSZLnLFSQoWZhvt6qQLY2Zr8GO+g3wkCNqTKcygZWlCIBoAPQgC&#10;VAfgJ94E39ZWWAJC8MbTgqC241hE0hr5veM3W1vpdRBicGpIC3/qGOPHHF1bnpcBp7ZvohSJNdJ7&#10;JJfT1nY6gXO0LBwV0U5PUJVtW8xMKHfyhFxSm3wM21CYIebqKrYWH/0BWRfbcjtGUgmEwDSehu3G&#10;Gn0QSRuk7Qi2ZUcQMmQTq2JrwY85GvIx4EBdikSYj87braUfOaGt6/jQsSq2trWFGLNNa9tiFgTg&#10;x+YluUUq+ZgFQWsKE2htEQ2AHkzwcpnUCttuEHQW/yQIulAVm+idQ4op3sWq2NouVsUmdNngzNGd&#10;VdmxIOiEkb6AKBJhZ4rtPlicJkei8qKEidjb6Qmmcm+7SYZt8GPYhnzMxVCYYBsG3OLvANvDpubM&#10;xfZgYb3ljfixCX4IFadJ95u8H2CKy+07oQl+iBWnSeVXbJU62G6XAQfqUmzDzhTbQ7DmrB3tMBYT&#10;cYzVnLWoOWHYBj+GbchHXRyqOZNGSPvVAAfYnjalZC625cq+1QQPTONp2J5CNWftFKs5a8dYqy2h&#10;y/MndUywERjkY8CBuhTbMB/FNhzCCYM1Z63cXJI8R3WJ1Zx1qDlhtp5iNWdFPhYEU6jmTO6W3C+O&#10;9INAPqRkC2He9oJACNerHIAfzxwEesdksvjxq0gu08khRRTvTrGaM6HLEzdxTOFH3uRFPgIcUTe2&#10;eCl2ZtjuKltesbDqKjuMRUW05SRTGUUTzIRojEom+CIfczEUJojZAhW4O8A2PtFTbDehUrJOKgwj&#10;2K5jpWR6J2pixwxZx448FH7M0ZCPAae2yjmKRNiZYluqXpLGnKOlwpiIaG3KVEYtBMM2+DGXSIVD&#10;VuQ4ASFfn7PCBNswIIAawDa+vOMn7ryNFpEgBG88bd5ubbdGJJWMT0jx1vpzMUO29vphjpFLfNO4&#10;zNGQjwGntco5ikTYmWK7tZJ+ylEmxqQKE7Gz5SRTubMGG8yE4MdcAvnYvA2FGWIsV7fF38G8jQ/q&#10;+ImLbTSDBCEwjadhW65hThYnkvbInZGg7iXBHMiYd32sQkzoMj/maMjHgAN1KRJ7pM5IxrzrbRXG&#10;OcYKv6Q0JnuEqTzYJpZhG/wYtnuTj2EbCjPEbEoZgbsDbMt9dgk8gKyL7dHCGoTgjadhe7QOG0TS&#10;wTaJTPHBrj1ghhxihV8d+FFHx9qXdaN9RqRIlPvPk53pvC3XyRrhcWWvdMHJryAWfqMtm5jKo+1N&#10;GbbBj7kE8jEXQ2GCmC1QgTsf2/1pU6blYVsI9/epGMOwPYXqubop1o6tm2L1XHKGL8/HzDHgxxwN&#10;+RhwoC7DdjEfw3ZxCCcM1nP1p1g9V3+y9RWxjbz6Qvv2wo8EQZGPBEF/CtVzFQNuJ+GDIKg2ZVpu&#10;EFQW/1ve6yDoq1A9V5/uINavKMeLlz5dPM0/9wtdnhZJEBR+zNFyl2iaZkkQFHVpEMDOFNt1sJ6r&#10;r+2gExOxjtVz9ajnYCYEP4ZtyMdcDIWPJ/geBtzi7wDbzaZMy8V2Y2G95b3BdhOq55KvYKFPvL0c&#10;OEoYY4Zs7D3FHAN+DNuQjwEH6lJsw3wU23AIJwzWc0knvdAqp29j9VxCF3qZFn7Md5CPBUETqueS&#10;hoDr5TgAehAE3abZmBsEXaieq+/s2yQJ1y5WzyXn9kP1XNIIIGfgWRCAHwsCyMeCoEM3cdHn6Oov&#10;2dtnJFJsywY6tILvOzvOQ0W0dSdVOVbP1aNRKcM25GPYhsIMMRugBrA9bJqNudgeLKzJBN/bto5I&#10;2scK2freOmUxQ/YW1Qzb4MccDfkYcKAuneBhPoptOIQTNvZBjYXVYMd5mC7o18hsM9inSWZr8GO+&#10;g3wsCAZTmEALBtwC9WCCxwd1/MQNAjSABCECDM+8je1H+zZJJB1j9Vz9aJ2ymCFHC3/mmDFWz9VD&#10;Pgac0b430iCAnSm2J6vTpxwny5kxESdbdzJsT9blgpkQ/JhLIB/DNhRmiNkUHgJ3PraH06ZMxsP2&#10;gAaQx9iWvGve1h1LKrf7WDbueHcq1yyFFi/S+ie0eCn8iKNFvrwMJMAZTla+xpAodsaahGlsyzXK&#10;sYrVc0nH5ewRpjKu/STYLvwItuXkW87pEWzLWcTsYoaYDVAD2K43ZVoutmsLa4Lt2pphE0mlF2le&#10;fhJPV7F6rqGK1XMJXTY4czTkY9iGuhSJMB+bt+XmL6xJiGlqq9PnQ8fquYbazhEw20gTl+Q7FgTg&#10;x4KgNvlYEEBhBq0NogNB0G7KtNwgkONGSXUSBG2onmtoYs3TZNGWUznMkI2FP3MM+FFH226XBYGc&#10;uQvtJQfYmQZBG6znGlo7lkRFjNVzycnm2DsSV40yl0A+hm0oTLANA27xd7B46TdlWi62JW8fwXYX&#10;queSWxNzpDDFO7uFkRmyi9VzDeDHsA35GHCgLp1lYWeKbUmZx6Klt8M3TMTe1ldMZRR+sOkB/JhL&#10;IB9zMRQm2IYBr8D2sOn45WJ7sLDe8sa7IW86hyFUzzVEL/GUN2ryNDPkEKvnkhaRsVUq5GPAgboU&#10;27AzxfZgyyvKcbTTRkzEMVbPJRUTeYHMsA1+zCWQj2EbChNsw4Bb/B3M29OmkZeL7clyU1veG2zj&#10;Vk8iafC6zmGyLlTMkFOs4WzhxyYxyMeAA3UpEmE+im04hBPaco0Pbad0iC4junsS2whd3tyQICj8&#10;qO9wbIrsRCZTmEFrg2gA1A8CuXUnvyuBbS8IhDDHPwjBG888wUvdV17jHEs6nmKFX3IaKy9yiCHH&#10;k72nqGOMH3W0yceAU1mdG0NisTPDtkyLscXLWFmGm4poy0mmMq70ZCZEt1DmEshHJviiMEHMFqjA&#10;3QG28UEdkHWxjWaIIARvPA3bte3WiKQ1kmzHQS3tnkOLF6HLm1PmGPBjjoZ8DDhQl2K7QY6NFOzK&#10;leGWk6KEtg7jQ1vOjOmCKz2ZbXClJ7M1+LEgaEw+FgSNKUygBQNugXoQBG2w8GtEc8Ut700QtHaM&#10;iEjaIslGgkCaV0RW8GNr7ynmGPBjjsY9oQw4rdW5USS2yLExbHdCEGksMHaxwi8pnA1VrQtdbPEC&#10;fgzbkI9hGwozxGyACtwdYBsf1AFZd4LvLYkFQvDG0yZ4KfdJriGS9pbMZIpLFWII232s8GsEP4Zt&#10;yMewDXUptmE+unjpy018JOx7W4fRoYdY4deIKz2ZbXClJ5tHwI8FAeSjWDCFGbSuLvwax009lxsE&#10;6JlIgmAMFX6No207meKy7wwFwWDhTx1j/JijcU8oC4IxWPhV7EyDYAwWfknrx/wmoCLGCr9GFH4w&#10;E47Gj2Eb8jEXQ2GC7S1QMfn6E7ykNrKFAFkP20K47hcA3njaBD+FCr/GKVb4NU7WXIoZEvd1MseA&#10;H8M25GPAgbpsli3mY9guDuGEwcIvyXLllyTRZTrZQozYRujyHoPYuvAjvivykSCQ23nzd63jICgG&#10;BKIB0IMgqDb9udwgqCybtOWNMXIQSH4vZxiIpMF7OKUoKC8/mSGrWOFX4cccDfkYcKAuDQLYmWK7&#10;tnUd5VjbcR4mYh0r/JLOuXk6ZNgGP+YSyMewDYUZYjZABe4OsN1s+nO52G4srAm2cQ8nkTR4vebU&#10;xAq/pIAu5hjwY9iGfAw4cjNBaC85wc4U240MGdmdSlfoPN8xEdG5kKmMwg+GbfBj2IZ8DNtQmCFm&#10;A9QAtrtNmYyLbbQuJNjG9ZpEUmkSlD14vAWTm8CyA6khY8cJCj/maMjHgAN16SzbIcdGMi/yHSpr&#10;TINAOgvEgqCz4zxUF1t3UttYtw4WBLjQk/kO8rEggMIMWhtEB4JAqu2SKYFtNwjQ4xCE4I2nLV6k&#10;djbxI5JKWXgoCHrxSKBpxtRb+DPHgB9zNG71ZMCREuCsBzk/McHOFNuDLddoWA2xwq8J92oylXGv&#10;JjMh+DFsQz6GbShMEAMDbvF3sHiRxXxyDn7iYnu0sAYhMI2nYXu07hVE0hFJNjLBj3ahITPkaFHN&#10;HAN+zNG4rJNhW1JIMWxPlgOk2J5suUaxPcUKvyZcl8lUxnWZzITgx1wC+Ri2oTBBzBaowJ2P7ep0&#10;2hR0eeBWynWSBtzxzOgWOjtJdCys0MW6mAmhXVZIrKmEeZYn7pk5En8LoW1mCcaF0AreGCSF0gzO&#10;UC6UwRowuWQiVgQmhHaogCqOyzipKcGROgcyEqzPalP8bJALHB6hvd6UePloR3vE47lc3C2K68qC&#10;SVuL3mnDdTybC8NYPZgS5nmVuggcqdMhI0U7lOZohxk52uGaAGWwLEyks9M+VKHG1l/URCghoUYH&#10;RxoXkJHGRR0qDhOlNxiPxEW7qfry4wKtEFlctKECMenXa9tOqn4Tu1hQOMZqxIQwdvXhLCOFEZTm&#10;cQGDc7S3wUIx6QVs55i4mLFSMeFo+16Kdun3nmY3inbISN0Ntdm8CkNu8Xj0FugtdYLf+GjvLfsF&#10;SsQSnljz4HZMJi1u5aTqd9bBihoU92NSF4EjneIgI4URlOZohxk52uGaAKWtCgOj2xkoqhA6f1IT&#10;oVCCGh0cqRt7nNNiy4Pe1GZIgyG3yD2Ki8GyKfiNHxeDTQygRDzgibjAhZlM2uBFmNVpiNWRKWHo&#10;HMPMkTodMlIYDejATZI5MjbSVySlKaebbVXI0T7aqSgqJlosUsVRUELRDo4U7ZCRToNQm+Jng1zg&#10;8Ajt+FoPDPtoR6tFUII7nkA7rtBk0k5W8UfVn6zNFTXoFDuwUMnx95xXpU6HjBRGUJojcyo337FJ&#10;Dq7hb4HJ1nCB0S05xxSSTXJeyzATCWEs3VA4cjeiizc1kKlNkeZ0wjuIi6oKFprJmQirhSBxIYT5&#10;OwuRVs6UWKaQqC/TYaikXhjavMCmrsKROl2cmVa6FEaV1ddRZIoZ7UseewtICiX2HVgtntMNXEw7&#10;7MAVt700NWVlHBnai4xsGixqU/xskIv5+Qjt+KQPDLtvATkYtf7EBe542lugqu1MEZO2RiKQob2O&#10;lZ/JnbQW7dRF4EidDhkpjKA0RzvMSOd2Mbh93KNx0diqMDC62EbTcFQhXMpJTYRbOanRwZHGRWMy&#10;0riA2gxpW4wDsUdx0W6KzPy4QItGRBC444m4aK2pBpNWrngMZUqlIC37khq0tXmBuggcqdNx7SeF&#10;kdzpl5VhewHpUAxKNh90wbo0mTdjhWlCaCciqOKoYaGmBEfqHMhI0Q61KX42yAUOj9Deb8rOfLT3&#10;lmRjaJcOp8nxTFppGxxDe283JVKDShPrxJG6CByp03ERKEU7lObzMAzO3wK9jJo+nNAIkq5xiZKK&#10;ifs4qeIoVqGmBEfqHMhI0Q61KX42yI2gfbRKKmDYRzu6M4IS3PHE3I7rOZm0wWs3ZWloLbS4QS3a&#10;uYtiTblk2W57aQojKM3RDjNytMM1AUpbFQZGtzNJXKFY+ZqYKFa/poR5CUfdKMduYtPgaGpTpG0w&#10;DsTiLfDm7u3T3eunX362f/zl5TX9+/63l9c/Pzx+/eXnu7cvj18+v//T5y9f0n88f/z1j1+eb36/&#10;+/Lu9o/jv9V/6m/1/7/78vTpLv+/YhYxTG4r/ZLJE88Vny/f9FffHpUvOlAL1fenl7cvT399/uVn&#10;/devj+///tfnm+fH13e3Mv39/vAs//j0+Pzftzffn++e3t2+/Ndvd88Ptzdf/ve3F1nNylpIyF7T&#10;f8hdavqqeF7+5dflX+6+3Qurd7evtzf5n398lf+Sn/z29Pz54ycZqUqafXv8l99eHz98flUxZ6ns&#10;P76/PGVZ5R83P75++fbyVmhEytfXp7dv3rzcf3r4evfy09fP98+PL48fXn+6f/z65vHDh8/3D2++&#10;Pz6/f1NLoiX96+n58f7h5eXzt49/+3T39CBj62D3//G7WODze/m0Lhj6dvf14d2typNobjo1s5H9&#10;LZlN3PX0l8f7/3yBtMIg/0XJ1LQ3v37/98f3wuZO2CQNf3x4To4WsW5+yEC28JTm5IPyv3v78OP1&#10;5l7+IkjW/jn3esVFK/VWOsbdW/x8iZm73wVJ6bcf3ydM3b39+N7EP4uNP3z9cvfu9p/+cHO6kY1/&#10;Vd2IdkYOKlkQZKp/fHNzPt18F0IdfUMlq8UlL5F5vJFrOOTj54ZQAquwSwQ3n4QwK7EUTpRfMqy6&#10;vt8RTnxRuJ1bTzh5ES95tVKTuy+cGLWwkyWwkO0LJ4upJUPJMexZTrIjhdt59ITT/N6SmW867fpR&#10;GB7ZTrOqS5aVFEHtGE8X7oXfuapdCTe+8O2nW+TC8ciAuihcSiidWcY9CZcOOVe9K+HGIa3cJ7Xv&#10;YT13uZBQ6fZdrJPWQkLpfjztCKilf4XdufbDY+MROVTtxIcm4wvHKtE5Aq69MnWnbk/ApUfOtRsi&#10;Wom1UFcGFna7Aawzz1JAoXMEXDtlkjaRewIuHXKu3TDRveNSwG4a+30BdQszC5jo9gXU5g4LltNU&#10;NTsCymJhZndu3CjRfggLbpW89ypHwKVPMp0j4MYpWq23J+HSI+fGjRJN7K4k7IfakXDpFJl6hW5f&#10;Qn3PL1lKz+rTjoS6n89k+hJp3TDRE2lLdl0rmNlFoSZbCkdJGAidI+HGLVLisxcn+lYv/M6tGye6&#10;jltJKN1rHQmXXpH+SkLnSLhxy6lv9nCoh64WErqBol0jVxLKPLwvoVZqF46VXLY9ORJqzc+S5Wlo&#10;9ySUTc/M79y5kaIZtSU7mbmcSNEeRAsJlW7fhlrku2TZ7sWJFsUWbmd5JTprGS12WTKTHqXOVKMf&#10;QApHQaHQ7cunh/MXLNvT3npBP0gWbufejRLNqy+YyZHUvtn3sPZ1KBwznSPf2iXSsn0nivUsdOF2&#10;7t0Y0T3RSj7XfnriqXA8tN/aJXL2f0++pTfOEm+Of/VUzUo+136aI17Ip3T79tO86pJlVbU7Amqz&#10;4sLuLJOqJ+DaG9kwu9OgFmEWjkcG1A9wSwHlZOuegEt/nAc3QrSmccnNjxA9XBISUEv2liylncyO&#10;gHqdaGF3Ht0Q0Q/SS25+iOhOv3A8ChGtMVqynOo9C+oX3sLuPLoxon1Hltx8C+r3y8LxyMXaX2PB&#10;sj6Ne+st/VZd2J1HN0g0z7ngdjDJ6JfYwvHIgpobW7CUsu29WUYrcAu78+QGiX7XXHA7CBLN+hSO&#10;RxbUnNyCpbS227OgnmAt7M6TGyR6XmLB7UjApU+OBEwlCQuetSTodqIkVQXMIsqvvJlG03VrId25&#10;UAqPQSqLuCM/S6UuKFNmQb6c7tlRdhgg01Wh/MqXcu2YA1NKFduC6bEt1/5pmt0NlBQpLRiKlG7E&#10;pCakC+cchExq4FkcdGjLzV6+6bq9aUeSNyspDzbzWjewktJ9O8uHOJAmj/vLm2qzn2/G3fdfqrwp&#10;ap/lV67HtVwlKuXSQYce3+zpW+nashc960195e/qKy1uXEnpR896X5/eR/tLiUqPjS2Yts2w9yas&#10;tLn4wpb+1j6diVowPIqe9eb+YEFbaeHvgqkUyO9N5lJ+ArIU4/7+vrrY4Pu23Ozw/WVZat+6lHLY&#10;fSem+30XtvQ3+dXFLt+PHr0ZtzA9xKXWiyyk7E6yh99JxGp9W2F4rvyNfirhWjA88rgWIxSmh1Ju&#10;9vqdHBXak3K915f+O26MX+z2fY9vtvsHHtes+UJ1mS53cbne78sHC1/KtXOObKlHmoO2XEdPN8je&#10;e8fj6z2/7ABcKS92/b4tN9v+A1tu9v1yk8juTLTe9+vL3tnXiO1goPzJwV/1yjsRpOzds9n797Js&#10;27PlevcvSS1fyrVzjjweTgBUmwyA3HS7l0KRvOtCbcl4+9ETzwJU4TRApWcFFtHTS5/CPVuuMwHy&#10;K9eW8VxAFU4GVFr0spRSPjjuSrmc2sSWfvRcZATaycmoVJuUgBI67/FNTkB6du7O6uukgPQNc20p&#10;BSJLtSVEqmE/71Nt8gJK6Em5nt7kSrpdW2p1aJnazlLP60u5do5IKRPCbvJCyioWTDOhI+UmOyD3&#10;buzO6uv0gNROuFJuEwR95WWaq3WGIBF6Uq4dNHS7yfBqnSOQDvi+lGvnSMG1vM32bblJEyihJ+Xa&#10;QdKpZN+WS+ecKz9TUF2kCuSIjiPlJleghI6Um2SBXF27Gz3rbIH0InRteZEvEGN6Uq7fPUroSbl2&#10;0CR9vfZmonXKoPJzBukew8XUJu8DMfy+x7XqpYRkJtyXMh3NXzCVW3X23j1SAbFgKB8z3eipt1mD&#10;9M7dlbJeZw0SoSflOnqmeth796T2AUVtkdKNnloL8BZqV71knPZtWa+zBonQk3ITPdPuaiPdM7mU&#10;0n33yAezjZRyqN+Rcl0A0CuhI+UmayCv8b3oSR0WF1L6WYN6mzUQRzrfbOp11iARelKuHSR1aXs7&#10;ilrP6yyldN899TZrcCTlOnpUHUfKTdZglKLJnRiv11mD2s8a1NusgRS0jo7H11mDROhJuYke6cKy&#10;K+VyajvXftYg3YC6jh7X4+uswZHHN1mDqZIvZpf7nnqdNaj9rEHqJbqRUkqZ9gqP6nXWQKQ8eR7f&#10;FAaMp37vDZnajixw6WcN6m3WQBzpxfg6a5AIZ49LlVep47r7hNKu+x/frLZL/iVFdB+1fE7rxZ4e&#10;X7SQ7CzzupSKnRsrFBMq/atDLABR4lThJeMdE0sQKbFMTFLmRantpMBZZogQucR94o4qxmNZNACV&#10;XGImwt0u5zvnWjYqu12VchYURbhr1YgKI+4MkZuqko2JkNv5iLOkRULk5lPJT4TIzaulsvDY7rr9&#10;V1Vlxx7hbq2pzrJ1jpDbKd2z7GFD5KaqbCZD5Kaq7Ooi5Hbb7Fm2VyFy86rscyLkuntRQ8qGI0Ru&#10;qsrKP0RuqsoSPEJujXDO8vEsRG6qlorjY8zg3Kp8T4kpmz4WqXH0A09EoPTdJv0gOjmV2Sk6Pdk5&#10;Ypn9Yv6tMEPpdfMhHTBHVcFJKqXbk9LBaSplvvMPYn7GIWtJPweVxlxVBScrKQbOYVAFpyupW7If&#10;BCcsOYiGHwSVxpylJ55DjsOspam32A+gdHDiwj13koqJxXOFuUtzQyGR7ECwjBBUGvOXZkxCI9hx&#10;eEkuBGPaDtqfq+Akhub68oOg0taeWn4QUzptmjWAdKMbURrt7+QHMaXTVjKNEJzI0Df/rDuxkEiY&#10;yOrgRJb2Okmk4ERWYyKrgxNZ2gGkEYITGXoAyupvpXRe19ny+Pnh/vVGzsvIjjufZJGDJs+3N7++&#10;u/1VDZXP4BitHse5+V7OWnyyoxZKNR9Qe3rV9bV8zbd3Bw6mzRQ46APKk9MCw6OTuq3sQhDgCYYY&#10;OkwIGcEIR5D29Ep7eXEDfuPrlb4cLCjBHc8irnUjouJi6DAhZMSIR3o1hnj8xtcLvQlACe54Qi/Q&#10;UXExdJhwO/KRXq1dK4Xf+HqhTwAooQ+e0At0VFwMHSbcjnykV2crJ/zG16t1bkzY6gU6Ki6GDhNC&#10;Rox4pJckGtNKBL/x9ZLTBCtKcMcT/gIdFRdDhwkhI0Y80mvb1tzXq7dlyZY7RoFeoKPiYugw4Xbk&#10;I71Ga1iM3/h6DfoFLjAfgo6Ki6HDhJARljzSS5KFK2ldvU5yimdFCe54mr9OuFRsK8UFnXWWpHT6&#10;DVvsmY9CylsdjPCcB867AWYn0SR7iBHKVjUbJ0y41eXA8ie5wSvrZa953/KjfmYTC8j3gsMVwUmP&#10;iyZCLEhhIjxhKrTMZ6f/pW1VHloy4WzobCpJHhBC6xjGDoFLa62Mt7JDgBJ4Qhm5Wi1pLXuK46Hl&#10;JrJMWDPCjWsw4pE7B/0oJ06SUq0she9PXD0p++NjgQebIuXoESG0XaeU7RBC2zHLtpYQ2pZOSwgJ&#10;pTU+0JLIY8rRzKrFoITSWlxJKylGafsLqc4llBcO4l6dWmvkL1ZAAHhunVr9+qVRqgvCI/WkUWEG&#10;rOR2jqNFPiqDUsogDnk2dp2pVGceG1d0wiRRkiawBJ45sia0K5LSRyKnnuLOE0/Zg4EXnuBpuyCp&#10;z2RyomNRU/am4IUneF56CRR+xJb7oySHB5D5vsUVq/MuFiPgabJ0+v01oaCkQkCBJygtFKXq9xi6&#10;e5KC14F+ndYrqSRzYLr64QpuqfsmXim9ljXXcIhILDMl2ol+O5IG9CudivVGzyyJqx+aEMssQWTp&#10;4ek5aQlZ8DT/9ZYw0uaOxBKW15RMNiQFrwP/DbajmwqQfPXsnSoLFiLKoB8ZFRTSl/hYaFyLpF3n&#10;CeWFoBHt7O0uJ6+Z8wa7x0UaBRwLMtq95nLq5bgry4TuNpM0LToE8XAhZkC30VpzjWXadD036qdp&#10;8Ye1y3BXtxP60kzyQflQ4kmWaoljSWNCYjwNv5dSguAAlPL2SNyH0rLKVU1uss2CiFeOJbYc+ygJ&#10;omNCrAjli+wx4YWUXDUBjR5lEV8MBT2+blq/qKQkNoSpVhQopch+JLNQWgOtoSw1IDSe2XF7goLC&#10;95z8SivwRJK+IMhTT2jtO4l2RzuWWvtDJf1kHUYoJRrS+HTlfylpRL/KLmzuCox8/dIZFrGF1Pcx&#10;qe1Cib5844YseMIrqVhJ7Uv3SpeSgteR/2rBmtpPerCYzL5+qUxP9SORIocArcllR3dPuB+mky3h&#10;sacvJY3o11gmvS1IOtBPduTJFjRWpMAqUXbliwhkwRP+a7RgXe1LltryQryQFLyO/NfIwlz5yzk+&#10;6r/Gtt16WeyxrVvbU7V0j5g6c6l+5WMSpMazWOJCUlAc6dfayr4uSPL9pz5OtqCx0lpKo2E5GOkQ&#10;kfMFDd1WX0oa0a+z3r56OVX2yYF+lgyQSjPiP6nkz5aQefTY052e8hb/1eWzL6TGE/67lBQUR/6T&#10;vj+Jf1WQ5OvXWWKikizBsdRSbJelFusRSuCH9dc8XUoa0W+whulFZF+93kxNNgvy7jN0yjadKYd1&#10;N5a7EBlPOK9H12Eapj2u5SNLeVnra5GzQEcP2hzLKcX2RsmAOyCNIPISnmgrT9bvKqethreo8nFr&#10;4aMbvCyF59UM7pkOdscz29+oyhSGv+KZqTBokKzIBi6+OihQmeX09Enn98WnMyW44wlE5QWo3lB8&#10;6Ccs+aJ0V2iFRcYsq6eVFPUn/M2U0AbPrFWhI9KWkaN0V2jV2L50ltXTSvoLhLQqdETaMnKU7gqt&#10;Wvssw7XCjfczJXyEZ/ZVoSPSlpGjdFdo1VlaZ5bV81VnSYSZEtrgaXMA6Ii0ZeQo3RVa9fbKnGX1&#10;tOrtS9ZMCW3wzFoVOiJtGTlKd4VWuLZqltXTarCF+EwJbfDMWhU6Im0ZOUp3hVboFzzL6mk12oeE&#10;mRLa4Jm1KnRE2jJylO4KrSZLdc2yelrh49tMCW3wzFoVOiJtGTlKd4VWsrDLe+1ZWE8tSbluSaEP&#10;nlmvmZAIPA8eJrxGtXSMebVucFWT/ieh15Z8YYitm+RTgOWgmGqF8BrV9HOaLnMDXksnsVak8Bae&#10;5rVCyCQug4cJr1GtsZKFgGqNfQ2bSaESnqZaIWQSl8HDhNeohh3+LK8LyNaKcGZSqISnqVYImcRl&#10;8DDhNap1liae5XVV6yxPNZNCJTxNtULIJC6DhwmvUU36Q0RjTU6rbkihEp6mWiFkEpfBw4TXqCad&#10;gjbyul4bLLtPvVYImcRl8DDhNaqNdl3qLK+rGu7QnEnhLTzNa4WQSVwGDxNeo5o0hY56bbKPoFS1&#10;QsgkLoOHCa9QTdo55szfLK/nNTmKkPM3Mym8hWf22kxIJJ4HDxNeo1rqILF6D7uq4TpIqlohZBKX&#10;wcOE16hWW13ULK+rWm0npWZSeAtP81ohZBKXwcOE16jW2IfYWV5XNS0dWq/JoBKeplohZBKXwcOE&#10;16jWWsVVQLXWyjpmUqiEp6lWCJnEZfAw4TWqST+0jStcr3Xaz2wVllAJT1OtEDKJy+BhwmtU6+17&#10;y+wKVzVcDTaTQiU8TbVCyCQug4cJr1FttJz4LK+r2mBfDWdSqISnqVYImcRl8DDhNaqhAnqW11Vt&#10;1IZ0EUAWQiZxGTxMeIVqjVRQbOR1VZO7Zjak8Bae5rVCSCSeBw8TXqOaHsNeu8JTTdLZ2zUZVMIz&#10;qzYTMonL4GHCa1TDgUsOSGlsvF2TQSU8TbVCyCQug4cJr1Gtsa+7AdW01nntYKiEp6lWCJnEZfAw&#10;4TWqtVZyG1CtsTr5mRQq4WmqFUImcRk8THiNaqhpmOV1Y621YzIzKVTC01QrhEziMniY8BrVcDvo&#10;LK+rWmeVXTMpVMLTVCuETOIyeJjwGtVwCecsr6tar60vA+81KU4yQiZxGTxMeI1qIzK95UeuasNF&#10;Dh3ewtO8VgiZxGXwMGGREkP6X96bSZtzrVzhqiaXvm1IwR9PU60QMonL4GHCK1RrTxcpYVe16SKH&#10;DpXwNNUKIZF4HjxMeI1qqRl6yGvyGTq20JoJmcRl8DDhNarpWZMYIFtpkbkhhbfwzF6bCZnEZfAw&#10;4TWqNdZTi8+QclopttCaCZnEZfAw4TWqtVbRH1CtQW3xBf+N1wohk7gMHia8GNqfIdvOWpsFVGsv&#10;cuhQCU8DZCFkEpfBw4TXqNZfpIS9GVKqVILTSCFkEpfBw4TXqDZcpIRd1fqLHDq8had5rRAyicvg&#10;YcJrVButJD4AyOEihw6V8DTVCiGTuAweJrxGNTkkupnRXa+N1htptgJUwtNUK4RM4jJ4mPAK1bqT&#10;nc6Z5XVVk4s5N1aASniaaoWQSDwPHia8RjW5TWIjr6ealJnFEuMzIZO4DB4mvEa1Wu+/DC20Om25&#10;tSaFt/DMXpsJmcRl8DDhNao1Upi8ltf1Wn2RQ4dKeJpqhZBJXAYPE16jWnuREnZVay5y6FAJT1Ot&#10;EDKJy+BhwmtUk8sFol7rLnLoUAlPU60QMonL4GHCa1TrUYtdfuR6rbfzP/NkCpXwNNUKIZO4DB4m&#10;LFJiSH8N2Q16u0tsGtFzmGtS8MfTVCuETOIyeJjwGtVGO8c6u8L1mvSVjqlWCJnEZfAw4TWqSav7&#10;jbyuapPwDXmtEDKJy+BhwitU6+U00UZeT7X+dJFDBxDxzICcCYnE8+BhwmtUS7f/hGJNyr63kylU&#10;wtNUK4RM4jJ4mPAa1eqLlLDrtXSBwcoKUAlPU60QMonL4GHCa1RrkOktP3JVa+zE+jzjQCU8TbVC&#10;yCQug4cJi5QY0p/8+zZcLd63eqFDxGuFkElcBg8TXqNaZ90HZ1e4XpNlb0y1QsgkLoOHCa9RrbdG&#10;PAHVeuvWOJMCFXgaIAshk7gMHia8RjVtY7FGmeu1wRo2UtUKIZO4DB4mvEa1EQXFpWucq9qILx+S&#10;/jk6ItjPpZ7H50j7EftgSU0cc0SFQGnrDKDgaYBBt5KeNJiTo7u2ryatcCSFZWFIOgPIwUlbspZW&#10;NZANT8iIMj5ydLe/9A04HUyepRi19EV2HSq34iVYz51MwB9Pk3iygno9IHzop8mSiANTTZpV5aGZ&#10;VSerMtA2R8dDWzeCvjSFhxJ4QhkEc2m7AwI8QYglH+ne0mvHoTQ9lJYp4IQnOCJ9XHwDAt+hg9z1&#10;mrnLWzFbwHOoXCBoDi3dBcEfzyyIHKDOWB2IDYYTPE8OZYuU+SvUcNG7aju01QwOpVM+CPCEjEig&#10;l75rIMAThPgWSeYluZbJ1vCkdYfEg8V8aV+EIfHE0Be+AcGBQwdLbEoHQJyJdz3aW45M+uCBFiPg&#10;aaKIdgkmcmED+tSBAk9Q4vB+I8njo5iS3l4Z2NLZD9gDLzzB0+a0am5bAgo8QWlfs+QmCja6rZWk&#10;C89xN4RBeyFpAEqnxOMJSprpZggIJRv90kvQ5MC3qL+QboGwmO9bW5bL5+HjM/dDafZQkxflMFhB&#10;oVwgQlCwI2lAv84y7dJUHvZz9evs20Q1396AEfA0THT28VZaEG5bOmwoe/siLDfDk3jYkRS8DvzX&#10;wSfahp/Mtq1tLqW5///j7tp249qR66809Jgg4+7dt93G+AAzJyeDAEkwwOgHZFmWhJHdSkvn+Ey+&#10;PqvIWsV9KxYbecuLKaPXZtVi8c5isT42wY82TzYQNzGoyXuG9UB85HrbXNC0gR+j+5wszphrvq2e&#10;FyEcYWAUCxWKOMB1pXc09Bo9S7XrmSvawG6LSiH9gMxXAuMxOFMJm8j8mWrd3LLHWAfhaI9wYcnS&#10;0RtVuc3VpMxKzewYbAYepQG3TsfiUzC5QmyWPA2Q2VhdY50G9NFYPNeyhZruKh1tRHArZXr+Ghbu&#10;g1kepot5CO8tjg8VYar2ldhLUmf6aIDtZloyp4rVNurmcbSOzaWGsNxJkSPmPVVjrJXaMTIGX7jq&#10;10GFRA+dyyCIwXiUd6lSYQVrHMQH0pkoFm5VMhsd5I9BTOojLY/XiIMctcEeg1BSx43OWY5B9DuE&#10;hciThmLE2PIIwJnbFj5m6XumP23l+UeZv8gGXK24TryMjflgvVM+sYMDMspT+y3MHKM8tSA2O5yU&#10;1fXUlT0u2UXSdWkPJMuJpcs0t9QTXxrZbIMWcqIjFN4iY2fJvJgyz7mViKi0au6EwF4czz3b4iFy&#10;zqGjnkiaaa4F6AlqpXvstStCmXGWQq2Zau/Wa1w1IOslgSefc/cD25IT82LKPDUCYrzS4JYI6mAk&#10;3eqLPRhFqUwpXb3LUPZRnrpfNbAS8/Jte+r0eG6w5vFse+qs9gRTpFN64DW18GCuDw/fPIvASqrO&#10;79RpsJ6N3EKo1RfkmQdDBKuuT9DASKXvgvUDykn7t11gW0zGtAVImPy6nhotYLMLAj4uWSm27fFk&#10;JWYTHs+2aLamdb10MWvRNWUJSUpdmGrd5YYb+AUTLrxtnvuCHap7rcwQMFh7jV003p2sZgf1BXly&#10;LyHapJE407nPigZ6NAEigz5rwUosR7/dIsqRWmFrcQ492/aIXKy6GJYSmGaLFaQ4qdTsUOS3I4um&#10;lFrh16mzB8Y01giXH+P6DrCUwFT5GTLU2uS3I4umlFrhJxtHuSbF/La6zxnzM2SotclvR17Fb2et&#10;L+ZnL3/MJbAk1X6GDLU2+e3IufSK/fbq+zGwiVs/9zihmtiavJgqP0OGWpv8duRV/A66edzCzyLP&#10;ziVM+Bky1NrktyPn0iv2O2qQwBZ+WAc22s+QodYmvx15FT95NmBS59z62WvAwEFZ0G5MtX4aMtTa&#10;5Lcjr+LH99QGOrv8ZGNoUhbkxVT5GTLU2uS3I6/hh9e7Zn2Gxw8TMp09zSWM+RVkpHWR346cS/fb&#10;34nvo8J+nGm4/Bj+F9j63BQTTpsV1WddeGClcU6E6ZmuJub8JqVryLDMsELMNXJnM3PmxTTXSDDS&#10;uWmMZI+9CzYLEUuSaxkLak6pTCm99CK0EhG+bbGwt76HX3m2xfNjio1C9SNXrlCC07l+zTVlVGZ4&#10;es1Kor5C6dd66I3X2MmJJcFU+xCepl6BjGpWkR4jGVY8RnLNtYUnU3Wuz+PzsP0tWZ6lw/qCx3zk&#10;Kemf/qh/pOel8ff9r2/vf3k4f5MHpd/OL89f/u355SX95/L4+eeXy+q3O7xUjYOwX/7M7aIR7OW7&#10;gL+f5TOygZAfr28f317/evnpj/LX5/OXf/z1srqc83PXvz1c8MfT+fI/N6sfl7vXTzdv//3r3eXh&#10;ZvXy79/fcLCCyyPoJt7TfzCjlGvel+Evn4e/3H2/R1afbt5vVvnPn9/xP3zy6+vl+fEJkjY3Wcc/&#10;/fp+/vr8LmoWrfQ/P95es674Y/X7t5fvbx+BgZbv768fP3x4u396+Hb39odvz/eX89v56/sf7s/f&#10;Ppy/fn2+f/jw43z58gEvsK/TX6+X8/3D29vz98e/Pd29PkC2CLv/r99QAs9fJCDozer73beHTzei&#10;T8Ks0o6Fwv6Wig3WeP2P8/3f36gtMsi/CEyKdvX5x3+evyCbO2STGP7+9ZLsCLXkPXDIkb0gFGBq&#10;OncfH35/X92nh8LTK5X3+LWTbZNsN349rBF3v6Ge4Oe7j49f9EHyxy+q/S3y//rt5e7TzT99WGF/&#10;YL36sUJXnJ+OkA+Iw9iQcf/8L6v1KumT/xXBQyA6Z8sww55WVHCIwxLfcDhU6jzB6OImgjfLgtEb&#10;WYYieLNaFowxwXAY1PeeYMwL2gSja7UMa4IxFBbcBrELPcniFD4UfTjuTsucZZOq5Jlwy6RlFl6A&#10;OEk5ucLNMNnSBwwzjnAzDeoOHoIAzhE+Ms3mUBFuxlHhu+PeEW7mScIF5wgfmQduA1uXuRlIhWPL&#10;flm49GWlNA+CWxaOk5cBUF7n9ITLsDuyOY4uHOFmoMRccI7wkX3W2FVzhZuBMnM4WTg2l8Pdwjzh&#10;HOEj+yBQglvhxHFoyHyPa7AOczOQME+4ZeEyPy1arg++cDmlGgnHq07LwmXWWfLEIztehZNDhwKE&#10;V5xb7LIhOhK+3XeOcDNQYi44h/nIPnhXyu1X5QxnJByPajrCzUBJuOAc4UP7nE4+cZkYDGXjyr5j&#10;clmTlMJMuGXZchhhQEQS2Xh1XaJHTmTvlnnLOZNluYHsncNbjnYMeOr3B1e2WSe3sx08ux3ZZh0p&#10;84RzeA+NczqgJ3IGcPFTHPGGJ9yybPFyMDqQDdyybNlGNyBkuwOa3Kscyd6fHN6yc21ZYjAFzpE9&#10;NA7evOw93rJXPJS9l044TUymMxc5XS6yE86RPTROv9u7UwiJ6DaSvdk7dU12RAeyBbcsWyaeBsSh&#10;qVvmsqIdyvbbmOzmWZZSz71xXOKBGbCHL4RX5rLyHcs+Ou1b/OIsS8gGzuE9NA6er3frudx1Gsl2&#10;65rsEg1k+3VN3PoNCNmuvcVBZSTbbWMS7smyrLUxuSljwH59dPsWHBWMZO+79WG5nou/jWW5Sbjl&#10;MpetDgP2OIn07C2xgjJQ5w+b3hlF5XUzyxLncMA5skfG2Rxd0WYbFY3H9JZpizPxQLTglkXLybIB&#10;d4A5PaoEpBmxxqsGjmizTR6+3cmq+LGbaOxcuKLNMiFrM00SXWE9tAyc91zRZhgV7bM20wSs4c1T&#10;WGP16coWj+JRibvGhrPLIMu9T1tiZliJoyG6RS57bY2yzThBkUtg6CIbl7e8MpcQESPZbpnLA34l&#10;y73gliu5OAYaEMXjlnk6AB8JdwsdD9IMMkXP4jax9NRcEQ/HSo863kZlnlF928jWqWWKjW+XPPyU&#10;B0i4p1TEm42ilpYCyQ7E19gPrYQrC5XCNzOF4suuQVDt4IQ+YI/Fqy++bBuEhS/nYAP2lcKXq2SG&#10;xFLGL3w5e8rImL3ZKWRvjQnILS5fulVPXF1H4t1ml04vjFO16o32DuDI6Isvmwch+7J7ELEX1xpT&#10;dIedPpe9RHgcsffbvXgOWqbVdj/aP8ARQ0W8mSmsemUHIbGvVD1xbjNFMdv0C79sIYSFX/YQosIf&#10;7SEgNL87tYC/JBUN2ZddhIi9HNgY+31XE2+tKWZvdgrZW3MCEiuXSuGbmULxZSshEj/aSkAkPV98&#10;2UsIC7/sJkSFP9pNOHRb3/ZlOyFmb3YK2Q/NdIBvuNvu5bBu1O79Xq/sKUTsR3sKeOrRF182FUL2&#10;ZVshYj/aVjjgeMNlL5eqRuz9Xq/sLITih2bCSVhFvJkprHplcyEsfGtOQOIyrbt2xtZ8M/uyvxCx&#10;H+0vHHFV3S38ssEQsi9bDBH70RbD8dS7O4MbcVZvtH3ZZVhgjxNZO2m7e+Lh2/3v3/X0DX/hlPNR&#10;Dvfk7Oz1/CYnfXIUh8O8Wx4oAyW/OmCMDwKmj3YdDF4C5iFhHYzKImBMEvORYh2t7l23mNQ1wTEE&#10;pdx5Dh3kjr5I4Jg0teQuM6YEp9trPXeZ4SQ4750EcLTNBKe7Qx2uTjK35h0fwNWi5nYfwNWmcFlo&#10;KRkNa3qLQbAFrq79txi0muBqVXOeqeuu7iC35g1Sh6u39q1diA3galXzMg/galVzX6/DpYeUSmB3&#10;fgO4WhWdUEtB6nWZWzvPD3LXtmquXXW4Rt25tVAFAVytahflA7i2VYuYUIfr/Y1bu7AfwNWqFrgh&#10;gKtV7RJ8HS47UGJVuyMVwNWqiLjQYlV9AOzW7lUFubMHtptzdXzaTBHtZQOkRZ+0/ZE/aOyG1X0M&#10;g0JbR5y2GJIEu/UWcND4MpDQ1hnj4d9sMll6N5GWhXdSCYvltg/UyhKTv+0D7ZMRhaLxA1rablMG&#10;paSuj7e4cdYmQX308EGjpdUFDuN5o6XVaxQftA26jCmMDxotrVFg8EGjpWWxkSxtF4WDYtX7Mrcb&#10;TOmbLK0XUfFBo6X1xsOtXE1ukqAu9vig0dIaYQIfjCwt3oE28bw83L+v4AmI8slOfPCxu9ysPn+6&#10;+SxaZe9CnaSKo+Hqh3gNJj+zJ3UzE1RxSM1um7hAjO12lDirTAHQg1GBWPqMgPyZ6QS2sUGZAKYT&#10;wc1Aash86Fm5QAqH7iNdXVLwmhsBmTdT1ZWwUNcdw95E7He8dxgCNca0rO9y7aNuTFVHPtDEHpI/&#10;MyWMQUrqucGrLxUMqzxzYcqC0ZcdAt2m9mAuFRMyWAFzdk24Vk9xApk3U9WU8bUiGG9S14vHXIMD&#10;mBxroHEFNlnr+BbaeM0bvlGtWdMdOgKymMOaTeC0/HwT4guN7dVt8PR5rryeGTEn0BhYdDhF70cT&#10;Ms2m1F5NirU4zxLCdA61GRkhTAld0JaQGsmj1r9OXjKISB70Im0HL5Fq1UF5IEpHqjtyrbvW8lHO&#10;unjGVXEOINScKUkuaEtIjST8PnN3AA+KkOROuyx4ZEfqwLc8k4SLY0ASYSRVBVulUHOmJLmgLSE1&#10;kuyl8H4SpwZ+dcXpU1anD9WR6/hiSbyEwMKjOkypOV/Q3fRWmQhhSuiCtoTUSG6pzAGbHFF1hcdt&#10;1jyKIIhA0Byn+tDoOznulPKQMGb1mr2gbQtJCcuWJOwsQKhvybW+c4PeN1InbbKK5ofQ6HBVyyrs&#10;rTJRc6a05IK2hNQsyTiHCCHB2bhLcs3glZi5s25TBlOqs6bR97YsIIQpoRCt5WyrIEKYErqgLSEV&#10;kuL5nCV0tlb0SfYW+CFSZ93T6HK1uloHEYdJK1Nn0dSoOVMluaQtITWSRyqzxnQqaJNr3BTIJbIJ&#10;1YHnthYe3ODqJHveotvgAnsduqBtC0l4cidlTjgjizjC/yMrvg61Oej6BaEKWXbUhimtc9RNY/i6&#10;RMUxV5aZ1ey4V13g6xdS5JLihLlfvbxxPyIXXGjvvcYW660aUWumLIq5pkTU+OE0MWlyCO+uYl9L&#10;X6A9hrps1djyaEVQEro7cLQqRK2Zkt9cUyJq/DqdNcvrclEVtdceQ106XWPKNbo6P67Fo6jiKN2Z&#10;pi38GBClROvy+lL0ebnTk8gMdaXXamjc6QiQvH+7sz1vKs2U5psrSoRvPrm0kGpnZ2sel12v5xLh&#10;xWqGxI5u6UJhtYgEeasV2IKaDdwsFJhNrlxu6bamLI7sRIf5M82lLBcttLwCjRHyMgPt4IQ5MWWO&#10;2sV3wXBzOmqUlCiQ7wmXmZLobRCy8GTRmaJAdAz0vrFjHZJgqmRwFySJjoK5nnpxJJFJoW27Miem&#10;zFGcnQQYLOhwzq2bL2Zt5lSp/rjDkXLHhKnedyFAFOffHImZPVNV2ILrBn243F3JzKLgfnzcUuJ2&#10;VlvJQUu/C/qf01E3bHD8Vs9QZ3F2EkmuTJWzjG1ipGD9dTroOWsw65CrNWOzUJ5vSjwIkO2/t8y9&#10;1t53+j7MPhiGECEw89rbtjcVYZoLoJeQ0lIAemvZ3YbBpkPuP/ZB7QCd3IijAVCuAiXRCDNfNWa/&#10;1TiCeI0hAPJZB9tZJ1umynrLtyWDXnPBNsypYlC8tJyIbbFIrjdOUMvFHw2Scncp2ykIk9nvddMQ&#10;b0fWC2uuZQM1hrKOR1247eUqGA2R/V43n6NRt2d08zCUw1zLBmoWZd1CULrNEH5pyRhR194fLAZJ&#10;fWcd1HQMCDosBBzSRV4woGGFp4sqq4QsA6baFiRSrvQA0aDbH3XRGA3jAOYco4lBjziqSXQXTDXg&#10;/pvJdME+Km6lKTBq2HNrs1gqDRuX2bK+7LDcGtKr4a1LZ+5MtfAl5HXD+IOA17lIY/65HgXjI/ZD&#10;Mq6Legk+qRMN4XLZLjHBIWS93+EkG/vYAZDBaFCWtcFe7hiOzcJCrpgSd+TSNwcLp+7acqPnNXAF&#10;ruux1klH2WulIkzV6rgcmIUH0T37tfb6h2Cy2a91u/wYTIixZ5Z5l7Ds1I2p6sggU4ghXGdtwb7N&#10;WYk5MWWODHGOlVvVnnPbMCffoDrZxjNzmrdnztxzFxyzZpqVzSiUf1VTFdoIm8us0JF7IuiUyzce&#10;H7rXFCSZMM2MiAuVVcmtuLlcnxWuaDay2upsc577mBVxkbaU3Iqby/VZMdxj+cazFV4gn/AnG6bZ&#10;VsRF2lJyK65oSHk+K9xpnejqsTqw27O2x9yZZlbERdpScivuGlbc3S/feKzkVYxxCyQbppkVcZG2&#10;lNyKKxpSnm8rnJFPlfVobXj+Nc+fcrS/IDBS2IQ3A+eiK9S2elpSPnKpdbriKFBSYqrUCAw1pvBm&#10;4Fx0hdp+pq9LDdedm2qj3ItOwFBjCm8GXkXN3re0PsGldsARZUtDw6WPDAw1pvBm4FXUTjN9XWqc&#10;Zc/zn1RIAkONKbwZOBftV0hcoGrtRrq17tjN8x9TM2CksQlvBs5FV6jJqfm4lnlW67h3Ns9/Qo3A&#10;UGMKbwbORVeo4VJ8K7Udd9KsWZIS09xDdgSGGlN4M/AqavIuUKPVDnoiM89/Qo3AUGMKbwbORVes&#10;hvdsWqkh7MAESkpM1WoEhhpTeDPwGmoSp2Cir9fWtnyKdJ7/mJoBI41NeDNwLtq3Gp7hbO1Gth23&#10;DYK2ZsBQYwpvBl5FDeEdWq2201OOef4TqxEYakzhzcC56IrV8CpYKzU5jB/3OKTENLc1CUeRgKHG&#10;FN4MvIoawlJM9HXbGiJGT6CkxFSpERhqTOHNwGuowW9wqq9LDcfsbdQIjDQ24c3Aq6h1M309ahL4&#10;o4maAUONKbwZeBU1RAqZ6OtSkyffWtrajsBQYwpvBl5FjT7J5SOXGh+/LVC2Maa5rSH6cVs3AkfO&#10;toWdAeei/R5SAqxMTOFSwwPSEygpMVVqBIbGoPBm4DXU9uuZvi41Pncxz39CjcBIYxPeDJyL9q0m&#10;gWEmpvCo4WHhabMkJabZagYMNabwZuBV1HYzfV1qW4kEMtorJyWmSo3AUGMKbwZeRY0Pf5ePXGoI&#10;vdNGjcBQYwpvBhYtWZqVColD/4m+LrUjD+CC6fGewFBjCm8GXkPtIPd9xrXMpYZHTSdQFh1TrZAE&#10;Rhqb8GbgVdQQ4miir0cNnl9t3YgBQ40pvBl4FbXdTF+XGl/hnec/tpqEZErFFWpM4c3AuWi/rUlo&#10;plarIXrrBEpKTHOFPBAYakzhzcCrqPUzfV2r8S2yef4TagSGGlN4M3Au2rfaca3n7+Ujl1q6zd0w&#10;rkmUrKYKacIjagYsWrI0K9R4Zbx85FE70uO7QJk/01whDRhqTOHNwLnoCjVe3ygfudTk2tB4nCAl&#10;pkqNwFBjCm8GFi0pskINQcYm+rrUeIt9nj/lKDUCQ40pvBk4F12hRq+x8pFLDbHOJqVASkyVGoGh&#10;xhTeDCxaUmSFGpzGJ/q61OCON4Eyf6ZKjcBQYwpvBvrU4G/8f3gn69T9/OdfflEXnf+/72Th+azH&#10;jz8e8WIWiusRL3g9Pd//69373fD/6V2tjw/d+en88uXh8tP/AgAA//8DAFBLAwQUAAYACAAAACEA&#10;SlvQy+IAAAALAQAADwAAAGRycy9kb3ducmV2LnhtbEyPQU/DMAyF70j8h8hI3FhaRssoTadpAk7T&#10;JDYkxM1rvLZak1RN1nb/Hu8EN9vv6fl7+XIyrRio942zCuJZBIJs6XRjKwVf+/eHBQgf0GpsnSUF&#10;F/KwLG5vcsy0G+0nDbtQCQ6xPkMFdQhdJqUvazLoZ64jy9rR9QYDr30ldY8jh5tWPkZRKg02lj/U&#10;2NG6pvK0OxsFHyOOq3n8NmxOx/XlZ59svzcxKXV/N61eQQSawp8ZrviMDgUzHdzZai9aBVwk8PUp&#10;SZ9BXPX4JUpBHHhKF/MEZJHL/x2KXwAAAP//AwBQSwECLQAUAAYACAAAACEAtoM4kv4AAADhAQAA&#10;EwAAAAAAAAAAAAAAAAAAAAAAW0NvbnRlbnRfVHlwZXNdLnhtbFBLAQItABQABgAIAAAAIQA4/SH/&#10;1gAAAJQBAAALAAAAAAAAAAAAAAAAAC8BAABfcmVscy8ucmVsc1BLAQItABQABgAIAAAAIQAJngyy&#10;wlEAAEwPAgAOAAAAAAAAAAAAAAAAAC4CAABkcnMvZTJvRG9jLnhtbFBLAQItABQABgAIAAAAIQBK&#10;W9DL4gAAAAsBAAAPAAAAAAAAAAAAAAAAABxUAABkcnMvZG93bnJldi54bWxQSwUGAAAAAAQABADz&#10;AAAAK1UAAAAA&#10;">
          <v:shape id="AutoShape 6" o:spid="_x0000_s1026" style="position:absolute;top:15595;width:11899;height:106;visibility:visible;mso-wrap-style:square;v-text-anchor:top" coordsize="11899,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1LxgAAANsAAAAPAAAAZHJzL2Rvd25yZXYueG1sRI9Ba8JA&#10;FITvQv/D8gpeRDe10oY0GxFB9NAKtVJ6fGRfk9Ds25hdY/Lvu4LgcZiZb5h02ZtadNS6yrKCp1kE&#10;gji3uuJCwfFrM41BOI+ssbZMCgZysMweRikm2l74k7qDL0SAsEtQQel9k0jp8pIMupltiIP3a1uD&#10;Psi2kLrFS4CbWs6j6EUarDgslNjQuqT873A2CmL/MfnO9+8Yd9vV8Br9nPRmOCk1fuxXbyA89f4e&#10;vrV3WsHiGa5fwg+Q2T8AAAD//wMAUEsBAi0AFAAGAAgAAAAhANvh9svuAAAAhQEAABMAAAAAAAAA&#10;AAAAAAAAAAAAAFtDb250ZW50X1R5cGVzXS54bWxQSwECLQAUAAYACAAAACEAWvQsW78AAAAVAQAA&#10;CwAAAAAAAAAAAAAAAAAfAQAAX3JlbHMvLnJlbHNQSwECLQAUAAYACAAAACEAqCwNS8YAAADbAAAA&#10;DwAAAAAAAAAAAAAAAAAHAgAAZHJzL2Rvd25yZXYueG1sUEsFBgAAAAADAAMAtwAAAPoCAAAAAA==&#10;" adj="0,,0" path="m,1l,105r16,-3l33,90,44,74,48,53,44,33,33,16,16,4,,1xm173,r-2,l151,4,134,16,123,33r-4,20l123,74r11,16l151,102r21,4l193,102,210,90,221,74r4,-21l221,33,210,16,193,4,173,xm350,r-2,l328,4,311,16,300,33r-4,20l300,74r11,16l328,102r20,4l349,106r21,-4l387,90,398,74r4,-21l398,33,387,16,370,4,350,xm526,r-1,l505,4,488,16,477,33r-4,20l477,74r11,16l505,102r20,4l526,106r21,-4l564,90,575,74r4,-21l575,33,564,16,547,4,526,xm703,r-1,l682,4,665,16,654,33r-5,20l654,74r11,16l682,102r20,4l703,106r21,-4l740,90,752,74r4,-21l752,33,740,16,724,4,703,xm880,r-1,l859,4,842,16,830,33r-4,20l830,74r12,16l859,102r20,4l880,106r20,-4l917,90,929,74r4,-21l929,33,917,16,900,4,880,xm1057,r-1,l1035,4r-16,12l1007,33r-4,20l1007,74r12,16l1035,102r21,4l1057,106r20,-4l1094,90r11,-16l1110,53r-5,-20l1094,16,1077,4,1057,xm1234,r-1,l1212,4r-17,12l1184,33r-4,20l1184,74r11,16l1212,102r21,4l1234,106r20,-4l1271,90r11,-16l1286,53r-4,-20l1271,16,1254,4,1234,xm1411,r-2,l1389,4r-17,12l1361,33r-4,20l1361,74r11,16l1389,102r21,4l1411,106r20,-4l1448,90r11,-16l1463,53r-4,-20l1448,16,1431,4,1411,xm1588,r-2,l1566,4r-17,12l1538,33r-4,20l1538,74r11,16l1566,102r21,4l1608,102r17,-12l1636,74r4,-21l1636,33,1625,16,1608,4,1588,xm1765,r-2,l1743,4r-17,12l1715,33r-4,20l1715,74r11,16l1743,102r20,4l1764,106r21,-4l1802,90r11,-16l1817,53r-4,-20l1802,16,1785,4,1765,xm1941,r-1,l1920,4r-17,12l1892,33r-4,20l1892,74r12,16l1921,102r20,4l1962,102r17,-12l1990,74r4,-21l1990,33,1979,16,1962,4,1941,xm2118,r-1,l2097,4r-17,12l2069,33r-5,20l2069,74r11,16l2097,102r20,4l2118,106r21,-4l2155,90r12,-16l2171,53r-4,-20l2155,16,2139,4,2118,xm2295,r-1,l2273,4r-16,12l2245,33r-4,20l2245,74r12,16l2273,102r21,4l2295,106r20,-4l2332,90r12,-16l2348,53r-4,-20l2332,16,2315,4,2295,xm2472,r-1,l2450,4r-16,12l2422,33r-4,20l2422,74r12,16l2450,102r21,4l2472,106r20,-4l2509,90r11,-16l2525,53r-5,-20l2509,16,2492,4,2472,xm2649,r-1,l2627,4r-17,12l2599,33r-4,20l2599,74r11,16l2627,102r21,4l2649,106r20,-4l2686,90r11,-16l2701,53r-4,-20l2686,16,2669,4,2649,xm2826,r-2,l2804,4r-17,12l2776,33r-4,20l2776,74r11,16l2804,102r21,4l2826,106r20,-4l2863,90r11,-16l2878,53r-4,-20l2863,16,2846,4,2826,xm3003,r-2,l2981,4r-17,12l2953,33r-4,20l2953,74r11,16l2981,102r21,4l3023,102r17,-12l3051,74r4,-21l3051,33,3040,16,3023,4,3003,xm3180,r-2,l3158,4r-17,12l3130,33r-4,20l3130,74r11,16l3158,102r20,4l3179,106r21,-4l3217,90r11,-16l3232,53r-4,-20l3217,16,3200,4,3180,xm3356,r-1,l3335,4r-17,12l3307,33r-5,20l3307,74r11,16l3335,102r20,4l3356,106r21,-4l3393,90r12,-16l3409,53r-4,-20l3393,16,3377,4,3356,xm3533,r-1,l3512,4r-17,12l3484,33r-5,20l3484,74r11,16l3512,102r20,4l3533,106r21,-4l3570,90r12,-16l3586,53r-4,-20l3570,16,3554,4,3533,xm3710,r-1,l3688,4r-16,12l3660,33r-4,20l3660,74r12,16l3688,102r21,4l3710,106r20,-4l3747,90r12,-16l3763,53r-4,-20l3747,16,3730,4,3710,xm3887,r-1,l3865,4r-16,12l3838,33r-4,20l3838,74r11,16l3866,102r21,4l3907,102r17,-12l3935,74r5,-21l3935,33,3924,16,3907,4,3887,xm4064,r-1,l4042,4r-17,12l4014,33r-4,20l4014,74r11,16l4042,102r21,4l4064,106r20,-4l4101,90r11,-16l4116,53r-4,-20l4101,16,4084,4,4064,xm4241,r-2,l4219,4r-17,12l4191,33r-4,20l4191,74r12,16l4220,102r20,4l4261,102r17,-12l4289,74r4,-21l4289,33,4278,16,4261,4,4241,xm4418,r-2,l4396,4r-17,12l4368,33r-4,20l4368,74r11,16l4396,102r20,4l4417,106r21,-4l4455,90r11,-16l4470,53r-4,-20l4455,16,4438,4,4418,xm4594,r-1,l4573,4r-17,12l4545,33r-4,20l4545,74r12,16l4574,102r20,4l4615,102r17,-12l4643,74r4,-21l4643,33,4632,16,4615,4,4594,xm4771,r-1,l4750,4r-17,12l4722,33r-4,20l4722,74r12,16l4750,102r21,4l4792,102r16,-12l4820,74r4,-21l4820,33,4808,16,4792,4,4771,xm4948,r-1,l4927,4r-17,12l4898,33r-4,20l4898,74r12,16l4927,102r20,4l4948,106r21,-4l4985,90r12,-16l5001,53r-4,-20l4985,16,4969,4,4948,xm5125,r-1,l5103,4r-16,12l5076,33r-4,20l5076,74r11,16l5104,102r21,4l5145,102r17,-12l5173,74r5,-21l5173,33,5162,16,5145,4,5125,xm5302,r-1,l5280,4r-16,12l5253,33r-5,20l5253,74r11,16l5281,102r21,4l5322,102r17,-12l5350,74r5,-21l5350,33,5339,16,5322,4,5302,xm5479,r-2,l5457,4r-16,12l5429,33r-4,20l5430,74r11,16l5458,102r21,4l5499,102r17,-12l5527,74r4,-21l5527,33,5516,16,5499,4,5479,xm5656,r-2,l5634,4r-17,12l5606,33r-4,20l5606,74r11,16l5634,102r21,4l5676,102r17,-12l5704,74r4,-21l5704,33,5693,16,5676,4,5656,xm5833,r-2,l5811,4r-17,12l5783,33r-4,20l5783,74r12,16l5812,102r20,4l5853,102r17,-12l5881,74r4,-21l5881,33,5870,16,5853,4,5833,xm6009,r-1,l5988,4r-17,12l5960,33r-4,20l5960,74r11,16l5988,102r20,4l6009,106r21,-4l6047,90r11,-16l6062,53r-4,-20l6047,16,6030,4,6009,xm6186,r-1,l6165,4r-17,12l6137,33r-4,20l6137,74r12,16l6165,102r21,4l6207,102r16,-12l6235,74r4,-21l6235,33,6223,16,6207,4,6186,xm6363,r-1,l6342,4r-17,12l6313,33r-4,20l6313,74r12,16l6342,102r20,4l6363,106r21,-4l6400,90r12,-16l6416,53r-4,-20l6400,16,6384,4,6363,xm6540,r-1,l6518,4r-16,12l6491,33r-4,20l6491,74r11,16l6519,102r21,4l6560,102r17,-12l6588,74r5,-21l6588,33,6577,16,6560,4,6540,xm6717,r-1,l6695,4r-17,12l6667,33r-4,20l6667,74r11,16l6695,102r21,4l6717,106r20,-4l6754,90r11,-16l6769,53r-4,-20l6754,16,6737,4,6717,xm6894,r-2,l6872,4r-16,12l6844,33r-4,20l6845,74r11,16l6873,102r21,4l6914,102r17,-12l6942,74r4,-21l6942,33,6931,16,6914,4,6894,xm7071,r-2,l7049,4r-17,12l7021,33r-4,20l7021,74r12,16l7050,102r20,4l7091,102r17,-12l7119,74r4,-21l7119,33,7108,16,7091,4,7071,xm7247,r-1,l7226,4r-17,12l7198,33r-4,20l7198,74r11,16l7226,102r20,4l7247,106r21,-4l7285,90r11,-16l7300,53r-4,-20l7285,16,7268,4,7247,xm7424,r-1,l7403,4r-17,12l7375,33r-4,20l7375,74r12,16l7404,102r20,4l7445,102r16,-12l7473,74r4,-21l7473,33,7461,16,7445,4,7424,xm7601,r-1,l7580,4r-17,12l7552,33r-4,20l7552,74r11,16l7580,102r21,4l7622,102r16,-12l7650,74r4,-21l7650,33,7638,16,7622,4,7601,xm7778,r-1,l7757,4r-17,12l7729,33r-4,20l7729,74r11,16l7757,102r21,4l7798,102r17,-12l7827,74r4,-21l7827,33,7815,16,7798,4,7778,xm7955,r-1,l7933,4r-16,12l7905,33r-4,20l7905,74r12,16l7933,102r21,4l7955,106r20,-4l7992,90r11,-16l8008,53r-5,-20l7992,16,7975,4,7955,xm8132,r-1,l8110,4r-16,12l8083,33r-5,20l8083,74r11,16l8111,102r21,4l8152,102r17,-12l8180,74r4,-21l8180,33,8169,16,8152,4,8132,xm8309,r-2,l8287,4r-17,12l8259,33r-4,20l8259,74r11,16l8287,102r21,4l8309,106r20,-4l8346,90r11,-16l8361,53r-4,-20l8346,16,8329,4,8309,xm8486,r-2,l8464,4r-17,12l8436,33r-4,20l8436,74r12,16l8465,102r20,4l8506,102r17,-12l8534,74r4,-21l8534,33,8523,16,8506,4,8486,xm8663,r-2,l8641,4r-17,12l8613,33r-4,20l8613,74r11,16l8641,102r20,4l8662,106r21,-4l8700,90r11,-16l8715,53r-4,-20l8700,16,8683,4,8663,xm8839,r-1,l8818,4r-17,12l8790,33r-4,20l8790,74r12,16l8819,102r20,4l8860,102r16,-12l8888,74r4,-21l8888,33,8876,16,8860,4,8839,xm9016,r-1,l8995,4r-17,12l8966,33r-4,20l8966,74r12,16l8995,102r20,4l9016,106r21,-4l9053,90r12,-16l9069,53r-4,-20l9053,16,9037,4,9016,xm9193,r-1,l9172,4r-17,12l9144,33r-4,20l9144,74r11,16l9172,102r21,4l9213,102r17,-12l9242,74r4,-21l9242,33,9230,16,9213,4,9193,xm9370,r-1,l9348,4r-16,12l9321,33r-5,20l9321,74r11,16l9349,102r21,4l9390,102r17,-12l9418,74r5,-21l9418,33,9407,16,9390,4,9370,xm9547,r-2,l9525,4r-17,12l9497,33r-4,20l9497,74r11,16l9525,102r21,4l9547,106r20,-4l9584,90r11,-16l9599,53r-4,-20l9584,16,9567,4,9547,xm9724,r-2,l9702,4r-17,12l9674,33r-4,20l9674,74r12,16l9703,102r21,4l9744,102r17,-12l9772,74r4,-21l9772,33,9761,16,9744,4,9724,xm9901,r-2,l9879,4r-17,12l9851,33r-4,20l9851,74r12,16l9880,102r20,4l9921,102r17,-12l9949,74r4,-21l9949,33,9938,16,9921,4,9901,xm10077,r-1,l10056,4r-17,12l10028,33r-4,20l10028,74r12,16l10057,102r20,4l10098,102r17,-12l10126,74r4,-21l10126,33r-11,-17l10098,4,10077,xm10254,r-1,l10233,4r-17,12l10205,33r-5,20l10205,74r11,16l10233,102r20,4l10254,106r21,-4l10291,90r12,-16l10307,53r-4,-20l10291,16,10275,4,10254,xm10431,r-1,l10410,4r-17,12l10382,33r-4,20l10382,74r11,16l10410,102r21,4l10452,102r16,-12l10480,74r4,-21l10480,33r-12,-17l10452,4,10431,xm10608,r-1,l10586,4r-16,12l10558,33r-4,20l10558,74r12,16l10586,102r21,4l10608,106r20,-4l10645,90r11,-16l10661,53r-5,-20l10645,16,10628,4,10608,xm10785,r-1,l10763,4r-16,12l10736,33r-5,20l10736,74r11,16l10764,102r21,4l10805,102r17,-12l10833,74r5,-21l10833,33r-11,-17l10805,4,10785,xm10962,r-2,l10940,4r-17,12l10912,33r-4,20l10912,74r11,16l10940,102r21,4l10962,106r20,-4l10999,90r11,-16l11014,53r-4,-20l10999,16,10982,4,10962,xm11139,r-2,l11117,4r-17,12l11089,33r-4,20l11089,74r12,16l11118,102r20,4l11159,102r17,-12l11187,74r4,-21l11187,33r-11,-17l11159,4,11139,xm11316,r-2,l11294,4r-17,12l11266,33r-4,20l11266,74r11,16l11294,102r20,4l11315,106r21,-4l11353,90r11,-16l11368,53r-4,-20l11353,16,11336,4,11316,xm11492,r-1,l11471,4r-17,12l11443,33r-4,20l11443,74r12,16l11472,102r20,4l11513,102r17,-12l11541,74r4,-21l11541,33r-11,-17l11513,4,11492,xm11669,r-1,l11648,4r-17,12l11620,33r-4,20l11620,74r12,16l11648,102r21,4l11690,102r16,-12l11718,74r4,-21l11718,33r-12,-17l11690,4,11669,xm11846,r-1,l11824,4r-16,12l11796,33r-4,20l11796,74r12,16l11824,102r21,4l11846,106r20,-4l11883,90r12,-16l11899,53r-4,-20l11883,16,11866,4,11846,xe" fillcolor="#c8e2f6" stroked="f">
            <v:fill opacity="58853f"/>
            <v:stroke joinstyle="round"/>
            <v:formulas/>
            <v:path arrowok="t" o:connecttype="custom" o:connectlocs="172,15701;349,15701;547,15697;740,15685;929,15669;1110,15648;1282,15628;1448,15611;1608,15599;1765,15595;2117,15595;2273,15599;2434,15611;2599,15628;2772,15648;2953,15669;3141,15685;3335,15697;3532,15701;3710,15701;3924,15685;4112,15669;4289,15628;4455,15611;4594,15595;4947,15595;5103,15599;5253,15628;5430,15669;5634,15697;5832,15701;6030,15697;6235,15669;6416,15648;6577,15611;6737,15599;7071,15595;7226,15599;7386,15611;7548,15648;7740,15685;7954,15701;8152,15697;8346,15685;8538,15648;8711,15628;8860,15599;9016,15595;9369,15595;9508,15611;9674,15628;9851,15669;10057,15697;10254,15701;10468,15685;10656,15669;10833,15628;10999,15611;11139,15595;11492,15595;11648,15599;11796,15628" o:connectangles="0,0,0,0,0,0,0,0,0,0,0,0,0,0,0,0,0,0,0,0,0,0,0,0,0,0,0,0,0,0,0,0,0,0,0,0,0,0,0,0,0,0,0,0,0,0,0,0,0,0,0,0,0,0,0,0,0,0,0,0,0,0"/>
          </v:shape>
          <v:shape id="AutoShape 5" o:spid="_x0000_s1027" style="position:absolute;left:44;top:14877;width:11827;height:1451;visibility:visible;mso-wrap-style:square;v-text-anchor:top" coordsize="11827,14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FKxAAAANsAAAAPAAAAZHJzL2Rvd25yZXYueG1sRI/NasMw&#10;EITvgb6D2EBvieSmMcGxHEqhkBZ6yM8DLNbGMrFWxlISJ09fFQo9DjPzDVNuRteJKw2h9awhmysQ&#10;xLU3LTcajoeP2QpEiMgGO8+k4U4BNtXTpMTC+Bvv6LqPjUgQDgVqsDH2hZShtuQwzH1PnLyTHxzG&#10;JIdGmgFvCe46+aJULh22nBYs9vRuqT7vL07DZ9aqxyUq+7XYHr/r3C0OWc5aP0/HtzWISGP8D/+1&#10;t0bD6xJ+v6QfIKsfAAAA//8DAFBLAQItABQABgAIAAAAIQDb4fbL7gAAAIUBAAATAAAAAAAAAAAA&#10;AAAAAAAAAABbQ29udGVudF9UeXBlc10ueG1sUEsBAi0AFAAGAAgAAAAhAFr0LFu/AAAAFQEAAAsA&#10;AAAAAAAAAAAAAAAAHwEAAF9yZWxzLy5yZWxzUEsBAi0AFAAGAAgAAAAhAODiUUrEAAAA2wAAAA8A&#10;AAAAAAAAAAAAAAAABwIAAGRycy9kb3ducmV2LnhtbFBLBQYAAAAAAwADALcAAAD4AgAAAAA=&#10;" adj="0,,0" path="m11113,r-51,l11062,76r51,l11113,xm11215,r-51,l11164,76r51,l11215,xm11317,r-51,l11266,76r51,l11317,xm11419,r-51,l11368,76r51,l11419,xm11521,r-51,l11470,76r51,l11521,xm11623,r-51,l11572,76r51,l11623,xm11724,r-51,l11673,76r51,l11724,xm11826,r-51,l11775,76r51,l11826,xm11011,r-37,l10966,r-8,l10963,77r6,-1l10975,76r36,l11011,xm10903,7r-13,3l10877,13r-14,3l10850,20r21,73l10882,90r12,-3l10906,85r11,-3l10903,7xm10799,37r-13,4l10773,46r-12,6l10749,57r32,69l10792,122r11,-5l10814,112r11,-4l10799,37xm9424,1260r-9,6l9406,1273r-10,7l9386,1287r41,64l9439,1343r12,-8l9462,1327r10,-8l9424,1260xm9497,1192r-37,35l9512,1283r37,-35l9497,1192xm9571,1122r-37,35l9586,1213r37,-35l9571,1122xm9645,1053r-37,35l9660,1143r37,-35l9645,1053xm9719,983r-37,35l9735,1073r37,-34l9719,983xm9794,913r-38,35l9809,1004r37,-35l9794,913xm9868,843r-37,35l9883,934r37,-35l9868,843xm9942,774r-37,35l9957,864r37,-35l9942,774xm10016,704r-37,35l10032,794r37,-34l10016,704xm10091,634r-38,35l10106,725r37,-35l10091,634xm10165,564r-37,35l10180,655r37,-35l10165,564xm10239,495r-37,34l10254,585r37,-35l10239,495xm10313,425r-37,35l10328,515r38,-35l10313,425xm10387,355r-37,35l10403,446r37,-35l10387,355xm10462,285r-37,35l10477,376r37,-35l10462,285xm10536,216r-37,34l10551,306r37,-35l10536,216xm10610,146r-37,35l10625,236r37,-34l10610,146xm10701,81r-13,7l10677,96r-12,7l10654,111r44,62l10707,167r10,-7l10727,154r11,-6l10701,81xm51,608l,608r,77l51,685r,-77xm153,608r-51,l102,685r51,l153,608xm254,608r-50,l204,685r50,l254,608xm356,608r-51,l305,685r51,l356,608xm458,608r-51,l407,685r51,l458,608xm560,608r-51,l509,685r51,l560,608xm662,608r-51,l611,685r51,l662,608xm764,608r-51,l713,685r51,l764,608xm866,608r-51,l815,685r51,l866,608xm968,608r-51,l917,685r51,l968,608xm1069,608r-50,l1019,685r50,l1069,608xm1171,608r-51,l1120,685r51,l1171,608xm1273,608r-51,l1222,685r51,l1273,608xm1375,608r-51,l1324,685r51,l1375,608xm1477,608r-51,l1426,685r51,l1477,608xm1579,608r-51,l1528,685r51,l1579,608xm1681,608r-51,l1630,685r51,l1681,608xm1782,608r-50,l1732,685r50,l1782,608xm1884,608r-51,l1833,685r51,l1884,608xm1986,608r-51,l1935,685r51,l1986,608xm2088,608r-51,l2037,685r51,l2088,608xm2190,608r-51,l2139,685r51,l2190,608xm2292,608r-51,l2241,685r51,l2292,608xm2394,608r-51,l2343,685r51,l2394,608xm2496,608r-51,l2445,685r51,l2496,608xm2597,608r-50,l2547,685r50,l2597,608xm2699,608r-51,l2648,685r51,l2699,608xm2801,608r-51,l2750,685r51,l2801,608xm2903,608r-51,l2852,685r51,l2903,608xm3005,608r-51,l2954,685r51,l3005,608xm3107,608r-51,l3056,685r51,l3107,608xm3209,608r-51,l3158,685r51,l3209,608xm3310,608r-50,l3260,685r50,l3310,608xm3412,608r-51,l3361,685r51,l3412,608xm3514,608r-51,l3463,685r51,l3514,608xm3616,608r-51,l3565,685r51,l3616,608xm3718,608r-51,l3667,685r51,l3718,608xm3820,608r-51,l3769,685r51,l3820,608xm3922,608r-51,l3871,685r51,l3922,608xm4024,608r-51,l3973,685r51,l4024,608xm4125,608r-51,l4074,685r51,l4125,608xm4227,608r-51,l4176,685r51,l4227,608xm4329,608r-51,l4278,685r51,l4329,608xm4431,608r-51,l4380,685r51,l4431,608xm4533,608r-51,l4482,685r51,l4533,608xm4635,608r-51,l4584,685r51,l4635,608xm4737,608r-51,l4686,685r51,l4737,608xm4839,608r-51,l4788,685r51,l4839,608xm4940,608r-51,l4889,685r51,l4940,608xm5042,608r-51,l4991,685r51,l5042,608xm5144,608r-51,l5093,685r51,l5144,608xm5246,608r-51,l5195,685r51,l5246,608xm5348,608r-51,l5297,685r51,l5348,608xm5450,608r-51,l5399,685r51,l5450,608xm5552,608r-51,l5501,685r51,l5552,608xm5653,608r-50,l5603,685r50,l5653,608xm5755,608r-51,l5704,685r51,l5755,608xm5857,608r-51,l5806,685r51,l5857,608xm5959,608r-51,l5908,685r51,l5959,608xm6061,608r-51,l6010,685r51,l6061,608xm6163,608r-51,l6112,685r51,l6163,608xm6265,608r-51,l6214,685r51,l6265,608xm6367,608r-51,l6316,685r51,l6367,608xm6468,608r-50,l6418,685r50,l6468,608xm6570,608r-51,l6519,685r51,l6570,608xm6672,608r-51,l6621,685r51,l6672,608xm6774,608r-51,l6723,685r51,l6774,608xm6828,610r-6,76l6833,687r11,2l6856,691r12,2l6883,618r-14,-3l6855,613r-14,-2l6828,610xm6935,631r-21,73l6926,707r11,4l6949,715r11,4l6987,647r-13,-4l6961,639r-13,-5l6935,631xm7036,668r-32,69l7015,743r11,5l7037,753r10,6l7084,692r-11,-6l7061,680r-12,-6l7036,668xm7742,1264r-47,60l7706,1332r11,8l7728,1348r13,7l7780,1290r-10,-7l7760,1277r-9,-7l7742,1264xm7667,1198r-51,57l7654,1289r51,-57l7667,1198xm7591,1130r-51,57l7578,1221r51,-57l7591,1130xm7516,1062r-51,57l7503,1153r51,-57l7516,1062xm7440,994r-51,57l7427,1085r51,-57l7440,994xm7364,926r-51,57l7351,1017r51,-57l7364,926xm7288,858r-51,57l7275,949r51,-57l7288,858xm7212,790r-51,57l7199,881r51,-57l7212,790xm7131,721r-44,63l7099,792r10,8l7118,809r5,4l7174,756r-4,-4l7161,744r-10,-8l7141,729r-10,-8xm9345,1310r-11,6l9324,1321r-11,5l9302,1331r29,70l9344,1396r12,-6l9368,1384r12,-6l9345,1310xm7822,1313r-34,68l7800,1387r12,5l7825,1398r12,5l7866,1332r-11,-4l7844,1323r-11,-5l7822,1313xm9257,1348r-12,3l9234,1355r-12,3l9211,1361r18,74l9242,1432r13,-4l9268,1424r13,-4l9257,1348xm7911,1349r-23,72l7901,1425r13,4l7927,1433r13,3l7957,1361r-11,-2l7934,1356r-11,-4l7911,1349xm8151,1373r-51,l8100,1450r51,l8151,1373xm8253,1373r-51,l8202,1450r51,l8253,1373xm8355,1373r-51,l8304,1450r51,l8355,1373xm8457,1373r-51,l8406,1450r51,l8457,1373xm8559,1373r-51,l8508,1450r51,l8559,1373xm8661,1373r-51,l8610,1450r51,l8661,1373xm8762,1373r-50,l8712,1450r50,l8762,1373xm8864,1373r-51,l8813,1450r51,l8864,1373xm8966,1373r-51,l8915,1450r51,l8966,1373xm9068,1373r-51,l9017,1450r51,l9068,1373xm9164,1370r-11,1l9141,1372r-11,1l9119,1373r,77l9132,1449r14,l9161,1447r14,-1l9164,1370xm8004,1370r-10,76l8008,1448r14,1l8035,1449r13,1l8049,1450r,-77l8048,1373r-10,l8027,1372r-12,-1l8004,1370xe" fillcolor="#116eb7" stroked="f">
            <v:stroke joinstyle="round"/>
            <v:formulas/>
            <v:path arrowok="t" o:connecttype="custom" o:connectlocs="11266,14878;11521,14954;11826,14878;11011,14954;10903,14885;9424,16138;9460,16105;9697,15986;9868,15721;10032,15672;10165,15442;10350,15268;10588,15149;10698,15051;102,15486;356,15563;662,15486;815,15563;1069,15486;1324,15486;1579,15563;1884,15486;2037,15563;2292,15486;2547,15486;2801,15563;3107,15486;3260,15563;3514,15486;3769,15486;4024,15563;4329,15486;4482,15563;4737,15486;4991,15486;5246,15563;5552,15486;5704,15563;5959,15486;6214,15486;6468,15563;6774,15486;6869,15493;6961,15517;7049,15552;7742,16142;7465,15997;7402,15838;7131,15599;9345,16188;7788,16259;9234,16233;7914,16307;8151,16251;8406,16251;8661,16328;8966,16251;9141,16250;8022,16327" o:connectangles="0,0,0,0,0,0,0,0,0,0,0,0,0,0,0,0,0,0,0,0,0,0,0,0,0,0,0,0,0,0,0,0,0,0,0,0,0,0,0,0,0,0,0,0,0,0,0,0,0,0,0,0,0,0,0,0,0,0,0"/>
          </v:shape>
          <v:shape id="AutoShape 4" o:spid="_x0000_s1028" style="position:absolute;top:14570;width:11906;height:2268;visibility:visible;mso-wrap-style:square;v-text-anchor:top" coordsize="11906,2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E2wgAAANsAAAAPAAAAZHJzL2Rvd25yZXYueG1sRE9Na8JA&#10;EL0L/odlhF5EN+1BJLqKCm1zEakxkOOQHZNgdjZmVxP/ffdQ6PHxvtfbwTTiSZ2rLSt4n0cgiAur&#10;ay4VXNLP2RKE88gaG8uk4EUOtpvxaI2xtj3/0PPsSxFC2MWooPK+jaV0RUUG3dy2xIG72s6gD7Ar&#10;pe6wD+GmkR9RtJAGaw4NFbZ0qKi4nR9GAeWn+/Q7P6Vmfzx8pZl+ZNdkqtTbZNitQHga/L/4z51o&#10;BYuwPnwJP0BufgEAAP//AwBQSwECLQAUAAYACAAAACEA2+H2y+4AAACFAQAAEwAAAAAAAAAAAAAA&#10;AAAAAAAAW0NvbnRlbnRfVHlwZXNdLnhtbFBLAQItABQABgAIAAAAIQBa9CxbvwAAABUBAAALAAAA&#10;AAAAAAAAAAAAAB8BAABfcmVscy8ucmVsc1BLAQItABQABgAIAAAAIQCexjE2wgAAANsAAAAPAAAA&#10;AAAAAAAAAAAAAAcCAABkcnMvZG93bnJldi54bWxQSwUGAAAAAAMAAwC3AAAA9gIAAAAA&#10;" adj="0,,0" path="m9312,l9206,r,159l9312,159,9312,xm9472,r-72,l9400,159r80,l9488,159r9,1l9514,2,9503,1r-11,l9482,r-10,xm9118,r-72,l9036,r-11,1l9015,1r-11,1l9020,160r9,-1l9038,159r80,l9118,xm11884,2179r-89,89l11906,2268r,-67l11884,2179xm11746,2042r-112,112l11709,2229r112,-112l11746,2042xm11609,1905r-112,112l11572,2092r112,-112l11609,1905xm11472,1768r-112,112l11435,1955r112,-113l11472,1768xm11335,1630r-112,113l11297,1817r113,-112l11335,1630xm11198,1493r-112,112l11160,1680r113,-112l11198,1493xm11061,1356r-113,112l11023,1543r112,-112l11061,1356xm10923,1219r-112,112l10886,1406r112,-112l10923,1219xm10786,1082r-112,112l10749,1269r112,-112l10786,1082xm10649,945r-112,112l10612,1132r112,-113l10649,945xm10512,807r-112,113l10475,994r112,-112l10512,807xm10375,670r-112,112l10337,857r113,-112l10375,670xm10238,533r-113,112l10200,720r112,-112l10238,533xm10100,396l9988,508r75,75l10175,471r-75,-75xm9963,259l9851,371r75,75l10038,334r-75,-75xm9812,117r-92,130l9731,254r9,8l9749,269r8,8l9789,309,9901,196r-32,-31l9856,153r-13,-13l9828,129r-16,-12xm9614,23r-44,152l9591,182r22,8l9635,199r21,9l9725,66,9698,53,9670,42,9642,32r-28,-9xm8282,532r-15,13l8250,558r-18,12l8211,582r78,138l8318,703r26,-18l8369,667r22,-20l8282,532xm8417,397r-75,74l8455,584r74,-75l8417,397xm8554,259r-74,75l8592,446r75,-74l8554,259xm8705,118r-15,11l8675,141r-13,12l8649,165r-32,32l8729,309r32,-32l8769,269r9,-7l8787,254r10,-7l8705,118xm8903,23r-28,9l8847,42r-28,12l8792,66r70,143l8883,199r22,-9l8926,182r22,-7l8903,23xm8142,615r-22,8l8098,630r-22,6l8055,640r29,156l8112,790r29,-7l8170,774r29,-11l8142,615xm28,646l,646,,805r28,l28,646xm222,646r-105,l117,805r105,l222,646xm416,646r-105,l311,805r105,l416,646xm610,646r-106,l504,805r106,l610,646xm804,646r-106,l698,805r106,l804,646xm998,646r-106,l892,805r106,l998,646xm1192,646r-106,l1086,805r106,l1192,646xm1386,646r-106,l1280,805r106,l1386,646xm1580,646r-106,l1474,805r106,l1580,646xm1774,646r-106,l1668,805r106,l1774,646xm1968,646r-106,l1862,805r106,l1968,646xm2162,646r-106,l2056,805r106,l2162,646xm2356,646r-106,l2250,805r106,l2356,646xm2550,646r-106,l2444,805r106,l2550,646xm2744,646r-106,l2638,805r106,l2744,646xm2938,646r-106,l2832,805r106,l2938,646xm3132,646r-106,l3026,805r106,l3132,646xm3326,646r-106,l3220,805r106,l3326,646xm3520,646r-106,l3414,805r106,l3520,646xm3714,646r-106,l3608,805r106,l3714,646xm3908,646r-106,l3802,805r106,l3908,646xm4102,646r-106,l3996,805r106,l4102,646xm4296,646r-106,l4190,805r106,l4296,646xm4490,646r-106,l4384,805r106,l4490,646xm4684,646r-106,l4578,805r106,l4684,646xm4878,646r-106,l4772,805r106,l4878,646xm5072,646r-106,l4966,805r106,l5072,646xm5266,646r-106,l5160,805r106,l5266,646xm5460,646r-106,l5354,805r106,l5460,646xm5654,646r-106,l5548,805r106,l5654,646xm5848,646r-106,l5742,805r106,l5848,646xm6042,646r-106,l5936,805r106,l6042,646xm6236,646r-106,l6130,805r106,l6236,646xm6430,646r-106,l6324,805r106,l6430,646xm6624,646r-106,l6518,805r106,l6624,646xm6818,646r-106,l6712,805r106,l6818,646xm7012,646r-106,l6906,805r106,l7012,646xm7206,646r-106,l7100,805r106,l7206,646xm7400,646r-106,l7294,805r106,l7400,646xm7593,646r-105,l7488,805r105,l7593,646xm7787,646r-105,l7682,805r105,l7787,646xm7981,646r-105,l7876,805r105,l7981,646xe" fillcolor="#92cbee" stroked="f">
            <v:stroke joinstyle="round"/>
            <v:formulas/>
            <v:path arrowok="t" o:connecttype="custom" o:connectlocs="9400,14570;9492,14571;9015,14571;11884,16749;11709,16799;11609,16475;11223,16313;11273,16138;10923,15789;10749,15839;10649,15515;10263,15352;10312,15178;9963,14829;9731,14824;9856,14723;9613,14760;9614,14593;8318,15273;8455,15154;8554,14829;8729,14879;8903,14593;8905,14760;8076,15206;8142,15185;117,15216;416,15375;804,15216;892,15375;1192,15216;1474,15216;1774,15375;2162,15216;2250,15375;2550,15216;2832,15216;3132,15375;3520,15216;3608,15375;3908,15216;4190,15216;4490,15375;4878,15216;4966,15375;5266,15216;5548,15216;5848,15375;6236,15216;6324,15375;6624,15216;6906,15216;7206,15375;7593,15216;7682,15375;7981,15216" o:connectangles="0,0,0,0,0,0,0,0,0,0,0,0,0,0,0,0,0,0,0,0,0,0,0,0,0,0,0,0,0,0,0,0,0,0,0,0,0,0,0,0,0,0,0,0,0,0,0,0,0,0,0,0,0,0,0,0"/>
          </v:shape>
          <w10:wrap anchorx="page" anchory="page"/>
        </v:group>
      </w:pict>
    </w:r>
  </w:p>
  <w:p w14:paraId="40B9D18E" w14:textId="77777777" w:rsidR="00675C39" w:rsidRDefault="00F77FCD" w:rsidP="005027A2">
    <w:pPr>
      <w:rPr>
        <w:rFonts w:ascii="Times New Roman"/>
        <w:sz w:val="17"/>
      </w:rPr>
    </w:pPr>
  </w:p>
  <w:p w14:paraId="33A8FF37" w14:textId="77777777" w:rsidR="00675C39" w:rsidRDefault="00F77FCD" w:rsidP="005027A2"/>
  <w:p w14:paraId="7553B785" w14:textId="77777777" w:rsidR="00675C39" w:rsidRDefault="00F77FCD" w:rsidP="005027A2">
    <w:pPr>
      <w:rPr>
        <w:rFonts w:ascii="Times New Roman"/>
        <w:sz w:val="17"/>
      </w:rPr>
    </w:pPr>
  </w:p>
  <w:p w14:paraId="27B461A7" w14:textId="77777777" w:rsidR="00675C39" w:rsidRDefault="00F77FCD" w:rsidP="0091227E">
    <w:pPr>
      <w:pStyle w:val="Rodap"/>
      <w:jc w:val="center"/>
    </w:pPr>
  </w:p>
  <w:p w14:paraId="4E1312B7" w14:textId="77777777" w:rsidR="00675C39" w:rsidRDefault="00F77FCD">
    <w:pPr>
      <w:pStyle w:val="Corpodetexto"/>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1514"/>
      <w:docPartObj>
        <w:docPartGallery w:val="Page Numbers (Bottom of Page)"/>
        <w:docPartUnique/>
      </w:docPartObj>
    </w:sdtPr>
    <w:sdtContent>
      <w:p w14:paraId="3E7F8C3C" w14:textId="5E9471F9" w:rsidR="0091227E" w:rsidRDefault="0091227E">
        <w:pPr>
          <w:pStyle w:val="Rodap"/>
          <w:jc w:val="center"/>
        </w:pPr>
        <w:r>
          <w:fldChar w:fldCharType="begin"/>
        </w:r>
        <w:r>
          <w:instrText>PAGE   \* MERGEFORMAT</w:instrText>
        </w:r>
        <w:r>
          <w:fldChar w:fldCharType="separate"/>
        </w:r>
        <w:r>
          <w:t>2</w:t>
        </w:r>
        <w:r>
          <w:fldChar w:fldCharType="end"/>
        </w:r>
      </w:p>
    </w:sdtContent>
  </w:sdt>
  <w:p w14:paraId="7D05826E" w14:textId="792FEC0C" w:rsidR="0091227E" w:rsidRDefault="0091227E">
    <w:pPr>
      <w:pStyle w:val="Corpodetexto"/>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402503"/>
      <w:docPartObj>
        <w:docPartGallery w:val="Page Numbers (Bottom of Page)"/>
        <w:docPartUnique/>
      </w:docPartObj>
    </w:sdtPr>
    <w:sdtContent>
      <w:p w14:paraId="3A3F3E7B" w14:textId="77777777" w:rsidR="0091227E" w:rsidRDefault="0091227E">
        <w:pPr>
          <w:pStyle w:val="Rodap"/>
          <w:jc w:val="center"/>
        </w:pPr>
        <w:r>
          <w:fldChar w:fldCharType="begin"/>
        </w:r>
        <w:r>
          <w:instrText>PAGE   \* MERGEFORMAT</w:instrText>
        </w:r>
        <w:r>
          <w:fldChar w:fldCharType="separate"/>
        </w:r>
        <w:r>
          <w:t>2</w:t>
        </w:r>
        <w:r>
          <w:fldChar w:fldCharType="end"/>
        </w:r>
      </w:p>
    </w:sdtContent>
  </w:sdt>
  <w:p w14:paraId="274CD784" w14:textId="77777777" w:rsidR="0091227E" w:rsidRDefault="0091227E">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E301" w14:textId="77777777" w:rsidR="00C20405" w:rsidRDefault="00C20405" w:rsidP="00A23FA3">
    <w:pPr>
      <w:pStyle w:val="Rodap"/>
      <w:tabs>
        <w:tab w:val="clear" w:pos="4252"/>
        <w:tab w:val="clear" w:pos="8504"/>
        <w:tab w:val="left" w:pos="8193"/>
      </w:tabs>
    </w:pPr>
    <w:r>
      <w:rPr>
        <w:noProof/>
        <w:lang w:eastAsia="pt-BR" w:bidi="ar-SA"/>
      </w:rPr>
      <mc:AlternateContent>
        <mc:Choice Requires="wpg">
          <w:drawing>
            <wp:anchor distT="0" distB="0" distL="114300" distR="114300" simplePos="0" relativeHeight="251669504" behindDoc="0" locked="0" layoutInCell="1" allowOverlap="1" wp14:anchorId="184111B2" wp14:editId="13509A7B">
              <wp:simplePos x="0" y="0"/>
              <wp:positionH relativeFrom="page">
                <wp:posOffset>27891</wp:posOffset>
              </wp:positionH>
              <wp:positionV relativeFrom="page">
                <wp:posOffset>9079865</wp:posOffset>
              </wp:positionV>
              <wp:extent cx="7560310" cy="1440180"/>
              <wp:effectExtent l="0" t="0" r="2540" b="7620"/>
              <wp:wrapNone/>
              <wp:docPr id="2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0180"/>
                        <a:chOff x="0" y="14570"/>
                        <a:chExt cx="11906" cy="2268"/>
                      </a:xfrm>
                    </wpg:grpSpPr>
                    <wps:wsp>
                      <wps:cNvPr id="384" name="AutoShape 6"/>
                      <wps:cNvSpPr>
                        <a:spLocks/>
                      </wps:cNvSpPr>
                      <wps:spPr bwMode="auto">
                        <a:xfrm>
                          <a:off x="0" y="15595"/>
                          <a:ext cx="11899" cy="106"/>
                        </a:xfrm>
                        <a:custGeom>
                          <a:avLst/>
                          <a:gdLst>
                            <a:gd name="T0" fmla="*/ 172 w 11899"/>
                            <a:gd name="T1" fmla="+- 0 15701 15595"/>
                            <a:gd name="T2" fmla="*/ 15701 h 106"/>
                            <a:gd name="T3" fmla="*/ 349 w 11899"/>
                            <a:gd name="T4" fmla="+- 0 15701 15595"/>
                            <a:gd name="T5" fmla="*/ 15701 h 106"/>
                            <a:gd name="T6" fmla="*/ 547 w 11899"/>
                            <a:gd name="T7" fmla="+- 0 15697 15595"/>
                            <a:gd name="T8" fmla="*/ 15697 h 106"/>
                            <a:gd name="T9" fmla="*/ 740 w 11899"/>
                            <a:gd name="T10" fmla="+- 0 15685 15595"/>
                            <a:gd name="T11" fmla="*/ 15685 h 106"/>
                            <a:gd name="T12" fmla="*/ 929 w 11899"/>
                            <a:gd name="T13" fmla="+- 0 15669 15595"/>
                            <a:gd name="T14" fmla="*/ 15669 h 106"/>
                            <a:gd name="T15" fmla="*/ 1110 w 11899"/>
                            <a:gd name="T16" fmla="+- 0 15648 15595"/>
                            <a:gd name="T17" fmla="*/ 15648 h 106"/>
                            <a:gd name="T18" fmla="*/ 1282 w 11899"/>
                            <a:gd name="T19" fmla="+- 0 15628 15595"/>
                            <a:gd name="T20" fmla="*/ 15628 h 106"/>
                            <a:gd name="T21" fmla="*/ 1448 w 11899"/>
                            <a:gd name="T22" fmla="+- 0 15611 15595"/>
                            <a:gd name="T23" fmla="*/ 15611 h 106"/>
                            <a:gd name="T24" fmla="*/ 1608 w 11899"/>
                            <a:gd name="T25" fmla="+- 0 15599 15595"/>
                            <a:gd name="T26" fmla="*/ 15599 h 106"/>
                            <a:gd name="T27" fmla="*/ 1765 w 11899"/>
                            <a:gd name="T28" fmla="+- 0 15595 15595"/>
                            <a:gd name="T29" fmla="*/ 15595 h 106"/>
                            <a:gd name="T30" fmla="*/ 2117 w 11899"/>
                            <a:gd name="T31" fmla="+- 0 15595 15595"/>
                            <a:gd name="T32" fmla="*/ 15595 h 106"/>
                            <a:gd name="T33" fmla="*/ 2273 w 11899"/>
                            <a:gd name="T34" fmla="+- 0 15599 15595"/>
                            <a:gd name="T35" fmla="*/ 15599 h 106"/>
                            <a:gd name="T36" fmla="*/ 2434 w 11899"/>
                            <a:gd name="T37" fmla="+- 0 15611 15595"/>
                            <a:gd name="T38" fmla="*/ 15611 h 106"/>
                            <a:gd name="T39" fmla="*/ 2599 w 11899"/>
                            <a:gd name="T40" fmla="+- 0 15628 15595"/>
                            <a:gd name="T41" fmla="*/ 15628 h 106"/>
                            <a:gd name="T42" fmla="*/ 2772 w 11899"/>
                            <a:gd name="T43" fmla="+- 0 15648 15595"/>
                            <a:gd name="T44" fmla="*/ 15648 h 106"/>
                            <a:gd name="T45" fmla="*/ 2953 w 11899"/>
                            <a:gd name="T46" fmla="+- 0 15669 15595"/>
                            <a:gd name="T47" fmla="*/ 15669 h 106"/>
                            <a:gd name="T48" fmla="*/ 3141 w 11899"/>
                            <a:gd name="T49" fmla="+- 0 15685 15595"/>
                            <a:gd name="T50" fmla="*/ 15685 h 106"/>
                            <a:gd name="T51" fmla="*/ 3335 w 11899"/>
                            <a:gd name="T52" fmla="+- 0 15697 15595"/>
                            <a:gd name="T53" fmla="*/ 15697 h 106"/>
                            <a:gd name="T54" fmla="*/ 3532 w 11899"/>
                            <a:gd name="T55" fmla="+- 0 15701 15595"/>
                            <a:gd name="T56" fmla="*/ 15701 h 106"/>
                            <a:gd name="T57" fmla="*/ 3710 w 11899"/>
                            <a:gd name="T58" fmla="+- 0 15701 15595"/>
                            <a:gd name="T59" fmla="*/ 15701 h 106"/>
                            <a:gd name="T60" fmla="*/ 3924 w 11899"/>
                            <a:gd name="T61" fmla="+- 0 15685 15595"/>
                            <a:gd name="T62" fmla="*/ 15685 h 106"/>
                            <a:gd name="T63" fmla="*/ 4112 w 11899"/>
                            <a:gd name="T64" fmla="+- 0 15669 15595"/>
                            <a:gd name="T65" fmla="*/ 15669 h 106"/>
                            <a:gd name="T66" fmla="*/ 4289 w 11899"/>
                            <a:gd name="T67" fmla="+- 0 15628 15595"/>
                            <a:gd name="T68" fmla="*/ 15628 h 106"/>
                            <a:gd name="T69" fmla="*/ 4455 w 11899"/>
                            <a:gd name="T70" fmla="+- 0 15611 15595"/>
                            <a:gd name="T71" fmla="*/ 15611 h 106"/>
                            <a:gd name="T72" fmla="*/ 4594 w 11899"/>
                            <a:gd name="T73" fmla="+- 0 15595 15595"/>
                            <a:gd name="T74" fmla="*/ 15595 h 106"/>
                            <a:gd name="T75" fmla="*/ 4947 w 11899"/>
                            <a:gd name="T76" fmla="+- 0 15595 15595"/>
                            <a:gd name="T77" fmla="*/ 15595 h 106"/>
                            <a:gd name="T78" fmla="*/ 5103 w 11899"/>
                            <a:gd name="T79" fmla="+- 0 15599 15595"/>
                            <a:gd name="T80" fmla="*/ 15599 h 106"/>
                            <a:gd name="T81" fmla="*/ 5253 w 11899"/>
                            <a:gd name="T82" fmla="+- 0 15628 15595"/>
                            <a:gd name="T83" fmla="*/ 15628 h 106"/>
                            <a:gd name="T84" fmla="*/ 5430 w 11899"/>
                            <a:gd name="T85" fmla="+- 0 15669 15595"/>
                            <a:gd name="T86" fmla="*/ 15669 h 106"/>
                            <a:gd name="T87" fmla="*/ 5634 w 11899"/>
                            <a:gd name="T88" fmla="+- 0 15697 15595"/>
                            <a:gd name="T89" fmla="*/ 15697 h 106"/>
                            <a:gd name="T90" fmla="*/ 5832 w 11899"/>
                            <a:gd name="T91" fmla="+- 0 15701 15595"/>
                            <a:gd name="T92" fmla="*/ 15701 h 106"/>
                            <a:gd name="T93" fmla="*/ 6030 w 11899"/>
                            <a:gd name="T94" fmla="+- 0 15697 15595"/>
                            <a:gd name="T95" fmla="*/ 15697 h 106"/>
                            <a:gd name="T96" fmla="*/ 6235 w 11899"/>
                            <a:gd name="T97" fmla="+- 0 15669 15595"/>
                            <a:gd name="T98" fmla="*/ 15669 h 106"/>
                            <a:gd name="T99" fmla="*/ 6416 w 11899"/>
                            <a:gd name="T100" fmla="+- 0 15648 15595"/>
                            <a:gd name="T101" fmla="*/ 15648 h 106"/>
                            <a:gd name="T102" fmla="*/ 6577 w 11899"/>
                            <a:gd name="T103" fmla="+- 0 15611 15595"/>
                            <a:gd name="T104" fmla="*/ 15611 h 106"/>
                            <a:gd name="T105" fmla="*/ 6737 w 11899"/>
                            <a:gd name="T106" fmla="+- 0 15599 15595"/>
                            <a:gd name="T107" fmla="*/ 15599 h 106"/>
                            <a:gd name="T108" fmla="*/ 7071 w 11899"/>
                            <a:gd name="T109" fmla="+- 0 15595 15595"/>
                            <a:gd name="T110" fmla="*/ 15595 h 106"/>
                            <a:gd name="T111" fmla="*/ 7226 w 11899"/>
                            <a:gd name="T112" fmla="+- 0 15599 15595"/>
                            <a:gd name="T113" fmla="*/ 15599 h 106"/>
                            <a:gd name="T114" fmla="*/ 7386 w 11899"/>
                            <a:gd name="T115" fmla="+- 0 15611 15595"/>
                            <a:gd name="T116" fmla="*/ 15611 h 106"/>
                            <a:gd name="T117" fmla="*/ 7548 w 11899"/>
                            <a:gd name="T118" fmla="+- 0 15648 15595"/>
                            <a:gd name="T119" fmla="*/ 15648 h 106"/>
                            <a:gd name="T120" fmla="*/ 7740 w 11899"/>
                            <a:gd name="T121" fmla="+- 0 15685 15595"/>
                            <a:gd name="T122" fmla="*/ 15685 h 106"/>
                            <a:gd name="T123" fmla="*/ 7954 w 11899"/>
                            <a:gd name="T124" fmla="+- 0 15701 15595"/>
                            <a:gd name="T125" fmla="*/ 15701 h 106"/>
                            <a:gd name="T126" fmla="*/ 8152 w 11899"/>
                            <a:gd name="T127" fmla="+- 0 15697 15595"/>
                            <a:gd name="T128" fmla="*/ 15697 h 106"/>
                            <a:gd name="T129" fmla="*/ 8346 w 11899"/>
                            <a:gd name="T130" fmla="+- 0 15685 15595"/>
                            <a:gd name="T131" fmla="*/ 15685 h 106"/>
                            <a:gd name="T132" fmla="*/ 8538 w 11899"/>
                            <a:gd name="T133" fmla="+- 0 15648 15595"/>
                            <a:gd name="T134" fmla="*/ 15648 h 106"/>
                            <a:gd name="T135" fmla="*/ 8711 w 11899"/>
                            <a:gd name="T136" fmla="+- 0 15628 15595"/>
                            <a:gd name="T137" fmla="*/ 15628 h 106"/>
                            <a:gd name="T138" fmla="*/ 8860 w 11899"/>
                            <a:gd name="T139" fmla="+- 0 15599 15595"/>
                            <a:gd name="T140" fmla="*/ 15599 h 106"/>
                            <a:gd name="T141" fmla="*/ 9016 w 11899"/>
                            <a:gd name="T142" fmla="+- 0 15595 15595"/>
                            <a:gd name="T143" fmla="*/ 15595 h 106"/>
                            <a:gd name="T144" fmla="*/ 9369 w 11899"/>
                            <a:gd name="T145" fmla="+- 0 15595 15595"/>
                            <a:gd name="T146" fmla="*/ 15595 h 106"/>
                            <a:gd name="T147" fmla="*/ 9508 w 11899"/>
                            <a:gd name="T148" fmla="+- 0 15611 15595"/>
                            <a:gd name="T149" fmla="*/ 15611 h 106"/>
                            <a:gd name="T150" fmla="*/ 9674 w 11899"/>
                            <a:gd name="T151" fmla="+- 0 15628 15595"/>
                            <a:gd name="T152" fmla="*/ 15628 h 106"/>
                            <a:gd name="T153" fmla="*/ 9851 w 11899"/>
                            <a:gd name="T154" fmla="+- 0 15669 15595"/>
                            <a:gd name="T155" fmla="*/ 15669 h 106"/>
                            <a:gd name="T156" fmla="*/ 10057 w 11899"/>
                            <a:gd name="T157" fmla="+- 0 15697 15595"/>
                            <a:gd name="T158" fmla="*/ 15697 h 106"/>
                            <a:gd name="T159" fmla="*/ 10254 w 11899"/>
                            <a:gd name="T160" fmla="+- 0 15701 15595"/>
                            <a:gd name="T161" fmla="*/ 15701 h 106"/>
                            <a:gd name="T162" fmla="*/ 10468 w 11899"/>
                            <a:gd name="T163" fmla="+- 0 15685 15595"/>
                            <a:gd name="T164" fmla="*/ 15685 h 106"/>
                            <a:gd name="T165" fmla="*/ 10656 w 11899"/>
                            <a:gd name="T166" fmla="+- 0 15669 15595"/>
                            <a:gd name="T167" fmla="*/ 15669 h 106"/>
                            <a:gd name="T168" fmla="*/ 10833 w 11899"/>
                            <a:gd name="T169" fmla="+- 0 15628 15595"/>
                            <a:gd name="T170" fmla="*/ 15628 h 106"/>
                            <a:gd name="T171" fmla="*/ 10999 w 11899"/>
                            <a:gd name="T172" fmla="+- 0 15611 15595"/>
                            <a:gd name="T173" fmla="*/ 15611 h 106"/>
                            <a:gd name="T174" fmla="*/ 11139 w 11899"/>
                            <a:gd name="T175" fmla="+- 0 15595 15595"/>
                            <a:gd name="T176" fmla="*/ 15595 h 106"/>
                            <a:gd name="T177" fmla="*/ 11492 w 11899"/>
                            <a:gd name="T178" fmla="+- 0 15595 15595"/>
                            <a:gd name="T179" fmla="*/ 15595 h 106"/>
                            <a:gd name="T180" fmla="*/ 11648 w 11899"/>
                            <a:gd name="T181" fmla="+- 0 15599 15595"/>
                            <a:gd name="T182" fmla="*/ 15599 h 106"/>
                            <a:gd name="T183" fmla="*/ 11796 w 11899"/>
                            <a:gd name="T184" fmla="+- 0 15628 15595"/>
                            <a:gd name="T185" fmla="*/ 15628 h 1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899" h="106">
                              <a:moveTo>
                                <a:pt x="0" y="1"/>
                              </a:moveTo>
                              <a:lnTo>
                                <a:pt x="0" y="105"/>
                              </a:lnTo>
                              <a:lnTo>
                                <a:pt x="16" y="102"/>
                              </a:lnTo>
                              <a:lnTo>
                                <a:pt x="33" y="90"/>
                              </a:lnTo>
                              <a:lnTo>
                                <a:pt x="44" y="74"/>
                              </a:lnTo>
                              <a:lnTo>
                                <a:pt x="48" y="53"/>
                              </a:lnTo>
                              <a:lnTo>
                                <a:pt x="44" y="33"/>
                              </a:lnTo>
                              <a:lnTo>
                                <a:pt x="33" y="16"/>
                              </a:lnTo>
                              <a:lnTo>
                                <a:pt x="16" y="4"/>
                              </a:lnTo>
                              <a:lnTo>
                                <a:pt x="0" y="1"/>
                              </a:lnTo>
                              <a:close/>
                              <a:moveTo>
                                <a:pt x="173" y="0"/>
                              </a:moveTo>
                              <a:lnTo>
                                <a:pt x="171" y="0"/>
                              </a:lnTo>
                              <a:lnTo>
                                <a:pt x="151" y="4"/>
                              </a:lnTo>
                              <a:lnTo>
                                <a:pt x="134" y="16"/>
                              </a:lnTo>
                              <a:lnTo>
                                <a:pt x="123" y="33"/>
                              </a:lnTo>
                              <a:lnTo>
                                <a:pt x="119" y="53"/>
                              </a:lnTo>
                              <a:lnTo>
                                <a:pt x="123" y="74"/>
                              </a:lnTo>
                              <a:lnTo>
                                <a:pt x="134" y="90"/>
                              </a:lnTo>
                              <a:lnTo>
                                <a:pt x="151" y="102"/>
                              </a:lnTo>
                              <a:lnTo>
                                <a:pt x="172" y="106"/>
                              </a:lnTo>
                              <a:lnTo>
                                <a:pt x="193" y="102"/>
                              </a:lnTo>
                              <a:lnTo>
                                <a:pt x="210" y="90"/>
                              </a:lnTo>
                              <a:lnTo>
                                <a:pt x="221" y="74"/>
                              </a:lnTo>
                              <a:lnTo>
                                <a:pt x="225" y="53"/>
                              </a:lnTo>
                              <a:lnTo>
                                <a:pt x="221" y="33"/>
                              </a:lnTo>
                              <a:lnTo>
                                <a:pt x="210" y="16"/>
                              </a:lnTo>
                              <a:lnTo>
                                <a:pt x="193" y="4"/>
                              </a:lnTo>
                              <a:lnTo>
                                <a:pt x="173" y="0"/>
                              </a:lnTo>
                              <a:close/>
                              <a:moveTo>
                                <a:pt x="350" y="0"/>
                              </a:moveTo>
                              <a:lnTo>
                                <a:pt x="348" y="0"/>
                              </a:lnTo>
                              <a:lnTo>
                                <a:pt x="328" y="4"/>
                              </a:lnTo>
                              <a:lnTo>
                                <a:pt x="311" y="16"/>
                              </a:lnTo>
                              <a:lnTo>
                                <a:pt x="300" y="33"/>
                              </a:lnTo>
                              <a:lnTo>
                                <a:pt x="296" y="53"/>
                              </a:lnTo>
                              <a:lnTo>
                                <a:pt x="300" y="74"/>
                              </a:lnTo>
                              <a:lnTo>
                                <a:pt x="311" y="90"/>
                              </a:lnTo>
                              <a:lnTo>
                                <a:pt x="328" y="102"/>
                              </a:lnTo>
                              <a:lnTo>
                                <a:pt x="348" y="106"/>
                              </a:lnTo>
                              <a:lnTo>
                                <a:pt x="349" y="106"/>
                              </a:lnTo>
                              <a:lnTo>
                                <a:pt x="370" y="102"/>
                              </a:lnTo>
                              <a:lnTo>
                                <a:pt x="387" y="90"/>
                              </a:lnTo>
                              <a:lnTo>
                                <a:pt x="398" y="74"/>
                              </a:lnTo>
                              <a:lnTo>
                                <a:pt x="402" y="53"/>
                              </a:lnTo>
                              <a:lnTo>
                                <a:pt x="398" y="33"/>
                              </a:lnTo>
                              <a:lnTo>
                                <a:pt x="387" y="16"/>
                              </a:lnTo>
                              <a:lnTo>
                                <a:pt x="370" y="4"/>
                              </a:lnTo>
                              <a:lnTo>
                                <a:pt x="350" y="0"/>
                              </a:lnTo>
                              <a:close/>
                              <a:moveTo>
                                <a:pt x="526" y="0"/>
                              </a:moveTo>
                              <a:lnTo>
                                <a:pt x="525" y="0"/>
                              </a:lnTo>
                              <a:lnTo>
                                <a:pt x="505" y="4"/>
                              </a:lnTo>
                              <a:lnTo>
                                <a:pt x="488" y="16"/>
                              </a:lnTo>
                              <a:lnTo>
                                <a:pt x="477" y="33"/>
                              </a:lnTo>
                              <a:lnTo>
                                <a:pt x="473" y="53"/>
                              </a:lnTo>
                              <a:lnTo>
                                <a:pt x="477" y="74"/>
                              </a:lnTo>
                              <a:lnTo>
                                <a:pt x="488" y="90"/>
                              </a:lnTo>
                              <a:lnTo>
                                <a:pt x="505" y="102"/>
                              </a:lnTo>
                              <a:lnTo>
                                <a:pt x="525" y="106"/>
                              </a:lnTo>
                              <a:lnTo>
                                <a:pt x="526" y="106"/>
                              </a:lnTo>
                              <a:lnTo>
                                <a:pt x="547" y="102"/>
                              </a:lnTo>
                              <a:lnTo>
                                <a:pt x="564" y="90"/>
                              </a:lnTo>
                              <a:lnTo>
                                <a:pt x="575" y="74"/>
                              </a:lnTo>
                              <a:lnTo>
                                <a:pt x="579" y="53"/>
                              </a:lnTo>
                              <a:lnTo>
                                <a:pt x="575" y="33"/>
                              </a:lnTo>
                              <a:lnTo>
                                <a:pt x="564" y="16"/>
                              </a:lnTo>
                              <a:lnTo>
                                <a:pt x="547" y="4"/>
                              </a:lnTo>
                              <a:lnTo>
                                <a:pt x="526" y="0"/>
                              </a:lnTo>
                              <a:close/>
                              <a:moveTo>
                                <a:pt x="703" y="0"/>
                              </a:moveTo>
                              <a:lnTo>
                                <a:pt x="702" y="0"/>
                              </a:lnTo>
                              <a:lnTo>
                                <a:pt x="682" y="4"/>
                              </a:lnTo>
                              <a:lnTo>
                                <a:pt x="665" y="16"/>
                              </a:lnTo>
                              <a:lnTo>
                                <a:pt x="654" y="33"/>
                              </a:lnTo>
                              <a:lnTo>
                                <a:pt x="649" y="53"/>
                              </a:lnTo>
                              <a:lnTo>
                                <a:pt x="654" y="74"/>
                              </a:lnTo>
                              <a:lnTo>
                                <a:pt x="665" y="90"/>
                              </a:lnTo>
                              <a:lnTo>
                                <a:pt x="682" y="102"/>
                              </a:lnTo>
                              <a:lnTo>
                                <a:pt x="702" y="106"/>
                              </a:lnTo>
                              <a:lnTo>
                                <a:pt x="703" y="106"/>
                              </a:lnTo>
                              <a:lnTo>
                                <a:pt x="724" y="102"/>
                              </a:lnTo>
                              <a:lnTo>
                                <a:pt x="740" y="90"/>
                              </a:lnTo>
                              <a:lnTo>
                                <a:pt x="752" y="74"/>
                              </a:lnTo>
                              <a:lnTo>
                                <a:pt x="756" y="53"/>
                              </a:lnTo>
                              <a:lnTo>
                                <a:pt x="752" y="33"/>
                              </a:lnTo>
                              <a:lnTo>
                                <a:pt x="740" y="16"/>
                              </a:lnTo>
                              <a:lnTo>
                                <a:pt x="724" y="4"/>
                              </a:lnTo>
                              <a:lnTo>
                                <a:pt x="703" y="0"/>
                              </a:lnTo>
                              <a:close/>
                              <a:moveTo>
                                <a:pt x="880" y="0"/>
                              </a:moveTo>
                              <a:lnTo>
                                <a:pt x="879" y="0"/>
                              </a:lnTo>
                              <a:lnTo>
                                <a:pt x="859" y="4"/>
                              </a:lnTo>
                              <a:lnTo>
                                <a:pt x="842" y="16"/>
                              </a:lnTo>
                              <a:lnTo>
                                <a:pt x="830" y="33"/>
                              </a:lnTo>
                              <a:lnTo>
                                <a:pt x="826" y="53"/>
                              </a:lnTo>
                              <a:lnTo>
                                <a:pt x="830" y="74"/>
                              </a:lnTo>
                              <a:lnTo>
                                <a:pt x="842" y="90"/>
                              </a:lnTo>
                              <a:lnTo>
                                <a:pt x="859" y="102"/>
                              </a:lnTo>
                              <a:lnTo>
                                <a:pt x="879" y="106"/>
                              </a:lnTo>
                              <a:lnTo>
                                <a:pt x="880" y="106"/>
                              </a:lnTo>
                              <a:lnTo>
                                <a:pt x="900" y="102"/>
                              </a:lnTo>
                              <a:lnTo>
                                <a:pt x="917" y="90"/>
                              </a:lnTo>
                              <a:lnTo>
                                <a:pt x="929" y="74"/>
                              </a:lnTo>
                              <a:lnTo>
                                <a:pt x="933" y="53"/>
                              </a:lnTo>
                              <a:lnTo>
                                <a:pt x="929" y="33"/>
                              </a:lnTo>
                              <a:lnTo>
                                <a:pt x="917" y="16"/>
                              </a:lnTo>
                              <a:lnTo>
                                <a:pt x="900" y="4"/>
                              </a:lnTo>
                              <a:lnTo>
                                <a:pt x="880" y="0"/>
                              </a:lnTo>
                              <a:close/>
                              <a:moveTo>
                                <a:pt x="1057" y="0"/>
                              </a:moveTo>
                              <a:lnTo>
                                <a:pt x="1056" y="0"/>
                              </a:lnTo>
                              <a:lnTo>
                                <a:pt x="1035" y="4"/>
                              </a:lnTo>
                              <a:lnTo>
                                <a:pt x="1019" y="16"/>
                              </a:lnTo>
                              <a:lnTo>
                                <a:pt x="1007" y="33"/>
                              </a:lnTo>
                              <a:lnTo>
                                <a:pt x="1003" y="53"/>
                              </a:lnTo>
                              <a:lnTo>
                                <a:pt x="1007" y="74"/>
                              </a:lnTo>
                              <a:lnTo>
                                <a:pt x="1019" y="90"/>
                              </a:lnTo>
                              <a:lnTo>
                                <a:pt x="1035" y="102"/>
                              </a:lnTo>
                              <a:lnTo>
                                <a:pt x="1056" y="106"/>
                              </a:lnTo>
                              <a:lnTo>
                                <a:pt x="1057" y="106"/>
                              </a:lnTo>
                              <a:lnTo>
                                <a:pt x="1077" y="102"/>
                              </a:lnTo>
                              <a:lnTo>
                                <a:pt x="1094" y="90"/>
                              </a:lnTo>
                              <a:lnTo>
                                <a:pt x="1105" y="74"/>
                              </a:lnTo>
                              <a:lnTo>
                                <a:pt x="1110" y="53"/>
                              </a:lnTo>
                              <a:lnTo>
                                <a:pt x="1105" y="33"/>
                              </a:lnTo>
                              <a:lnTo>
                                <a:pt x="1094" y="16"/>
                              </a:lnTo>
                              <a:lnTo>
                                <a:pt x="1077" y="4"/>
                              </a:lnTo>
                              <a:lnTo>
                                <a:pt x="1057" y="0"/>
                              </a:lnTo>
                              <a:close/>
                              <a:moveTo>
                                <a:pt x="1234" y="0"/>
                              </a:moveTo>
                              <a:lnTo>
                                <a:pt x="1233" y="0"/>
                              </a:lnTo>
                              <a:lnTo>
                                <a:pt x="1212" y="4"/>
                              </a:lnTo>
                              <a:lnTo>
                                <a:pt x="1195" y="16"/>
                              </a:lnTo>
                              <a:lnTo>
                                <a:pt x="1184" y="33"/>
                              </a:lnTo>
                              <a:lnTo>
                                <a:pt x="1180" y="53"/>
                              </a:lnTo>
                              <a:lnTo>
                                <a:pt x="1184" y="74"/>
                              </a:lnTo>
                              <a:lnTo>
                                <a:pt x="1195" y="90"/>
                              </a:lnTo>
                              <a:lnTo>
                                <a:pt x="1212" y="102"/>
                              </a:lnTo>
                              <a:lnTo>
                                <a:pt x="1233" y="106"/>
                              </a:lnTo>
                              <a:lnTo>
                                <a:pt x="1234" y="106"/>
                              </a:lnTo>
                              <a:lnTo>
                                <a:pt x="1254" y="102"/>
                              </a:lnTo>
                              <a:lnTo>
                                <a:pt x="1271" y="90"/>
                              </a:lnTo>
                              <a:lnTo>
                                <a:pt x="1282" y="74"/>
                              </a:lnTo>
                              <a:lnTo>
                                <a:pt x="1286" y="53"/>
                              </a:lnTo>
                              <a:lnTo>
                                <a:pt x="1282" y="33"/>
                              </a:lnTo>
                              <a:lnTo>
                                <a:pt x="1271" y="16"/>
                              </a:lnTo>
                              <a:lnTo>
                                <a:pt x="1254" y="4"/>
                              </a:lnTo>
                              <a:lnTo>
                                <a:pt x="1234" y="0"/>
                              </a:lnTo>
                              <a:close/>
                              <a:moveTo>
                                <a:pt x="1411" y="0"/>
                              </a:moveTo>
                              <a:lnTo>
                                <a:pt x="1409" y="0"/>
                              </a:lnTo>
                              <a:lnTo>
                                <a:pt x="1389" y="4"/>
                              </a:lnTo>
                              <a:lnTo>
                                <a:pt x="1372" y="16"/>
                              </a:lnTo>
                              <a:lnTo>
                                <a:pt x="1361" y="33"/>
                              </a:lnTo>
                              <a:lnTo>
                                <a:pt x="1357" y="53"/>
                              </a:lnTo>
                              <a:lnTo>
                                <a:pt x="1361" y="74"/>
                              </a:lnTo>
                              <a:lnTo>
                                <a:pt x="1372" y="90"/>
                              </a:lnTo>
                              <a:lnTo>
                                <a:pt x="1389" y="102"/>
                              </a:lnTo>
                              <a:lnTo>
                                <a:pt x="1410" y="106"/>
                              </a:lnTo>
                              <a:lnTo>
                                <a:pt x="1411" y="106"/>
                              </a:lnTo>
                              <a:lnTo>
                                <a:pt x="1431" y="102"/>
                              </a:lnTo>
                              <a:lnTo>
                                <a:pt x="1448" y="90"/>
                              </a:lnTo>
                              <a:lnTo>
                                <a:pt x="1459" y="74"/>
                              </a:lnTo>
                              <a:lnTo>
                                <a:pt x="1463" y="53"/>
                              </a:lnTo>
                              <a:lnTo>
                                <a:pt x="1459" y="33"/>
                              </a:lnTo>
                              <a:lnTo>
                                <a:pt x="1448" y="16"/>
                              </a:lnTo>
                              <a:lnTo>
                                <a:pt x="1431" y="4"/>
                              </a:lnTo>
                              <a:lnTo>
                                <a:pt x="1411" y="0"/>
                              </a:lnTo>
                              <a:close/>
                              <a:moveTo>
                                <a:pt x="1588" y="0"/>
                              </a:moveTo>
                              <a:lnTo>
                                <a:pt x="1586" y="0"/>
                              </a:lnTo>
                              <a:lnTo>
                                <a:pt x="1566" y="4"/>
                              </a:lnTo>
                              <a:lnTo>
                                <a:pt x="1549" y="16"/>
                              </a:lnTo>
                              <a:lnTo>
                                <a:pt x="1538" y="33"/>
                              </a:lnTo>
                              <a:lnTo>
                                <a:pt x="1534" y="53"/>
                              </a:lnTo>
                              <a:lnTo>
                                <a:pt x="1538" y="74"/>
                              </a:lnTo>
                              <a:lnTo>
                                <a:pt x="1549" y="90"/>
                              </a:lnTo>
                              <a:lnTo>
                                <a:pt x="1566" y="102"/>
                              </a:lnTo>
                              <a:lnTo>
                                <a:pt x="1587" y="106"/>
                              </a:lnTo>
                              <a:lnTo>
                                <a:pt x="1608" y="102"/>
                              </a:lnTo>
                              <a:lnTo>
                                <a:pt x="1625" y="90"/>
                              </a:lnTo>
                              <a:lnTo>
                                <a:pt x="1636" y="74"/>
                              </a:lnTo>
                              <a:lnTo>
                                <a:pt x="1640" y="53"/>
                              </a:lnTo>
                              <a:lnTo>
                                <a:pt x="1636" y="33"/>
                              </a:lnTo>
                              <a:lnTo>
                                <a:pt x="1625" y="16"/>
                              </a:lnTo>
                              <a:lnTo>
                                <a:pt x="1608" y="4"/>
                              </a:lnTo>
                              <a:lnTo>
                                <a:pt x="1588" y="0"/>
                              </a:lnTo>
                              <a:close/>
                              <a:moveTo>
                                <a:pt x="1765" y="0"/>
                              </a:moveTo>
                              <a:lnTo>
                                <a:pt x="1763" y="0"/>
                              </a:lnTo>
                              <a:lnTo>
                                <a:pt x="1743" y="4"/>
                              </a:lnTo>
                              <a:lnTo>
                                <a:pt x="1726" y="16"/>
                              </a:lnTo>
                              <a:lnTo>
                                <a:pt x="1715" y="33"/>
                              </a:lnTo>
                              <a:lnTo>
                                <a:pt x="1711" y="53"/>
                              </a:lnTo>
                              <a:lnTo>
                                <a:pt x="1715" y="74"/>
                              </a:lnTo>
                              <a:lnTo>
                                <a:pt x="1726" y="90"/>
                              </a:lnTo>
                              <a:lnTo>
                                <a:pt x="1743" y="102"/>
                              </a:lnTo>
                              <a:lnTo>
                                <a:pt x="1763" y="106"/>
                              </a:lnTo>
                              <a:lnTo>
                                <a:pt x="1764" y="106"/>
                              </a:lnTo>
                              <a:lnTo>
                                <a:pt x="1785" y="102"/>
                              </a:lnTo>
                              <a:lnTo>
                                <a:pt x="1802" y="90"/>
                              </a:lnTo>
                              <a:lnTo>
                                <a:pt x="1813" y="74"/>
                              </a:lnTo>
                              <a:lnTo>
                                <a:pt x="1817" y="53"/>
                              </a:lnTo>
                              <a:lnTo>
                                <a:pt x="1813" y="33"/>
                              </a:lnTo>
                              <a:lnTo>
                                <a:pt x="1802" y="16"/>
                              </a:lnTo>
                              <a:lnTo>
                                <a:pt x="1785" y="4"/>
                              </a:lnTo>
                              <a:lnTo>
                                <a:pt x="1765" y="0"/>
                              </a:lnTo>
                              <a:close/>
                              <a:moveTo>
                                <a:pt x="1941" y="0"/>
                              </a:moveTo>
                              <a:lnTo>
                                <a:pt x="1940" y="0"/>
                              </a:lnTo>
                              <a:lnTo>
                                <a:pt x="1920" y="4"/>
                              </a:lnTo>
                              <a:lnTo>
                                <a:pt x="1903" y="16"/>
                              </a:lnTo>
                              <a:lnTo>
                                <a:pt x="1892" y="33"/>
                              </a:lnTo>
                              <a:lnTo>
                                <a:pt x="1888" y="53"/>
                              </a:lnTo>
                              <a:lnTo>
                                <a:pt x="1892" y="74"/>
                              </a:lnTo>
                              <a:lnTo>
                                <a:pt x="1904" y="90"/>
                              </a:lnTo>
                              <a:lnTo>
                                <a:pt x="1921" y="102"/>
                              </a:lnTo>
                              <a:lnTo>
                                <a:pt x="1941" y="106"/>
                              </a:lnTo>
                              <a:lnTo>
                                <a:pt x="1962" y="102"/>
                              </a:lnTo>
                              <a:lnTo>
                                <a:pt x="1979" y="90"/>
                              </a:lnTo>
                              <a:lnTo>
                                <a:pt x="1990" y="74"/>
                              </a:lnTo>
                              <a:lnTo>
                                <a:pt x="1994" y="53"/>
                              </a:lnTo>
                              <a:lnTo>
                                <a:pt x="1990" y="33"/>
                              </a:lnTo>
                              <a:lnTo>
                                <a:pt x="1979" y="16"/>
                              </a:lnTo>
                              <a:lnTo>
                                <a:pt x="1962" y="4"/>
                              </a:lnTo>
                              <a:lnTo>
                                <a:pt x="1941" y="0"/>
                              </a:lnTo>
                              <a:close/>
                              <a:moveTo>
                                <a:pt x="2118" y="0"/>
                              </a:moveTo>
                              <a:lnTo>
                                <a:pt x="2117" y="0"/>
                              </a:lnTo>
                              <a:lnTo>
                                <a:pt x="2097" y="4"/>
                              </a:lnTo>
                              <a:lnTo>
                                <a:pt x="2080" y="16"/>
                              </a:lnTo>
                              <a:lnTo>
                                <a:pt x="2069" y="33"/>
                              </a:lnTo>
                              <a:lnTo>
                                <a:pt x="2064" y="53"/>
                              </a:lnTo>
                              <a:lnTo>
                                <a:pt x="2069" y="74"/>
                              </a:lnTo>
                              <a:lnTo>
                                <a:pt x="2080" y="90"/>
                              </a:lnTo>
                              <a:lnTo>
                                <a:pt x="2097" y="102"/>
                              </a:lnTo>
                              <a:lnTo>
                                <a:pt x="2117" y="106"/>
                              </a:lnTo>
                              <a:lnTo>
                                <a:pt x="2118" y="106"/>
                              </a:lnTo>
                              <a:lnTo>
                                <a:pt x="2139" y="102"/>
                              </a:lnTo>
                              <a:lnTo>
                                <a:pt x="2155" y="90"/>
                              </a:lnTo>
                              <a:lnTo>
                                <a:pt x="2167" y="74"/>
                              </a:lnTo>
                              <a:lnTo>
                                <a:pt x="2171" y="53"/>
                              </a:lnTo>
                              <a:lnTo>
                                <a:pt x="2167" y="33"/>
                              </a:lnTo>
                              <a:lnTo>
                                <a:pt x="2155" y="16"/>
                              </a:lnTo>
                              <a:lnTo>
                                <a:pt x="2139" y="4"/>
                              </a:lnTo>
                              <a:lnTo>
                                <a:pt x="2118" y="0"/>
                              </a:lnTo>
                              <a:close/>
                              <a:moveTo>
                                <a:pt x="2295" y="0"/>
                              </a:moveTo>
                              <a:lnTo>
                                <a:pt x="2294" y="0"/>
                              </a:lnTo>
                              <a:lnTo>
                                <a:pt x="2273" y="4"/>
                              </a:lnTo>
                              <a:lnTo>
                                <a:pt x="2257" y="16"/>
                              </a:lnTo>
                              <a:lnTo>
                                <a:pt x="2245" y="33"/>
                              </a:lnTo>
                              <a:lnTo>
                                <a:pt x="2241" y="53"/>
                              </a:lnTo>
                              <a:lnTo>
                                <a:pt x="2245" y="74"/>
                              </a:lnTo>
                              <a:lnTo>
                                <a:pt x="2257" y="90"/>
                              </a:lnTo>
                              <a:lnTo>
                                <a:pt x="2273" y="102"/>
                              </a:lnTo>
                              <a:lnTo>
                                <a:pt x="2294" y="106"/>
                              </a:lnTo>
                              <a:lnTo>
                                <a:pt x="2295" y="106"/>
                              </a:lnTo>
                              <a:lnTo>
                                <a:pt x="2315" y="102"/>
                              </a:lnTo>
                              <a:lnTo>
                                <a:pt x="2332" y="90"/>
                              </a:lnTo>
                              <a:lnTo>
                                <a:pt x="2344" y="74"/>
                              </a:lnTo>
                              <a:lnTo>
                                <a:pt x="2348" y="53"/>
                              </a:lnTo>
                              <a:lnTo>
                                <a:pt x="2344" y="33"/>
                              </a:lnTo>
                              <a:lnTo>
                                <a:pt x="2332" y="16"/>
                              </a:lnTo>
                              <a:lnTo>
                                <a:pt x="2315" y="4"/>
                              </a:lnTo>
                              <a:lnTo>
                                <a:pt x="2295" y="0"/>
                              </a:lnTo>
                              <a:close/>
                              <a:moveTo>
                                <a:pt x="2472" y="0"/>
                              </a:moveTo>
                              <a:lnTo>
                                <a:pt x="2471" y="0"/>
                              </a:lnTo>
                              <a:lnTo>
                                <a:pt x="2450" y="4"/>
                              </a:lnTo>
                              <a:lnTo>
                                <a:pt x="2434" y="16"/>
                              </a:lnTo>
                              <a:lnTo>
                                <a:pt x="2422" y="33"/>
                              </a:lnTo>
                              <a:lnTo>
                                <a:pt x="2418" y="53"/>
                              </a:lnTo>
                              <a:lnTo>
                                <a:pt x="2422" y="74"/>
                              </a:lnTo>
                              <a:lnTo>
                                <a:pt x="2434" y="90"/>
                              </a:lnTo>
                              <a:lnTo>
                                <a:pt x="2450" y="102"/>
                              </a:lnTo>
                              <a:lnTo>
                                <a:pt x="2471" y="106"/>
                              </a:lnTo>
                              <a:lnTo>
                                <a:pt x="2472" y="106"/>
                              </a:lnTo>
                              <a:lnTo>
                                <a:pt x="2492" y="102"/>
                              </a:lnTo>
                              <a:lnTo>
                                <a:pt x="2509" y="90"/>
                              </a:lnTo>
                              <a:lnTo>
                                <a:pt x="2520" y="74"/>
                              </a:lnTo>
                              <a:lnTo>
                                <a:pt x="2525" y="53"/>
                              </a:lnTo>
                              <a:lnTo>
                                <a:pt x="2520" y="33"/>
                              </a:lnTo>
                              <a:lnTo>
                                <a:pt x="2509" y="16"/>
                              </a:lnTo>
                              <a:lnTo>
                                <a:pt x="2492" y="4"/>
                              </a:lnTo>
                              <a:lnTo>
                                <a:pt x="2472" y="0"/>
                              </a:lnTo>
                              <a:close/>
                              <a:moveTo>
                                <a:pt x="2649" y="0"/>
                              </a:moveTo>
                              <a:lnTo>
                                <a:pt x="2648" y="0"/>
                              </a:lnTo>
                              <a:lnTo>
                                <a:pt x="2627" y="4"/>
                              </a:lnTo>
                              <a:lnTo>
                                <a:pt x="2610" y="16"/>
                              </a:lnTo>
                              <a:lnTo>
                                <a:pt x="2599" y="33"/>
                              </a:lnTo>
                              <a:lnTo>
                                <a:pt x="2595" y="53"/>
                              </a:lnTo>
                              <a:lnTo>
                                <a:pt x="2599" y="74"/>
                              </a:lnTo>
                              <a:lnTo>
                                <a:pt x="2610" y="90"/>
                              </a:lnTo>
                              <a:lnTo>
                                <a:pt x="2627" y="102"/>
                              </a:lnTo>
                              <a:lnTo>
                                <a:pt x="2648" y="106"/>
                              </a:lnTo>
                              <a:lnTo>
                                <a:pt x="2649" y="106"/>
                              </a:lnTo>
                              <a:lnTo>
                                <a:pt x="2669" y="102"/>
                              </a:lnTo>
                              <a:lnTo>
                                <a:pt x="2686" y="90"/>
                              </a:lnTo>
                              <a:lnTo>
                                <a:pt x="2697" y="74"/>
                              </a:lnTo>
                              <a:lnTo>
                                <a:pt x="2701" y="53"/>
                              </a:lnTo>
                              <a:lnTo>
                                <a:pt x="2697" y="33"/>
                              </a:lnTo>
                              <a:lnTo>
                                <a:pt x="2686" y="16"/>
                              </a:lnTo>
                              <a:lnTo>
                                <a:pt x="2669" y="4"/>
                              </a:lnTo>
                              <a:lnTo>
                                <a:pt x="2649" y="0"/>
                              </a:lnTo>
                              <a:close/>
                              <a:moveTo>
                                <a:pt x="2826" y="0"/>
                              </a:moveTo>
                              <a:lnTo>
                                <a:pt x="2824" y="0"/>
                              </a:lnTo>
                              <a:lnTo>
                                <a:pt x="2804" y="4"/>
                              </a:lnTo>
                              <a:lnTo>
                                <a:pt x="2787" y="16"/>
                              </a:lnTo>
                              <a:lnTo>
                                <a:pt x="2776" y="33"/>
                              </a:lnTo>
                              <a:lnTo>
                                <a:pt x="2772" y="53"/>
                              </a:lnTo>
                              <a:lnTo>
                                <a:pt x="2776" y="74"/>
                              </a:lnTo>
                              <a:lnTo>
                                <a:pt x="2787" y="90"/>
                              </a:lnTo>
                              <a:lnTo>
                                <a:pt x="2804" y="102"/>
                              </a:lnTo>
                              <a:lnTo>
                                <a:pt x="2825" y="106"/>
                              </a:lnTo>
                              <a:lnTo>
                                <a:pt x="2826" y="106"/>
                              </a:lnTo>
                              <a:lnTo>
                                <a:pt x="2846" y="102"/>
                              </a:lnTo>
                              <a:lnTo>
                                <a:pt x="2863" y="90"/>
                              </a:lnTo>
                              <a:lnTo>
                                <a:pt x="2874" y="74"/>
                              </a:lnTo>
                              <a:lnTo>
                                <a:pt x="2878" y="53"/>
                              </a:lnTo>
                              <a:lnTo>
                                <a:pt x="2874" y="33"/>
                              </a:lnTo>
                              <a:lnTo>
                                <a:pt x="2863" y="16"/>
                              </a:lnTo>
                              <a:lnTo>
                                <a:pt x="2846" y="4"/>
                              </a:lnTo>
                              <a:lnTo>
                                <a:pt x="2826" y="0"/>
                              </a:lnTo>
                              <a:close/>
                              <a:moveTo>
                                <a:pt x="3003" y="0"/>
                              </a:moveTo>
                              <a:lnTo>
                                <a:pt x="3001" y="0"/>
                              </a:lnTo>
                              <a:lnTo>
                                <a:pt x="2981" y="4"/>
                              </a:lnTo>
                              <a:lnTo>
                                <a:pt x="2964" y="16"/>
                              </a:lnTo>
                              <a:lnTo>
                                <a:pt x="2953" y="33"/>
                              </a:lnTo>
                              <a:lnTo>
                                <a:pt x="2949" y="53"/>
                              </a:lnTo>
                              <a:lnTo>
                                <a:pt x="2953" y="74"/>
                              </a:lnTo>
                              <a:lnTo>
                                <a:pt x="2964" y="90"/>
                              </a:lnTo>
                              <a:lnTo>
                                <a:pt x="2981" y="102"/>
                              </a:lnTo>
                              <a:lnTo>
                                <a:pt x="3002" y="106"/>
                              </a:lnTo>
                              <a:lnTo>
                                <a:pt x="3023" y="102"/>
                              </a:lnTo>
                              <a:lnTo>
                                <a:pt x="3040" y="90"/>
                              </a:lnTo>
                              <a:lnTo>
                                <a:pt x="3051" y="74"/>
                              </a:lnTo>
                              <a:lnTo>
                                <a:pt x="3055" y="53"/>
                              </a:lnTo>
                              <a:lnTo>
                                <a:pt x="3051" y="33"/>
                              </a:lnTo>
                              <a:lnTo>
                                <a:pt x="3040" y="16"/>
                              </a:lnTo>
                              <a:lnTo>
                                <a:pt x="3023" y="4"/>
                              </a:lnTo>
                              <a:lnTo>
                                <a:pt x="3003" y="0"/>
                              </a:lnTo>
                              <a:close/>
                              <a:moveTo>
                                <a:pt x="3180" y="0"/>
                              </a:moveTo>
                              <a:lnTo>
                                <a:pt x="3178" y="0"/>
                              </a:lnTo>
                              <a:lnTo>
                                <a:pt x="3158" y="4"/>
                              </a:lnTo>
                              <a:lnTo>
                                <a:pt x="3141" y="16"/>
                              </a:lnTo>
                              <a:lnTo>
                                <a:pt x="3130" y="33"/>
                              </a:lnTo>
                              <a:lnTo>
                                <a:pt x="3126" y="53"/>
                              </a:lnTo>
                              <a:lnTo>
                                <a:pt x="3130" y="74"/>
                              </a:lnTo>
                              <a:lnTo>
                                <a:pt x="3141" y="90"/>
                              </a:lnTo>
                              <a:lnTo>
                                <a:pt x="3158" y="102"/>
                              </a:lnTo>
                              <a:lnTo>
                                <a:pt x="3178" y="106"/>
                              </a:lnTo>
                              <a:lnTo>
                                <a:pt x="3179" y="106"/>
                              </a:lnTo>
                              <a:lnTo>
                                <a:pt x="3200" y="102"/>
                              </a:lnTo>
                              <a:lnTo>
                                <a:pt x="3217" y="90"/>
                              </a:lnTo>
                              <a:lnTo>
                                <a:pt x="3228" y="74"/>
                              </a:lnTo>
                              <a:lnTo>
                                <a:pt x="3232" y="53"/>
                              </a:lnTo>
                              <a:lnTo>
                                <a:pt x="3228" y="33"/>
                              </a:lnTo>
                              <a:lnTo>
                                <a:pt x="3217" y="16"/>
                              </a:lnTo>
                              <a:lnTo>
                                <a:pt x="3200" y="4"/>
                              </a:lnTo>
                              <a:lnTo>
                                <a:pt x="3180" y="0"/>
                              </a:lnTo>
                              <a:close/>
                              <a:moveTo>
                                <a:pt x="3356" y="0"/>
                              </a:moveTo>
                              <a:lnTo>
                                <a:pt x="3355" y="0"/>
                              </a:lnTo>
                              <a:lnTo>
                                <a:pt x="3335" y="4"/>
                              </a:lnTo>
                              <a:lnTo>
                                <a:pt x="3318" y="16"/>
                              </a:lnTo>
                              <a:lnTo>
                                <a:pt x="3307" y="33"/>
                              </a:lnTo>
                              <a:lnTo>
                                <a:pt x="3302" y="53"/>
                              </a:lnTo>
                              <a:lnTo>
                                <a:pt x="3307" y="74"/>
                              </a:lnTo>
                              <a:lnTo>
                                <a:pt x="3318" y="90"/>
                              </a:lnTo>
                              <a:lnTo>
                                <a:pt x="3335" y="102"/>
                              </a:lnTo>
                              <a:lnTo>
                                <a:pt x="3355" y="106"/>
                              </a:lnTo>
                              <a:lnTo>
                                <a:pt x="3356" y="106"/>
                              </a:lnTo>
                              <a:lnTo>
                                <a:pt x="3377" y="102"/>
                              </a:lnTo>
                              <a:lnTo>
                                <a:pt x="3393" y="90"/>
                              </a:lnTo>
                              <a:lnTo>
                                <a:pt x="3405" y="74"/>
                              </a:lnTo>
                              <a:lnTo>
                                <a:pt x="3409" y="53"/>
                              </a:lnTo>
                              <a:lnTo>
                                <a:pt x="3405" y="33"/>
                              </a:lnTo>
                              <a:lnTo>
                                <a:pt x="3393" y="16"/>
                              </a:lnTo>
                              <a:lnTo>
                                <a:pt x="3377" y="4"/>
                              </a:lnTo>
                              <a:lnTo>
                                <a:pt x="3356" y="0"/>
                              </a:lnTo>
                              <a:close/>
                              <a:moveTo>
                                <a:pt x="3533" y="0"/>
                              </a:moveTo>
                              <a:lnTo>
                                <a:pt x="3532" y="0"/>
                              </a:lnTo>
                              <a:lnTo>
                                <a:pt x="3512" y="4"/>
                              </a:lnTo>
                              <a:lnTo>
                                <a:pt x="3495" y="16"/>
                              </a:lnTo>
                              <a:lnTo>
                                <a:pt x="3484" y="33"/>
                              </a:lnTo>
                              <a:lnTo>
                                <a:pt x="3479" y="53"/>
                              </a:lnTo>
                              <a:lnTo>
                                <a:pt x="3484" y="74"/>
                              </a:lnTo>
                              <a:lnTo>
                                <a:pt x="3495" y="90"/>
                              </a:lnTo>
                              <a:lnTo>
                                <a:pt x="3512" y="102"/>
                              </a:lnTo>
                              <a:lnTo>
                                <a:pt x="3532" y="106"/>
                              </a:lnTo>
                              <a:lnTo>
                                <a:pt x="3533" y="106"/>
                              </a:lnTo>
                              <a:lnTo>
                                <a:pt x="3554" y="102"/>
                              </a:lnTo>
                              <a:lnTo>
                                <a:pt x="3570" y="90"/>
                              </a:lnTo>
                              <a:lnTo>
                                <a:pt x="3582" y="74"/>
                              </a:lnTo>
                              <a:lnTo>
                                <a:pt x="3586" y="53"/>
                              </a:lnTo>
                              <a:lnTo>
                                <a:pt x="3582" y="33"/>
                              </a:lnTo>
                              <a:lnTo>
                                <a:pt x="3570" y="16"/>
                              </a:lnTo>
                              <a:lnTo>
                                <a:pt x="3554" y="4"/>
                              </a:lnTo>
                              <a:lnTo>
                                <a:pt x="3533" y="0"/>
                              </a:lnTo>
                              <a:close/>
                              <a:moveTo>
                                <a:pt x="3710" y="0"/>
                              </a:moveTo>
                              <a:lnTo>
                                <a:pt x="3709" y="0"/>
                              </a:lnTo>
                              <a:lnTo>
                                <a:pt x="3688" y="4"/>
                              </a:lnTo>
                              <a:lnTo>
                                <a:pt x="3672" y="16"/>
                              </a:lnTo>
                              <a:lnTo>
                                <a:pt x="3660" y="33"/>
                              </a:lnTo>
                              <a:lnTo>
                                <a:pt x="3656" y="53"/>
                              </a:lnTo>
                              <a:lnTo>
                                <a:pt x="3660" y="74"/>
                              </a:lnTo>
                              <a:lnTo>
                                <a:pt x="3672" y="90"/>
                              </a:lnTo>
                              <a:lnTo>
                                <a:pt x="3688" y="102"/>
                              </a:lnTo>
                              <a:lnTo>
                                <a:pt x="3709" y="106"/>
                              </a:lnTo>
                              <a:lnTo>
                                <a:pt x="3710" y="106"/>
                              </a:lnTo>
                              <a:lnTo>
                                <a:pt x="3730" y="102"/>
                              </a:lnTo>
                              <a:lnTo>
                                <a:pt x="3747" y="90"/>
                              </a:lnTo>
                              <a:lnTo>
                                <a:pt x="3759" y="74"/>
                              </a:lnTo>
                              <a:lnTo>
                                <a:pt x="3763" y="53"/>
                              </a:lnTo>
                              <a:lnTo>
                                <a:pt x="3759" y="33"/>
                              </a:lnTo>
                              <a:lnTo>
                                <a:pt x="3747" y="16"/>
                              </a:lnTo>
                              <a:lnTo>
                                <a:pt x="3730" y="4"/>
                              </a:lnTo>
                              <a:lnTo>
                                <a:pt x="3710" y="0"/>
                              </a:lnTo>
                              <a:close/>
                              <a:moveTo>
                                <a:pt x="3887" y="0"/>
                              </a:moveTo>
                              <a:lnTo>
                                <a:pt x="3886" y="0"/>
                              </a:lnTo>
                              <a:lnTo>
                                <a:pt x="3865" y="4"/>
                              </a:lnTo>
                              <a:lnTo>
                                <a:pt x="3849" y="16"/>
                              </a:lnTo>
                              <a:lnTo>
                                <a:pt x="3838" y="33"/>
                              </a:lnTo>
                              <a:lnTo>
                                <a:pt x="3834" y="53"/>
                              </a:lnTo>
                              <a:lnTo>
                                <a:pt x="3838" y="74"/>
                              </a:lnTo>
                              <a:lnTo>
                                <a:pt x="3849" y="90"/>
                              </a:lnTo>
                              <a:lnTo>
                                <a:pt x="3866" y="102"/>
                              </a:lnTo>
                              <a:lnTo>
                                <a:pt x="3887" y="106"/>
                              </a:lnTo>
                              <a:lnTo>
                                <a:pt x="3907" y="102"/>
                              </a:lnTo>
                              <a:lnTo>
                                <a:pt x="3924" y="90"/>
                              </a:lnTo>
                              <a:lnTo>
                                <a:pt x="3935" y="74"/>
                              </a:lnTo>
                              <a:lnTo>
                                <a:pt x="3940" y="53"/>
                              </a:lnTo>
                              <a:lnTo>
                                <a:pt x="3935" y="33"/>
                              </a:lnTo>
                              <a:lnTo>
                                <a:pt x="3924" y="16"/>
                              </a:lnTo>
                              <a:lnTo>
                                <a:pt x="3907" y="4"/>
                              </a:lnTo>
                              <a:lnTo>
                                <a:pt x="3887" y="0"/>
                              </a:lnTo>
                              <a:close/>
                              <a:moveTo>
                                <a:pt x="4064" y="0"/>
                              </a:moveTo>
                              <a:lnTo>
                                <a:pt x="4063" y="0"/>
                              </a:lnTo>
                              <a:lnTo>
                                <a:pt x="4042" y="4"/>
                              </a:lnTo>
                              <a:lnTo>
                                <a:pt x="4025" y="16"/>
                              </a:lnTo>
                              <a:lnTo>
                                <a:pt x="4014" y="33"/>
                              </a:lnTo>
                              <a:lnTo>
                                <a:pt x="4010" y="53"/>
                              </a:lnTo>
                              <a:lnTo>
                                <a:pt x="4014" y="74"/>
                              </a:lnTo>
                              <a:lnTo>
                                <a:pt x="4025" y="90"/>
                              </a:lnTo>
                              <a:lnTo>
                                <a:pt x="4042" y="102"/>
                              </a:lnTo>
                              <a:lnTo>
                                <a:pt x="4063" y="106"/>
                              </a:lnTo>
                              <a:lnTo>
                                <a:pt x="4064" y="106"/>
                              </a:lnTo>
                              <a:lnTo>
                                <a:pt x="4084" y="102"/>
                              </a:lnTo>
                              <a:lnTo>
                                <a:pt x="4101" y="90"/>
                              </a:lnTo>
                              <a:lnTo>
                                <a:pt x="4112" y="74"/>
                              </a:lnTo>
                              <a:lnTo>
                                <a:pt x="4116" y="53"/>
                              </a:lnTo>
                              <a:lnTo>
                                <a:pt x="4112" y="33"/>
                              </a:lnTo>
                              <a:lnTo>
                                <a:pt x="4101" y="16"/>
                              </a:lnTo>
                              <a:lnTo>
                                <a:pt x="4084" y="4"/>
                              </a:lnTo>
                              <a:lnTo>
                                <a:pt x="4064" y="0"/>
                              </a:lnTo>
                              <a:close/>
                              <a:moveTo>
                                <a:pt x="4241" y="0"/>
                              </a:moveTo>
                              <a:lnTo>
                                <a:pt x="4239" y="0"/>
                              </a:lnTo>
                              <a:lnTo>
                                <a:pt x="4219" y="4"/>
                              </a:lnTo>
                              <a:lnTo>
                                <a:pt x="4202" y="16"/>
                              </a:lnTo>
                              <a:lnTo>
                                <a:pt x="4191" y="33"/>
                              </a:lnTo>
                              <a:lnTo>
                                <a:pt x="4187" y="53"/>
                              </a:lnTo>
                              <a:lnTo>
                                <a:pt x="4191" y="74"/>
                              </a:lnTo>
                              <a:lnTo>
                                <a:pt x="4203" y="90"/>
                              </a:lnTo>
                              <a:lnTo>
                                <a:pt x="4220" y="102"/>
                              </a:lnTo>
                              <a:lnTo>
                                <a:pt x="4240" y="106"/>
                              </a:lnTo>
                              <a:lnTo>
                                <a:pt x="4261" y="102"/>
                              </a:lnTo>
                              <a:lnTo>
                                <a:pt x="4278" y="90"/>
                              </a:lnTo>
                              <a:lnTo>
                                <a:pt x="4289" y="74"/>
                              </a:lnTo>
                              <a:lnTo>
                                <a:pt x="4293" y="53"/>
                              </a:lnTo>
                              <a:lnTo>
                                <a:pt x="4289" y="33"/>
                              </a:lnTo>
                              <a:lnTo>
                                <a:pt x="4278" y="16"/>
                              </a:lnTo>
                              <a:lnTo>
                                <a:pt x="4261" y="4"/>
                              </a:lnTo>
                              <a:lnTo>
                                <a:pt x="4241" y="0"/>
                              </a:lnTo>
                              <a:close/>
                              <a:moveTo>
                                <a:pt x="4418" y="0"/>
                              </a:moveTo>
                              <a:lnTo>
                                <a:pt x="4416" y="0"/>
                              </a:lnTo>
                              <a:lnTo>
                                <a:pt x="4396" y="4"/>
                              </a:lnTo>
                              <a:lnTo>
                                <a:pt x="4379" y="16"/>
                              </a:lnTo>
                              <a:lnTo>
                                <a:pt x="4368" y="33"/>
                              </a:lnTo>
                              <a:lnTo>
                                <a:pt x="4364" y="53"/>
                              </a:lnTo>
                              <a:lnTo>
                                <a:pt x="4368" y="74"/>
                              </a:lnTo>
                              <a:lnTo>
                                <a:pt x="4379" y="90"/>
                              </a:lnTo>
                              <a:lnTo>
                                <a:pt x="4396" y="102"/>
                              </a:lnTo>
                              <a:lnTo>
                                <a:pt x="4416" y="106"/>
                              </a:lnTo>
                              <a:lnTo>
                                <a:pt x="4417" y="106"/>
                              </a:lnTo>
                              <a:lnTo>
                                <a:pt x="4438" y="102"/>
                              </a:lnTo>
                              <a:lnTo>
                                <a:pt x="4455" y="90"/>
                              </a:lnTo>
                              <a:lnTo>
                                <a:pt x="4466" y="74"/>
                              </a:lnTo>
                              <a:lnTo>
                                <a:pt x="4470" y="53"/>
                              </a:lnTo>
                              <a:lnTo>
                                <a:pt x="4466" y="33"/>
                              </a:lnTo>
                              <a:lnTo>
                                <a:pt x="4455" y="16"/>
                              </a:lnTo>
                              <a:lnTo>
                                <a:pt x="4438" y="4"/>
                              </a:lnTo>
                              <a:lnTo>
                                <a:pt x="4418" y="0"/>
                              </a:lnTo>
                              <a:close/>
                              <a:moveTo>
                                <a:pt x="4594" y="0"/>
                              </a:moveTo>
                              <a:lnTo>
                                <a:pt x="4593" y="0"/>
                              </a:lnTo>
                              <a:lnTo>
                                <a:pt x="4573" y="4"/>
                              </a:lnTo>
                              <a:lnTo>
                                <a:pt x="4556" y="16"/>
                              </a:lnTo>
                              <a:lnTo>
                                <a:pt x="4545" y="33"/>
                              </a:lnTo>
                              <a:lnTo>
                                <a:pt x="4541" y="53"/>
                              </a:lnTo>
                              <a:lnTo>
                                <a:pt x="4545" y="74"/>
                              </a:lnTo>
                              <a:lnTo>
                                <a:pt x="4557" y="90"/>
                              </a:lnTo>
                              <a:lnTo>
                                <a:pt x="4574" y="102"/>
                              </a:lnTo>
                              <a:lnTo>
                                <a:pt x="4594" y="106"/>
                              </a:lnTo>
                              <a:lnTo>
                                <a:pt x="4615" y="102"/>
                              </a:lnTo>
                              <a:lnTo>
                                <a:pt x="4632" y="90"/>
                              </a:lnTo>
                              <a:lnTo>
                                <a:pt x="4643" y="74"/>
                              </a:lnTo>
                              <a:lnTo>
                                <a:pt x="4647" y="53"/>
                              </a:lnTo>
                              <a:lnTo>
                                <a:pt x="4643" y="33"/>
                              </a:lnTo>
                              <a:lnTo>
                                <a:pt x="4632" y="16"/>
                              </a:lnTo>
                              <a:lnTo>
                                <a:pt x="4615" y="4"/>
                              </a:lnTo>
                              <a:lnTo>
                                <a:pt x="4594" y="0"/>
                              </a:lnTo>
                              <a:close/>
                              <a:moveTo>
                                <a:pt x="4771" y="0"/>
                              </a:moveTo>
                              <a:lnTo>
                                <a:pt x="4770" y="0"/>
                              </a:lnTo>
                              <a:lnTo>
                                <a:pt x="4750" y="4"/>
                              </a:lnTo>
                              <a:lnTo>
                                <a:pt x="4733" y="16"/>
                              </a:lnTo>
                              <a:lnTo>
                                <a:pt x="4722" y="33"/>
                              </a:lnTo>
                              <a:lnTo>
                                <a:pt x="4718" y="53"/>
                              </a:lnTo>
                              <a:lnTo>
                                <a:pt x="4722" y="74"/>
                              </a:lnTo>
                              <a:lnTo>
                                <a:pt x="4734" y="90"/>
                              </a:lnTo>
                              <a:lnTo>
                                <a:pt x="4750" y="102"/>
                              </a:lnTo>
                              <a:lnTo>
                                <a:pt x="4771" y="106"/>
                              </a:lnTo>
                              <a:lnTo>
                                <a:pt x="4792" y="102"/>
                              </a:lnTo>
                              <a:lnTo>
                                <a:pt x="4808" y="90"/>
                              </a:lnTo>
                              <a:lnTo>
                                <a:pt x="4820" y="74"/>
                              </a:lnTo>
                              <a:lnTo>
                                <a:pt x="4824" y="53"/>
                              </a:lnTo>
                              <a:lnTo>
                                <a:pt x="4820" y="33"/>
                              </a:lnTo>
                              <a:lnTo>
                                <a:pt x="4808" y="16"/>
                              </a:lnTo>
                              <a:lnTo>
                                <a:pt x="4792" y="4"/>
                              </a:lnTo>
                              <a:lnTo>
                                <a:pt x="4771" y="0"/>
                              </a:lnTo>
                              <a:close/>
                              <a:moveTo>
                                <a:pt x="4948" y="0"/>
                              </a:moveTo>
                              <a:lnTo>
                                <a:pt x="4947" y="0"/>
                              </a:lnTo>
                              <a:lnTo>
                                <a:pt x="4927" y="4"/>
                              </a:lnTo>
                              <a:lnTo>
                                <a:pt x="4910" y="16"/>
                              </a:lnTo>
                              <a:lnTo>
                                <a:pt x="4898" y="33"/>
                              </a:lnTo>
                              <a:lnTo>
                                <a:pt x="4894" y="53"/>
                              </a:lnTo>
                              <a:lnTo>
                                <a:pt x="4898" y="74"/>
                              </a:lnTo>
                              <a:lnTo>
                                <a:pt x="4910" y="90"/>
                              </a:lnTo>
                              <a:lnTo>
                                <a:pt x="4927" y="102"/>
                              </a:lnTo>
                              <a:lnTo>
                                <a:pt x="4947" y="106"/>
                              </a:lnTo>
                              <a:lnTo>
                                <a:pt x="4948" y="106"/>
                              </a:lnTo>
                              <a:lnTo>
                                <a:pt x="4969" y="102"/>
                              </a:lnTo>
                              <a:lnTo>
                                <a:pt x="4985" y="90"/>
                              </a:lnTo>
                              <a:lnTo>
                                <a:pt x="4997" y="74"/>
                              </a:lnTo>
                              <a:lnTo>
                                <a:pt x="5001" y="53"/>
                              </a:lnTo>
                              <a:lnTo>
                                <a:pt x="4997" y="33"/>
                              </a:lnTo>
                              <a:lnTo>
                                <a:pt x="4985" y="16"/>
                              </a:lnTo>
                              <a:lnTo>
                                <a:pt x="4969" y="4"/>
                              </a:lnTo>
                              <a:lnTo>
                                <a:pt x="4948" y="0"/>
                              </a:lnTo>
                              <a:close/>
                              <a:moveTo>
                                <a:pt x="5125" y="0"/>
                              </a:moveTo>
                              <a:lnTo>
                                <a:pt x="5124" y="0"/>
                              </a:lnTo>
                              <a:lnTo>
                                <a:pt x="5103" y="4"/>
                              </a:lnTo>
                              <a:lnTo>
                                <a:pt x="5087" y="16"/>
                              </a:lnTo>
                              <a:lnTo>
                                <a:pt x="5076" y="33"/>
                              </a:lnTo>
                              <a:lnTo>
                                <a:pt x="5072" y="53"/>
                              </a:lnTo>
                              <a:lnTo>
                                <a:pt x="5076" y="74"/>
                              </a:lnTo>
                              <a:lnTo>
                                <a:pt x="5087" y="90"/>
                              </a:lnTo>
                              <a:lnTo>
                                <a:pt x="5104" y="102"/>
                              </a:lnTo>
                              <a:lnTo>
                                <a:pt x="5125" y="106"/>
                              </a:lnTo>
                              <a:lnTo>
                                <a:pt x="5145" y="102"/>
                              </a:lnTo>
                              <a:lnTo>
                                <a:pt x="5162" y="90"/>
                              </a:lnTo>
                              <a:lnTo>
                                <a:pt x="5173" y="74"/>
                              </a:lnTo>
                              <a:lnTo>
                                <a:pt x="5178" y="53"/>
                              </a:lnTo>
                              <a:lnTo>
                                <a:pt x="5173" y="33"/>
                              </a:lnTo>
                              <a:lnTo>
                                <a:pt x="5162" y="16"/>
                              </a:lnTo>
                              <a:lnTo>
                                <a:pt x="5145" y="4"/>
                              </a:lnTo>
                              <a:lnTo>
                                <a:pt x="5125" y="0"/>
                              </a:lnTo>
                              <a:close/>
                              <a:moveTo>
                                <a:pt x="5302" y="0"/>
                              </a:moveTo>
                              <a:lnTo>
                                <a:pt x="5301" y="0"/>
                              </a:lnTo>
                              <a:lnTo>
                                <a:pt x="5280" y="4"/>
                              </a:lnTo>
                              <a:lnTo>
                                <a:pt x="5264" y="16"/>
                              </a:lnTo>
                              <a:lnTo>
                                <a:pt x="5253" y="33"/>
                              </a:lnTo>
                              <a:lnTo>
                                <a:pt x="5248" y="53"/>
                              </a:lnTo>
                              <a:lnTo>
                                <a:pt x="5253" y="74"/>
                              </a:lnTo>
                              <a:lnTo>
                                <a:pt x="5264" y="90"/>
                              </a:lnTo>
                              <a:lnTo>
                                <a:pt x="5281" y="102"/>
                              </a:lnTo>
                              <a:lnTo>
                                <a:pt x="5302" y="106"/>
                              </a:lnTo>
                              <a:lnTo>
                                <a:pt x="5322" y="102"/>
                              </a:lnTo>
                              <a:lnTo>
                                <a:pt x="5339" y="90"/>
                              </a:lnTo>
                              <a:lnTo>
                                <a:pt x="5350" y="74"/>
                              </a:lnTo>
                              <a:lnTo>
                                <a:pt x="5355" y="53"/>
                              </a:lnTo>
                              <a:lnTo>
                                <a:pt x="5350" y="33"/>
                              </a:lnTo>
                              <a:lnTo>
                                <a:pt x="5339" y="16"/>
                              </a:lnTo>
                              <a:lnTo>
                                <a:pt x="5322" y="4"/>
                              </a:lnTo>
                              <a:lnTo>
                                <a:pt x="5302" y="0"/>
                              </a:lnTo>
                              <a:close/>
                              <a:moveTo>
                                <a:pt x="5479" y="0"/>
                              </a:moveTo>
                              <a:lnTo>
                                <a:pt x="5477" y="0"/>
                              </a:lnTo>
                              <a:lnTo>
                                <a:pt x="5457" y="4"/>
                              </a:lnTo>
                              <a:lnTo>
                                <a:pt x="5441" y="16"/>
                              </a:lnTo>
                              <a:lnTo>
                                <a:pt x="5429" y="33"/>
                              </a:lnTo>
                              <a:lnTo>
                                <a:pt x="5425" y="53"/>
                              </a:lnTo>
                              <a:lnTo>
                                <a:pt x="5430" y="74"/>
                              </a:lnTo>
                              <a:lnTo>
                                <a:pt x="5441" y="90"/>
                              </a:lnTo>
                              <a:lnTo>
                                <a:pt x="5458" y="102"/>
                              </a:lnTo>
                              <a:lnTo>
                                <a:pt x="5479" y="106"/>
                              </a:lnTo>
                              <a:lnTo>
                                <a:pt x="5499" y="102"/>
                              </a:lnTo>
                              <a:lnTo>
                                <a:pt x="5516" y="90"/>
                              </a:lnTo>
                              <a:lnTo>
                                <a:pt x="5527" y="74"/>
                              </a:lnTo>
                              <a:lnTo>
                                <a:pt x="5531" y="53"/>
                              </a:lnTo>
                              <a:lnTo>
                                <a:pt x="5527" y="33"/>
                              </a:lnTo>
                              <a:lnTo>
                                <a:pt x="5516" y="16"/>
                              </a:lnTo>
                              <a:lnTo>
                                <a:pt x="5499" y="4"/>
                              </a:lnTo>
                              <a:lnTo>
                                <a:pt x="5479" y="0"/>
                              </a:lnTo>
                              <a:close/>
                              <a:moveTo>
                                <a:pt x="5656" y="0"/>
                              </a:moveTo>
                              <a:lnTo>
                                <a:pt x="5654" y="0"/>
                              </a:lnTo>
                              <a:lnTo>
                                <a:pt x="5634" y="4"/>
                              </a:lnTo>
                              <a:lnTo>
                                <a:pt x="5617" y="16"/>
                              </a:lnTo>
                              <a:lnTo>
                                <a:pt x="5606" y="33"/>
                              </a:lnTo>
                              <a:lnTo>
                                <a:pt x="5602" y="53"/>
                              </a:lnTo>
                              <a:lnTo>
                                <a:pt x="5606" y="74"/>
                              </a:lnTo>
                              <a:lnTo>
                                <a:pt x="5617" y="90"/>
                              </a:lnTo>
                              <a:lnTo>
                                <a:pt x="5634" y="102"/>
                              </a:lnTo>
                              <a:lnTo>
                                <a:pt x="5655" y="106"/>
                              </a:lnTo>
                              <a:lnTo>
                                <a:pt x="5676" y="102"/>
                              </a:lnTo>
                              <a:lnTo>
                                <a:pt x="5693" y="90"/>
                              </a:lnTo>
                              <a:lnTo>
                                <a:pt x="5704" y="74"/>
                              </a:lnTo>
                              <a:lnTo>
                                <a:pt x="5708" y="53"/>
                              </a:lnTo>
                              <a:lnTo>
                                <a:pt x="5704" y="33"/>
                              </a:lnTo>
                              <a:lnTo>
                                <a:pt x="5693" y="16"/>
                              </a:lnTo>
                              <a:lnTo>
                                <a:pt x="5676" y="4"/>
                              </a:lnTo>
                              <a:lnTo>
                                <a:pt x="5656" y="0"/>
                              </a:lnTo>
                              <a:close/>
                              <a:moveTo>
                                <a:pt x="5833" y="0"/>
                              </a:moveTo>
                              <a:lnTo>
                                <a:pt x="5831" y="0"/>
                              </a:lnTo>
                              <a:lnTo>
                                <a:pt x="5811" y="4"/>
                              </a:lnTo>
                              <a:lnTo>
                                <a:pt x="5794" y="16"/>
                              </a:lnTo>
                              <a:lnTo>
                                <a:pt x="5783" y="33"/>
                              </a:lnTo>
                              <a:lnTo>
                                <a:pt x="5779" y="53"/>
                              </a:lnTo>
                              <a:lnTo>
                                <a:pt x="5783" y="74"/>
                              </a:lnTo>
                              <a:lnTo>
                                <a:pt x="5795" y="90"/>
                              </a:lnTo>
                              <a:lnTo>
                                <a:pt x="5812" y="102"/>
                              </a:lnTo>
                              <a:lnTo>
                                <a:pt x="5832" y="106"/>
                              </a:lnTo>
                              <a:lnTo>
                                <a:pt x="5853" y="102"/>
                              </a:lnTo>
                              <a:lnTo>
                                <a:pt x="5870" y="90"/>
                              </a:lnTo>
                              <a:lnTo>
                                <a:pt x="5881" y="74"/>
                              </a:lnTo>
                              <a:lnTo>
                                <a:pt x="5885" y="53"/>
                              </a:lnTo>
                              <a:lnTo>
                                <a:pt x="5881" y="33"/>
                              </a:lnTo>
                              <a:lnTo>
                                <a:pt x="5870" y="16"/>
                              </a:lnTo>
                              <a:lnTo>
                                <a:pt x="5853" y="4"/>
                              </a:lnTo>
                              <a:lnTo>
                                <a:pt x="5833" y="0"/>
                              </a:lnTo>
                              <a:close/>
                              <a:moveTo>
                                <a:pt x="6009" y="0"/>
                              </a:moveTo>
                              <a:lnTo>
                                <a:pt x="6008" y="0"/>
                              </a:lnTo>
                              <a:lnTo>
                                <a:pt x="5988" y="4"/>
                              </a:lnTo>
                              <a:lnTo>
                                <a:pt x="5971" y="16"/>
                              </a:lnTo>
                              <a:lnTo>
                                <a:pt x="5960" y="33"/>
                              </a:lnTo>
                              <a:lnTo>
                                <a:pt x="5956" y="53"/>
                              </a:lnTo>
                              <a:lnTo>
                                <a:pt x="5960" y="74"/>
                              </a:lnTo>
                              <a:lnTo>
                                <a:pt x="5971" y="90"/>
                              </a:lnTo>
                              <a:lnTo>
                                <a:pt x="5988" y="102"/>
                              </a:lnTo>
                              <a:lnTo>
                                <a:pt x="6008" y="106"/>
                              </a:lnTo>
                              <a:lnTo>
                                <a:pt x="6009" y="106"/>
                              </a:lnTo>
                              <a:lnTo>
                                <a:pt x="6030" y="102"/>
                              </a:lnTo>
                              <a:lnTo>
                                <a:pt x="6047" y="90"/>
                              </a:lnTo>
                              <a:lnTo>
                                <a:pt x="6058" y="74"/>
                              </a:lnTo>
                              <a:lnTo>
                                <a:pt x="6062" y="53"/>
                              </a:lnTo>
                              <a:lnTo>
                                <a:pt x="6058" y="33"/>
                              </a:lnTo>
                              <a:lnTo>
                                <a:pt x="6047" y="16"/>
                              </a:lnTo>
                              <a:lnTo>
                                <a:pt x="6030" y="4"/>
                              </a:lnTo>
                              <a:lnTo>
                                <a:pt x="6009" y="0"/>
                              </a:lnTo>
                              <a:close/>
                              <a:moveTo>
                                <a:pt x="6186" y="0"/>
                              </a:moveTo>
                              <a:lnTo>
                                <a:pt x="6185" y="0"/>
                              </a:lnTo>
                              <a:lnTo>
                                <a:pt x="6165" y="4"/>
                              </a:lnTo>
                              <a:lnTo>
                                <a:pt x="6148" y="16"/>
                              </a:lnTo>
                              <a:lnTo>
                                <a:pt x="6137" y="33"/>
                              </a:lnTo>
                              <a:lnTo>
                                <a:pt x="6133" y="53"/>
                              </a:lnTo>
                              <a:lnTo>
                                <a:pt x="6137" y="74"/>
                              </a:lnTo>
                              <a:lnTo>
                                <a:pt x="6149" y="90"/>
                              </a:lnTo>
                              <a:lnTo>
                                <a:pt x="6165" y="102"/>
                              </a:lnTo>
                              <a:lnTo>
                                <a:pt x="6186" y="106"/>
                              </a:lnTo>
                              <a:lnTo>
                                <a:pt x="6207" y="102"/>
                              </a:lnTo>
                              <a:lnTo>
                                <a:pt x="6223" y="90"/>
                              </a:lnTo>
                              <a:lnTo>
                                <a:pt x="6235" y="74"/>
                              </a:lnTo>
                              <a:lnTo>
                                <a:pt x="6239" y="53"/>
                              </a:lnTo>
                              <a:lnTo>
                                <a:pt x="6235" y="33"/>
                              </a:lnTo>
                              <a:lnTo>
                                <a:pt x="6223" y="16"/>
                              </a:lnTo>
                              <a:lnTo>
                                <a:pt x="6207" y="4"/>
                              </a:lnTo>
                              <a:lnTo>
                                <a:pt x="6186" y="0"/>
                              </a:lnTo>
                              <a:close/>
                              <a:moveTo>
                                <a:pt x="6363" y="0"/>
                              </a:moveTo>
                              <a:lnTo>
                                <a:pt x="6362" y="0"/>
                              </a:lnTo>
                              <a:lnTo>
                                <a:pt x="6342" y="4"/>
                              </a:lnTo>
                              <a:lnTo>
                                <a:pt x="6325" y="16"/>
                              </a:lnTo>
                              <a:lnTo>
                                <a:pt x="6313" y="33"/>
                              </a:lnTo>
                              <a:lnTo>
                                <a:pt x="6309" y="53"/>
                              </a:lnTo>
                              <a:lnTo>
                                <a:pt x="6313" y="74"/>
                              </a:lnTo>
                              <a:lnTo>
                                <a:pt x="6325" y="90"/>
                              </a:lnTo>
                              <a:lnTo>
                                <a:pt x="6342" y="102"/>
                              </a:lnTo>
                              <a:lnTo>
                                <a:pt x="6362" y="106"/>
                              </a:lnTo>
                              <a:lnTo>
                                <a:pt x="6363" y="106"/>
                              </a:lnTo>
                              <a:lnTo>
                                <a:pt x="6384" y="102"/>
                              </a:lnTo>
                              <a:lnTo>
                                <a:pt x="6400" y="90"/>
                              </a:lnTo>
                              <a:lnTo>
                                <a:pt x="6412" y="74"/>
                              </a:lnTo>
                              <a:lnTo>
                                <a:pt x="6416" y="53"/>
                              </a:lnTo>
                              <a:lnTo>
                                <a:pt x="6412" y="33"/>
                              </a:lnTo>
                              <a:lnTo>
                                <a:pt x="6400" y="16"/>
                              </a:lnTo>
                              <a:lnTo>
                                <a:pt x="6384" y="4"/>
                              </a:lnTo>
                              <a:lnTo>
                                <a:pt x="6363" y="0"/>
                              </a:lnTo>
                              <a:close/>
                              <a:moveTo>
                                <a:pt x="6540" y="0"/>
                              </a:moveTo>
                              <a:lnTo>
                                <a:pt x="6539" y="0"/>
                              </a:lnTo>
                              <a:lnTo>
                                <a:pt x="6518" y="4"/>
                              </a:lnTo>
                              <a:lnTo>
                                <a:pt x="6502" y="16"/>
                              </a:lnTo>
                              <a:lnTo>
                                <a:pt x="6491" y="33"/>
                              </a:lnTo>
                              <a:lnTo>
                                <a:pt x="6487" y="53"/>
                              </a:lnTo>
                              <a:lnTo>
                                <a:pt x="6491" y="74"/>
                              </a:lnTo>
                              <a:lnTo>
                                <a:pt x="6502" y="90"/>
                              </a:lnTo>
                              <a:lnTo>
                                <a:pt x="6519" y="102"/>
                              </a:lnTo>
                              <a:lnTo>
                                <a:pt x="6540" y="106"/>
                              </a:lnTo>
                              <a:lnTo>
                                <a:pt x="6560" y="102"/>
                              </a:lnTo>
                              <a:lnTo>
                                <a:pt x="6577" y="90"/>
                              </a:lnTo>
                              <a:lnTo>
                                <a:pt x="6588" y="74"/>
                              </a:lnTo>
                              <a:lnTo>
                                <a:pt x="6593" y="53"/>
                              </a:lnTo>
                              <a:lnTo>
                                <a:pt x="6588" y="33"/>
                              </a:lnTo>
                              <a:lnTo>
                                <a:pt x="6577" y="16"/>
                              </a:lnTo>
                              <a:lnTo>
                                <a:pt x="6560" y="4"/>
                              </a:lnTo>
                              <a:lnTo>
                                <a:pt x="6540" y="0"/>
                              </a:lnTo>
                              <a:close/>
                              <a:moveTo>
                                <a:pt x="6717" y="0"/>
                              </a:moveTo>
                              <a:lnTo>
                                <a:pt x="6716" y="0"/>
                              </a:lnTo>
                              <a:lnTo>
                                <a:pt x="6695" y="4"/>
                              </a:lnTo>
                              <a:lnTo>
                                <a:pt x="6678" y="16"/>
                              </a:lnTo>
                              <a:lnTo>
                                <a:pt x="6667" y="33"/>
                              </a:lnTo>
                              <a:lnTo>
                                <a:pt x="6663" y="53"/>
                              </a:lnTo>
                              <a:lnTo>
                                <a:pt x="6667" y="74"/>
                              </a:lnTo>
                              <a:lnTo>
                                <a:pt x="6678" y="90"/>
                              </a:lnTo>
                              <a:lnTo>
                                <a:pt x="6695" y="102"/>
                              </a:lnTo>
                              <a:lnTo>
                                <a:pt x="6716" y="106"/>
                              </a:lnTo>
                              <a:lnTo>
                                <a:pt x="6717" y="106"/>
                              </a:lnTo>
                              <a:lnTo>
                                <a:pt x="6737" y="102"/>
                              </a:lnTo>
                              <a:lnTo>
                                <a:pt x="6754" y="90"/>
                              </a:lnTo>
                              <a:lnTo>
                                <a:pt x="6765" y="74"/>
                              </a:lnTo>
                              <a:lnTo>
                                <a:pt x="6769" y="53"/>
                              </a:lnTo>
                              <a:lnTo>
                                <a:pt x="6765" y="33"/>
                              </a:lnTo>
                              <a:lnTo>
                                <a:pt x="6754" y="16"/>
                              </a:lnTo>
                              <a:lnTo>
                                <a:pt x="6737" y="4"/>
                              </a:lnTo>
                              <a:lnTo>
                                <a:pt x="6717" y="0"/>
                              </a:lnTo>
                              <a:close/>
                              <a:moveTo>
                                <a:pt x="6894" y="0"/>
                              </a:moveTo>
                              <a:lnTo>
                                <a:pt x="6892" y="0"/>
                              </a:lnTo>
                              <a:lnTo>
                                <a:pt x="6872" y="4"/>
                              </a:lnTo>
                              <a:lnTo>
                                <a:pt x="6856" y="16"/>
                              </a:lnTo>
                              <a:lnTo>
                                <a:pt x="6844" y="33"/>
                              </a:lnTo>
                              <a:lnTo>
                                <a:pt x="6840" y="53"/>
                              </a:lnTo>
                              <a:lnTo>
                                <a:pt x="6845" y="74"/>
                              </a:lnTo>
                              <a:lnTo>
                                <a:pt x="6856" y="90"/>
                              </a:lnTo>
                              <a:lnTo>
                                <a:pt x="6873" y="102"/>
                              </a:lnTo>
                              <a:lnTo>
                                <a:pt x="6894" y="106"/>
                              </a:lnTo>
                              <a:lnTo>
                                <a:pt x="6914" y="102"/>
                              </a:lnTo>
                              <a:lnTo>
                                <a:pt x="6931" y="90"/>
                              </a:lnTo>
                              <a:lnTo>
                                <a:pt x="6942" y="74"/>
                              </a:lnTo>
                              <a:lnTo>
                                <a:pt x="6946" y="53"/>
                              </a:lnTo>
                              <a:lnTo>
                                <a:pt x="6942" y="33"/>
                              </a:lnTo>
                              <a:lnTo>
                                <a:pt x="6931" y="16"/>
                              </a:lnTo>
                              <a:lnTo>
                                <a:pt x="6914" y="4"/>
                              </a:lnTo>
                              <a:lnTo>
                                <a:pt x="6894" y="0"/>
                              </a:lnTo>
                              <a:close/>
                              <a:moveTo>
                                <a:pt x="7071" y="0"/>
                              </a:moveTo>
                              <a:lnTo>
                                <a:pt x="7069" y="0"/>
                              </a:lnTo>
                              <a:lnTo>
                                <a:pt x="7049" y="4"/>
                              </a:lnTo>
                              <a:lnTo>
                                <a:pt x="7032" y="16"/>
                              </a:lnTo>
                              <a:lnTo>
                                <a:pt x="7021" y="33"/>
                              </a:lnTo>
                              <a:lnTo>
                                <a:pt x="7017" y="53"/>
                              </a:lnTo>
                              <a:lnTo>
                                <a:pt x="7021" y="74"/>
                              </a:lnTo>
                              <a:lnTo>
                                <a:pt x="7033" y="90"/>
                              </a:lnTo>
                              <a:lnTo>
                                <a:pt x="7050" y="102"/>
                              </a:lnTo>
                              <a:lnTo>
                                <a:pt x="7070" y="106"/>
                              </a:lnTo>
                              <a:lnTo>
                                <a:pt x="7091" y="102"/>
                              </a:lnTo>
                              <a:lnTo>
                                <a:pt x="7108" y="90"/>
                              </a:lnTo>
                              <a:lnTo>
                                <a:pt x="7119" y="74"/>
                              </a:lnTo>
                              <a:lnTo>
                                <a:pt x="7123" y="53"/>
                              </a:lnTo>
                              <a:lnTo>
                                <a:pt x="7119" y="33"/>
                              </a:lnTo>
                              <a:lnTo>
                                <a:pt x="7108" y="16"/>
                              </a:lnTo>
                              <a:lnTo>
                                <a:pt x="7091" y="4"/>
                              </a:lnTo>
                              <a:lnTo>
                                <a:pt x="7071" y="0"/>
                              </a:lnTo>
                              <a:close/>
                              <a:moveTo>
                                <a:pt x="7247" y="0"/>
                              </a:moveTo>
                              <a:lnTo>
                                <a:pt x="7246" y="0"/>
                              </a:lnTo>
                              <a:lnTo>
                                <a:pt x="7226" y="4"/>
                              </a:lnTo>
                              <a:lnTo>
                                <a:pt x="7209" y="16"/>
                              </a:lnTo>
                              <a:lnTo>
                                <a:pt x="7198" y="33"/>
                              </a:lnTo>
                              <a:lnTo>
                                <a:pt x="7194" y="53"/>
                              </a:lnTo>
                              <a:lnTo>
                                <a:pt x="7198" y="74"/>
                              </a:lnTo>
                              <a:lnTo>
                                <a:pt x="7209" y="90"/>
                              </a:lnTo>
                              <a:lnTo>
                                <a:pt x="7226" y="102"/>
                              </a:lnTo>
                              <a:lnTo>
                                <a:pt x="7246" y="106"/>
                              </a:lnTo>
                              <a:lnTo>
                                <a:pt x="7247" y="106"/>
                              </a:lnTo>
                              <a:lnTo>
                                <a:pt x="7268" y="102"/>
                              </a:lnTo>
                              <a:lnTo>
                                <a:pt x="7285" y="90"/>
                              </a:lnTo>
                              <a:lnTo>
                                <a:pt x="7296" y="74"/>
                              </a:lnTo>
                              <a:lnTo>
                                <a:pt x="7300" y="53"/>
                              </a:lnTo>
                              <a:lnTo>
                                <a:pt x="7296" y="33"/>
                              </a:lnTo>
                              <a:lnTo>
                                <a:pt x="7285" y="16"/>
                              </a:lnTo>
                              <a:lnTo>
                                <a:pt x="7268" y="4"/>
                              </a:lnTo>
                              <a:lnTo>
                                <a:pt x="7247" y="0"/>
                              </a:lnTo>
                              <a:close/>
                              <a:moveTo>
                                <a:pt x="7424" y="0"/>
                              </a:moveTo>
                              <a:lnTo>
                                <a:pt x="7423" y="0"/>
                              </a:lnTo>
                              <a:lnTo>
                                <a:pt x="7403" y="4"/>
                              </a:lnTo>
                              <a:lnTo>
                                <a:pt x="7386" y="16"/>
                              </a:lnTo>
                              <a:lnTo>
                                <a:pt x="7375" y="33"/>
                              </a:lnTo>
                              <a:lnTo>
                                <a:pt x="7371" y="53"/>
                              </a:lnTo>
                              <a:lnTo>
                                <a:pt x="7375" y="74"/>
                              </a:lnTo>
                              <a:lnTo>
                                <a:pt x="7387" y="90"/>
                              </a:lnTo>
                              <a:lnTo>
                                <a:pt x="7404" y="102"/>
                              </a:lnTo>
                              <a:lnTo>
                                <a:pt x="7424" y="106"/>
                              </a:lnTo>
                              <a:lnTo>
                                <a:pt x="7445" y="102"/>
                              </a:lnTo>
                              <a:lnTo>
                                <a:pt x="7461" y="90"/>
                              </a:lnTo>
                              <a:lnTo>
                                <a:pt x="7473" y="74"/>
                              </a:lnTo>
                              <a:lnTo>
                                <a:pt x="7477" y="53"/>
                              </a:lnTo>
                              <a:lnTo>
                                <a:pt x="7473" y="33"/>
                              </a:lnTo>
                              <a:lnTo>
                                <a:pt x="7461" y="16"/>
                              </a:lnTo>
                              <a:lnTo>
                                <a:pt x="7445" y="4"/>
                              </a:lnTo>
                              <a:lnTo>
                                <a:pt x="7424" y="0"/>
                              </a:lnTo>
                              <a:close/>
                              <a:moveTo>
                                <a:pt x="7601" y="0"/>
                              </a:moveTo>
                              <a:lnTo>
                                <a:pt x="7600" y="0"/>
                              </a:lnTo>
                              <a:lnTo>
                                <a:pt x="7580" y="4"/>
                              </a:lnTo>
                              <a:lnTo>
                                <a:pt x="7563" y="16"/>
                              </a:lnTo>
                              <a:lnTo>
                                <a:pt x="7552" y="33"/>
                              </a:lnTo>
                              <a:lnTo>
                                <a:pt x="7548" y="53"/>
                              </a:lnTo>
                              <a:lnTo>
                                <a:pt x="7552" y="74"/>
                              </a:lnTo>
                              <a:lnTo>
                                <a:pt x="7563" y="90"/>
                              </a:lnTo>
                              <a:lnTo>
                                <a:pt x="7580" y="102"/>
                              </a:lnTo>
                              <a:lnTo>
                                <a:pt x="7601" y="106"/>
                              </a:lnTo>
                              <a:lnTo>
                                <a:pt x="7622" y="102"/>
                              </a:lnTo>
                              <a:lnTo>
                                <a:pt x="7638" y="90"/>
                              </a:lnTo>
                              <a:lnTo>
                                <a:pt x="7650" y="74"/>
                              </a:lnTo>
                              <a:lnTo>
                                <a:pt x="7654" y="53"/>
                              </a:lnTo>
                              <a:lnTo>
                                <a:pt x="7650" y="33"/>
                              </a:lnTo>
                              <a:lnTo>
                                <a:pt x="7638" y="16"/>
                              </a:lnTo>
                              <a:lnTo>
                                <a:pt x="7622" y="4"/>
                              </a:lnTo>
                              <a:lnTo>
                                <a:pt x="7601" y="0"/>
                              </a:lnTo>
                              <a:close/>
                              <a:moveTo>
                                <a:pt x="7778" y="0"/>
                              </a:moveTo>
                              <a:lnTo>
                                <a:pt x="7777" y="0"/>
                              </a:lnTo>
                              <a:lnTo>
                                <a:pt x="7757" y="4"/>
                              </a:lnTo>
                              <a:lnTo>
                                <a:pt x="7740" y="16"/>
                              </a:lnTo>
                              <a:lnTo>
                                <a:pt x="7729" y="33"/>
                              </a:lnTo>
                              <a:lnTo>
                                <a:pt x="7725" y="53"/>
                              </a:lnTo>
                              <a:lnTo>
                                <a:pt x="7729" y="74"/>
                              </a:lnTo>
                              <a:lnTo>
                                <a:pt x="7740" y="90"/>
                              </a:lnTo>
                              <a:lnTo>
                                <a:pt x="7757" y="102"/>
                              </a:lnTo>
                              <a:lnTo>
                                <a:pt x="7778" y="106"/>
                              </a:lnTo>
                              <a:lnTo>
                                <a:pt x="7798" y="102"/>
                              </a:lnTo>
                              <a:lnTo>
                                <a:pt x="7815" y="90"/>
                              </a:lnTo>
                              <a:lnTo>
                                <a:pt x="7827" y="74"/>
                              </a:lnTo>
                              <a:lnTo>
                                <a:pt x="7831" y="53"/>
                              </a:lnTo>
                              <a:lnTo>
                                <a:pt x="7827" y="33"/>
                              </a:lnTo>
                              <a:lnTo>
                                <a:pt x="7815" y="16"/>
                              </a:lnTo>
                              <a:lnTo>
                                <a:pt x="7798" y="4"/>
                              </a:lnTo>
                              <a:lnTo>
                                <a:pt x="7778" y="0"/>
                              </a:lnTo>
                              <a:close/>
                              <a:moveTo>
                                <a:pt x="7955" y="0"/>
                              </a:moveTo>
                              <a:lnTo>
                                <a:pt x="7954" y="0"/>
                              </a:lnTo>
                              <a:lnTo>
                                <a:pt x="7933" y="4"/>
                              </a:lnTo>
                              <a:lnTo>
                                <a:pt x="7917" y="16"/>
                              </a:lnTo>
                              <a:lnTo>
                                <a:pt x="7905" y="33"/>
                              </a:lnTo>
                              <a:lnTo>
                                <a:pt x="7901" y="53"/>
                              </a:lnTo>
                              <a:lnTo>
                                <a:pt x="7905" y="74"/>
                              </a:lnTo>
                              <a:lnTo>
                                <a:pt x="7917" y="90"/>
                              </a:lnTo>
                              <a:lnTo>
                                <a:pt x="7933" y="102"/>
                              </a:lnTo>
                              <a:lnTo>
                                <a:pt x="7954" y="106"/>
                              </a:lnTo>
                              <a:lnTo>
                                <a:pt x="7955" y="106"/>
                              </a:lnTo>
                              <a:lnTo>
                                <a:pt x="7975" y="102"/>
                              </a:lnTo>
                              <a:lnTo>
                                <a:pt x="7992" y="90"/>
                              </a:lnTo>
                              <a:lnTo>
                                <a:pt x="8003" y="74"/>
                              </a:lnTo>
                              <a:lnTo>
                                <a:pt x="8008" y="53"/>
                              </a:lnTo>
                              <a:lnTo>
                                <a:pt x="8003" y="33"/>
                              </a:lnTo>
                              <a:lnTo>
                                <a:pt x="7992" y="16"/>
                              </a:lnTo>
                              <a:lnTo>
                                <a:pt x="7975" y="4"/>
                              </a:lnTo>
                              <a:lnTo>
                                <a:pt x="7955" y="0"/>
                              </a:lnTo>
                              <a:close/>
                              <a:moveTo>
                                <a:pt x="8132" y="0"/>
                              </a:moveTo>
                              <a:lnTo>
                                <a:pt x="8131" y="0"/>
                              </a:lnTo>
                              <a:lnTo>
                                <a:pt x="8110" y="4"/>
                              </a:lnTo>
                              <a:lnTo>
                                <a:pt x="8094" y="16"/>
                              </a:lnTo>
                              <a:lnTo>
                                <a:pt x="8083" y="33"/>
                              </a:lnTo>
                              <a:lnTo>
                                <a:pt x="8078" y="53"/>
                              </a:lnTo>
                              <a:lnTo>
                                <a:pt x="8083" y="74"/>
                              </a:lnTo>
                              <a:lnTo>
                                <a:pt x="8094" y="90"/>
                              </a:lnTo>
                              <a:lnTo>
                                <a:pt x="8111" y="102"/>
                              </a:lnTo>
                              <a:lnTo>
                                <a:pt x="8132" y="106"/>
                              </a:lnTo>
                              <a:lnTo>
                                <a:pt x="8152" y="102"/>
                              </a:lnTo>
                              <a:lnTo>
                                <a:pt x="8169" y="90"/>
                              </a:lnTo>
                              <a:lnTo>
                                <a:pt x="8180" y="74"/>
                              </a:lnTo>
                              <a:lnTo>
                                <a:pt x="8184" y="53"/>
                              </a:lnTo>
                              <a:lnTo>
                                <a:pt x="8180" y="33"/>
                              </a:lnTo>
                              <a:lnTo>
                                <a:pt x="8169" y="16"/>
                              </a:lnTo>
                              <a:lnTo>
                                <a:pt x="8152" y="4"/>
                              </a:lnTo>
                              <a:lnTo>
                                <a:pt x="8132" y="0"/>
                              </a:lnTo>
                              <a:close/>
                              <a:moveTo>
                                <a:pt x="8309" y="0"/>
                              </a:moveTo>
                              <a:lnTo>
                                <a:pt x="8307" y="0"/>
                              </a:lnTo>
                              <a:lnTo>
                                <a:pt x="8287" y="4"/>
                              </a:lnTo>
                              <a:lnTo>
                                <a:pt x="8270" y="16"/>
                              </a:lnTo>
                              <a:lnTo>
                                <a:pt x="8259" y="33"/>
                              </a:lnTo>
                              <a:lnTo>
                                <a:pt x="8255" y="53"/>
                              </a:lnTo>
                              <a:lnTo>
                                <a:pt x="8259" y="74"/>
                              </a:lnTo>
                              <a:lnTo>
                                <a:pt x="8270" y="90"/>
                              </a:lnTo>
                              <a:lnTo>
                                <a:pt x="8287" y="102"/>
                              </a:lnTo>
                              <a:lnTo>
                                <a:pt x="8308" y="106"/>
                              </a:lnTo>
                              <a:lnTo>
                                <a:pt x="8309" y="106"/>
                              </a:lnTo>
                              <a:lnTo>
                                <a:pt x="8329" y="102"/>
                              </a:lnTo>
                              <a:lnTo>
                                <a:pt x="8346" y="90"/>
                              </a:lnTo>
                              <a:lnTo>
                                <a:pt x="8357" y="74"/>
                              </a:lnTo>
                              <a:lnTo>
                                <a:pt x="8361" y="53"/>
                              </a:lnTo>
                              <a:lnTo>
                                <a:pt x="8357" y="33"/>
                              </a:lnTo>
                              <a:lnTo>
                                <a:pt x="8346" y="16"/>
                              </a:lnTo>
                              <a:lnTo>
                                <a:pt x="8329" y="4"/>
                              </a:lnTo>
                              <a:lnTo>
                                <a:pt x="8309" y="0"/>
                              </a:lnTo>
                              <a:close/>
                              <a:moveTo>
                                <a:pt x="8486" y="0"/>
                              </a:moveTo>
                              <a:lnTo>
                                <a:pt x="8484" y="0"/>
                              </a:lnTo>
                              <a:lnTo>
                                <a:pt x="8464" y="4"/>
                              </a:lnTo>
                              <a:lnTo>
                                <a:pt x="8447" y="16"/>
                              </a:lnTo>
                              <a:lnTo>
                                <a:pt x="8436" y="33"/>
                              </a:lnTo>
                              <a:lnTo>
                                <a:pt x="8432" y="53"/>
                              </a:lnTo>
                              <a:lnTo>
                                <a:pt x="8436" y="74"/>
                              </a:lnTo>
                              <a:lnTo>
                                <a:pt x="8448" y="90"/>
                              </a:lnTo>
                              <a:lnTo>
                                <a:pt x="8465" y="102"/>
                              </a:lnTo>
                              <a:lnTo>
                                <a:pt x="8485" y="106"/>
                              </a:lnTo>
                              <a:lnTo>
                                <a:pt x="8506" y="102"/>
                              </a:lnTo>
                              <a:lnTo>
                                <a:pt x="8523" y="90"/>
                              </a:lnTo>
                              <a:lnTo>
                                <a:pt x="8534" y="74"/>
                              </a:lnTo>
                              <a:lnTo>
                                <a:pt x="8538" y="53"/>
                              </a:lnTo>
                              <a:lnTo>
                                <a:pt x="8534" y="33"/>
                              </a:lnTo>
                              <a:lnTo>
                                <a:pt x="8523" y="16"/>
                              </a:lnTo>
                              <a:lnTo>
                                <a:pt x="8506" y="4"/>
                              </a:lnTo>
                              <a:lnTo>
                                <a:pt x="8486" y="0"/>
                              </a:lnTo>
                              <a:close/>
                              <a:moveTo>
                                <a:pt x="8663" y="0"/>
                              </a:moveTo>
                              <a:lnTo>
                                <a:pt x="8661" y="0"/>
                              </a:lnTo>
                              <a:lnTo>
                                <a:pt x="8641" y="4"/>
                              </a:lnTo>
                              <a:lnTo>
                                <a:pt x="8624" y="16"/>
                              </a:lnTo>
                              <a:lnTo>
                                <a:pt x="8613" y="33"/>
                              </a:lnTo>
                              <a:lnTo>
                                <a:pt x="8609" y="53"/>
                              </a:lnTo>
                              <a:lnTo>
                                <a:pt x="8613" y="74"/>
                              </a:lnTo>
                              <a:lnTo>
                                <a:pt x="8624" y="90"/>
                              </a:lnTo>
                              <a:lnTo>
                                <a:pt x="8641" y="102"/>
                              </a:lnTo>
                              <a:lnTo>
                                <a:pt x="8661" y="106"/>
                              </a:lnTo>
                              <a:lnTo>
                                <a:pt x="8662" y="106"/>
                              </a:lnTo>
                              <a:lnTo>
                                <a:pt x="8683" y="102"/>
                              </a:lnTo>
                              <a:lnTo>
                                <a:pt x="8700" y="90"/>
                              </a:lnTo>
                              <a:lnTo>
                                <a:pt x="8711" y="74"/>
                              </a:lnTo>
                              <a:lnTo>
                                <a:pt x="8715" y="53"/>
                              </a:lnTo>
                              <a:lnTo>
                                <a:pt x="8711" y="33"/>
                              </a:lnTo>
                              <a:lnTo>
                                <a:pt x="8700" y="16"/>
                              </a:lnTo>
                              <a:lnTo>
                                <a:pt x="8683" y="4"/>
                              </a:lnTo>
                              <a:lnTo>
                                <a:pt x="8663" y="0"/>
                              </a:lnTo>
                              <a:close/>
                              <a:moveTo>
                                <a:pt x="8839" y="0"/>
                              </a:moveTo>
                              <a:lnTo>
                                <a:pt x="8838" y="0"/>
                              </a:lnTo>
                              <a:lnTo>
                                <a:pt x="8818" y="4"/>
                              </a:lnTo>
                              <a:lnTo>
                                <a:pt x="8801" y="16"/>
                              </a:lnTo>
                              <a:lnTo>
                                <a:pt x="8790" y="33"/>
                              </a:lnTo>
                              <a:lnTo>
                                <a:pt x="8786" y="53"/>
                              </a:lnTo>
                              <a:lnTo>
                                <a:pt x="8790" y="74"/>
                              </a:lnTo>
                              <a:lnTo>
                                <a:pt x="8802" y="90"/>
                              </a:lnTo>
                              <a:lnTo>
                                <a:pt x="8819" y="102"/>
                              </a:lnTo>
                              <a:lnTo>
                                <a:pt x="8839" y="106"/>
                              </a:lnTo>
                              <a:lnTo>
                                <a:pt x="8860" y="102"/>
                              </a:lnTo>
                              <a:lnTo>
                                <a:pt x="8876" y="90"/>
                              </a:lnTo>
                              <a:lnTo>
                                <a:pt x="8888" y="74"/>
                              </a:lnTo>
                              <a:lnTo>
                                <a:pt x="8892" y="53"/>
                              </a:lnTo>
                              <a:lnTo>
                                <a:pt x="8888" y="33"/>
                              </a:lnTo>
                              <a:lnTo>
                                <a:pt x="8876" y="16"/>
                              </a:lnTo>
                              <a:lnTo>
                                <a:pt x="8860" y="4"/>
                              </a:lnTo>
                              <a:lnTo>
                                <a:pt x="8839" y="0"/>
                              </a:lnTo>
                              <a:close/>
                              <a:moveTo>
                                <a:pt x="9016" y="0"/>
                              </a:moveTo>
                              <a:lnTo>
                                <a:pt x="9015" y="0"/>
                              </a:lnTo>
                              <a:lnTo>
                                <a:pt x="8995" y="4"/>
                              </a:lnTo>
                              <a:lnTo>
                                <a:pt x="8978" y="16"/>
                              </a:lnTo>
                              <a:lnTo>
                                <a:pt x="8966" y="33"/>
                              </a:lnTo>
                              <a:lnTo>
                                <a:pt x="8962" y="53"/>
                              </a:lnTo>
                              <a:lnTo>
                                <a:pt x="8966" y="74"/>
                              </a:lnTo>
                              <a:lnTo>
                                <a:pt x="8978" y="90"/>
                              </a:lnTo>
                              <a:lnTo>
                                <a:pt x="8995" y="102"/>
                              </a:lnTo>
                              <a:lnTo>
                                <a:pt x="9015" y="106"/>
                              </a:lnTo>
                              <a:lnTo>
                                <a:pt x="9016" y="106"/>
                              </a:lnTo>
                              <a:lnTo>
                                <a:pt x="9037" y="102"/>
                              </a:lnTo>
                              <a:lnTo>
                                <a:pt x="9053" y="90"/>
                              </a:lnTo>
                              <a:lnTo>
                                <a:pt x="9065" y="74"/>
                              </a:lnTo>
                              <a:lnTo>
                                <a:pt x="9069" y="53"/>
                              </a:lnTo>
                              <a:lnTo>
                                <a:pt x="9065" y="33"/>
                              </a:lnTo>
                              <a:lnTo>
                                <a:pt x="9053" y="16"/>
                              </a:lnTo>
                              <a:lnTo>
                                <a:pt x="9037" y="4"/>
                              </a:lnTo>
                              <a:lnTo>
                                <a:pt x="9016" y="0"/>
                              </a:lnTo>
                              <a:close/>
                              <a:moveTo>
                                <a:pt x="9193" y="0"/>
                              </a:moveTo>
                              <a:lnTo>
                                <a:pt x="9192" y="0"/>
                              </a:lnTo>
                              <a:lnTo>
                                <a:pt x="9172" y="4"/>
                              </a:lnTo>
                              <a:lnTo>
                                <a:pt x="9155" y="16"/>
                              </a:lnTo>
                              <a:lnTo>
                                <a:pt x="9144" y="33"/>
                              </a:lnTo>
                              <a:lnTo>
                                <a:pt x="9140" y="53"/>
                              </a:lnTo>
                              <a:lnTo>
                                <a:pt x="9144" y="74"/>
                              </a:lnTo>
                              <a:lnTo>
                                <a:pt x="9155" y="90"/>
                              </a:lnTo>
                              <a:lnTo>
                                <a:pt x="9172" y="102"/>
                              </a:lnTo>
                              <a:lnTo>
                                <a:pt x="9193" y="106"/>
                              </a:lnTo>
                              <a:lnTo>
                                <a:pt x="9213" y="102"/>
                              </a:lnTo>
                              <a:lnTo>
                                <a:pt x="9230" y="90"/>
                              </a:lnTo>
                              <a:lnTo>
                                <a:pt x="9242" y="74"/>
                              </a:lnTo>
                              <a:lnTo>
                                <a:pt x="9246" y="53"/>
                              </a:lnTo>
                              <a:lnTo>
                                <a:pt x="9242" y="33"/>
                              </a:lnTo>
                              <a:lnTo>
                                <a:pt x="9230" y="16"/>
                              </a:lnTo>
                              <a:lnTo>
                                <a:pt x="9213" y="4"/>
                              </a:lnTo>
                              <a:lnTo>
                                <a:pt x="9193" y="0"/>
                              </a:lnTo>
                              <a:close/>
                              <a:moveTo>
                                <a:pt x="9370" y="0"/>
                              </a:moveTo>
                              <a:lnTo>
                                <a:pt x="9369" y="0"/>
                              </a:lnTo>
                              <a:lnTo>
                                <a:pt x="9348" y="4"/>
                              </a:lnTo>
                              <a:lnTo>
                                <a:pt x="9332" y="16"/>
                              </a:lnTo>
                              <a:lnTo>
                                <a:pt x="9321" y="33"/>
                              </a:lnTo>
                              <a:lnTo>
                                <a:pt x="9316" y="53"/>
                              </a:lnTo>
                              <a:lnTo>
                                <a:pt x="9321" y="74"/>
                              </a:lnTo>
                              <a:lnTo>
                                <a:pt x="9332" y="90"/>
                              </a:lnTo>
                              <a:lnTo>
                                <a:pt x="9349" y="102"/>
                              </a:lnTo>
                              <a:lnTo>
                                <a:pt x="9370" y="106"/>
                              </a:lnTo>
                              <a:lnTo>
                                <a:pt x="9390" y="102"/>
                              </a:lnTo>
                              <a:lnTo>
                                <a:pt x="9407" y="90"/>
                              </a:lnTo>
                              <a:lnTo>
                                <a:pt x="9418" y="74"/>
                              </a:lnTo>
                              <a:lnTo>
                                <a:pt x="9423" y="53"/>
                              </a:lnTo>
                              <a:lnTo>
                                <a:pt x="9418" y="33"/>
                              </a:lnTo>
                              <a:lnTo>
                                <a:pt x="9407" y="16"/>
                              </a:lnTo>
                              <a:lnTo>
                                <a:pt x="9390" y="4"/>
                              </a:lnTo>
                              <a:lnTo>
                                <a:pt x="9370" y="0"/>
                              </a:lnTo>
                              <a:close/>
                              <a:moveTo>
                                <a:pt x="9547" y="0"/>
                              </a:moveTo>
                              <a:lnTo>
                                <a:pt x="9545" y="0"/>
                              </a:lnTo>
                              <a:lnTo>
                                <a:pt x="9525" y="4"/>
                              </a:lnTo>
                              <a:lnTo>
                                <a:pt x="9508" y="16"/>
                              </a:lnTo>
                              <a:lnTo>
                                <a:pt x="9497" y="33"/>
                              </a:lnTo>
                              <a:lnTo>
                                <a:pt x="9493" y="53"/>
                              </a:lnTo>
                              <a:lnTo>
                                <a:pt x="9497" y="74"/>
                              </a:lnTo>
                              <a:lnTo>
                                <a:pt x="9508" y="90"/>
                              </a:lnTo>
                              <a:lnTo>
                                <a:pt x="9525" y="102"/>
                              </a:lnTo>
                              <a:lnTo>
                                <a:pt x="9546" y="106"/>
                              </a:lnTo>
                              <a:lnTo>
                                <a:pt x="9547" y="106"/>
                              </a:lnTo>
                              <a:lnTo>
                                <a:pt x="9567" y="102"/>
                              </a:lnTo>
                              <a:lnTo>
                                <a:pt x="9584" y="90"/>
                              </a:lnTo>
                              <a:lnTo>
                                <a:pt x="9595" y="74"/>
                              </a:lnTo>
                              <a:lnTo>
                                <a:pt x="9599" y="53"/>
                              </a:lnTo>
                              <a:lnTo>
                                <a:pt x="9595" y="33"/>
                              </a:lnTo>
                              <a:lnTo>
                                <a:pt x="9584" y="16"/>
                              </a:lnTo>
                              <a:lnTo>
                                <a:pt x="9567" y="4"/>
                              </a:lnTo>
                              <a:lnTo>
                                <a:pt x="9547" y="0"/>
                              </a:lnTo>
                              <a:close/>
                              <a:moveTo>
                                <a:pt x="9724" y="0"/>
                              </a:moveTo>
                              <a:lnTo>
                                <a:pt x="9722" y="0"/>
                              </a:lnTo>
                              <a:lnTo>
                                <a:pt x="9702" y="4"/>
                              </a:lnTo>
                              <a:lnTo>
                                <a:pt x="9685" y="16"/>
                              </a:lnTo>
                              <a:lnTo>
                                <a:pt x="9674" y="33"/>
                              </a:lnTo>
                              <a:lnTo>
                                <a:pt x="9670" y="53"/>
                              </a:lnTo>
                              <a:lnTo>
                                <a:pt x="9674" y="74"/>
                              </a:lnTo>
                              <a:lnTo>
                                <a:pt x="9686" y="90"/>
                              </a:lnTo>
                              <a:lnTo>
                                <a:pt x="9703" y="102"/>
                              </a:lnTo>
                              <a:lnTo>
                                <a:pt x="9724" y="106"/>
                              </a:lnTo>
                              <a:lnTo>
                                <a:pt x="9744" y="102"/>
                              </a:lnTo>
                              <a:lnTo>
                                <a:pt x="9761" y="90"/>
                              </a:lnTo>
                              <a:lnTo>
                                <a:pt x="9772" y="74"/>
                              </a:lnTo>
                              <a:lnTo>
                                <a:pt x="9776" y="53"/>
                              </a:lnTo>
                              <a:lnTo>
                                <a:pt x="9772" y="33"/>
                              </a:lnTo>
                              <a:lnTo>
                                <a:pt x="9761" y="16"/>
                              </a:lnTo>
                              <a:lnTo>
                                <a:pt x="9744" y="4"/>
                              </a:lnTo>
                              <a:lnTo>
                                <a:pt x="9724" y="0"/>
                              </a:lnTo>
                              <a:close/>
                              <a:moveTo>
                                <a:pt x="9901" y="0"/>
                              </a:moveTo>
                              <a:lnTo>
                                <a:pt x="9899" y="0"/>
                              </a:lnTo>
                              <a:lnTo>
                                <a:pt x="9879" y="4"/>
                              </a:lnTo>
                              <a:lnTo>
                                <a:pt x="9862" y="16"/>
                              </a:lnTo>
                              <a:lnTo>
                                <a:pt x="9851" y="33"/>
                              </a:lnTo>
                              <a:lnTo>
                                <a:pt x="9847" y="53"/>
                              </a:lnTo>
                              <a:lnTo>
                                <a:pt x="9851" y="74"/>
                              </a:lnTo>
                              <a:lnTo>
                                <a:pt x="9863" y="90"/>
                              </a:lnTo>
                              <a:lnTo>
                                <a:pt x="9880" y="102"/>
                              </a:lnTo>
                              <a:lnTo>
                                <a:pt x="9900" y="106"/>
                              </a:lnTo>
                              <a:lnTo>
                                <a:pt x="9921" y="102"/>
                              </a:lnTo>
                              <a:lnTo>
                                <a:pt x="9938" y="90"/>
                              </a:lnTo>
                              <a:lnTo>
                                <a:pt x="9949" y="74"/>
                              </a:lnTo>
                              <a:lnTo>
                                <a:pt x="9953" y="53"/>
                              </a:lnTo>
                              <a:lnTo>
                                <a:pt x="9949" y="33"/>
                              </a:lnTo>
                              <a:lnTo>
                                <a:pt x="9938" y="16"/>
                              </a:lnTo>
                              <a:lnTo>
                                <a:pt x="9921" y="4"/>
                              </a:lnTo>
                              <a:lnTo>
                                <a:pt x="9901" y="0"/>
                              </a:lnTo>
                              <a:close/>
                              <a:moveTo>
                                <a:pt x="10077" y="0"/>
                              </a:moveTo>
                              <a:lnTo>
                                <a:pt x="10076" y="0"/>
                              </a:lnTo>
                              <a:lnTo>
                                <a:pt x="10056" y="4"/>
                              </a:lnTo>
                              <a:lnTo>
                                <a:pt x="10039" y="16"/>
                              </a:lnTo>
                              <a:lnTo>
                                <a:pt x="10028" y="33"/>
                              </a:lnTo>
                              <a:lnTo>
                                <a:pt x="10024" y="53"/>
                              </a:lnTo>
                              <a:lnTo>
                                <a:pt x="10028" y="74"/>
                              </a:lnTo>
                              <a:lnTo>
                                <a:pt x="10040" y="90"/>
                              </a:lnTo>
                              <a:lnTo>
                                <a:pt x="10057" y="102"/>
                              </a:lnTo>
                              <a:lnTo>
                                <a:pt x="10077" y="106"/>
                              </a:lnTo>
                              <a:lnTo>
                                <a:pt x="10098" y="102"/>
                              </a:lnTo>
                              <a:lnTo>
                                <a:pt x="10115" y="90"/>
                              </a:lnTo>
                              <a:lnTo>
                                <a:pt x="10126" y="74"/>
                              </a:lnTo>
                              <a:lnTo>
                                <a:pt x="10130" y="53"/>
                              </a:lnTo>
                              <a:lnTo>
                                <a:pt x="10126" y="33"/>
                              </a:lnTo>
                              <a:lnTo>
                                <a:pt x="10115" y="16"/>
                              </a:lnTo>
                              <a:lnTo>
                                <a:pt x="10098" y="4"/>
                              </a:lnTo>
                              <a:lnTo>
                                <a:pt x="10077" y="0"/>
                              </a:lnTo>
                              <a:close/>
                              <a:moveTo>
                                <a:pt x="10254" y="0"/>
                              </a:moveTo>
                              <a:lnTo>
                                <a:pt x="10253" y="0"/>
                              </a:lnTo>
                              <a:lnTo>
                                <a:pt x="10233" y="4"/>
                              </a:lnTo>
                              <a:lnTo>
                                <a:pt x="10216" y="16"/>
                              </a:lnTo>
                              <a:lnTo>
                                <a:pt x="10205" y="33"/>
                              </a:lnTo>
                              <a:lnTo>
                                <a:pt x="10200" y="53"/>
                              </a:lnTo>
                              <a:lnTo>
                                <a:pt x="10205" y="74"/>
                              </a:lnTo>
                              <a:lnTo>
                                <a:pt x="10216" y="90"/>
                              </a:lnTo>
                              <a:lnTo>
                                <a:pt x="10233" y="102"/>
                              </a:lnTo>
                              <a:lnTo>
                                <a:pt x="10253" y="106"/>
                              </a:lnTo>
                              <a:lnTo>
                                <a:pt x="10254" y="106"/>
                              </a:lnTo>
                              <a:lnTo>
                                <a:pt x="10275" y="102"/>
                              </a:lnTo>
                              <a:lnTo>
                                <a:pt x="10291" y="90"/>
                              </a:lnTo>
                              <a:lnTo>
                                <a:pt x="10303" y="74"/>
                              </a:lnTo>
                              <a:lnTo>
                                <a:pt x="10307" y="53"/>
                              </a:lnTo>
                              <a:lnTo>
                                <a:pt x="10303" y="33"/>
                              </a:lnTo>
                              <a:lnTo>
                                <a:pt x="10291" y="16"/>
                              </a:lnTo>
                              <a:lnTo>
                                <a:pt x="10275" y="4"/>
                              </a:lnTo>
                              <a:lnTo>
                                <a:pt x="10254" y="0"/>
                              </a:lnTo>
                              <a:close/>
                              <a:moveTo>
                                <a:pt x="10431" y="0"/>
                              </a:moveTo>
                              <a:lnTo>
                                <a:pt x="10430" y="0"/>
                              </a:lnTo>
                              <a:lnTo>
                                <a:pt x="10410" y="4"/>
                              </a:lnTo>
                              <a:lnTo>
                                <a:pt x="10393" y="16"/>
                              </a:lnTo>
                              <a:lnTo>
                                <a:pt x="10382" y="33"/>
                              </a:lnTo>
                              <a:lnTo>
                                <a:pt x="10378" y="53"/>
                              </a:lnTo>
                              <a:lnTo>
                                <a:pt x="10382" y="74"/>
                              </a:lnTo>
                              <a:lnTo>
                                <a:pt x="10393" y="90"/>
                              </a:lnTo>
                              <a:lnTo>
                                <a:pt x="10410" y="102"/>
                              </a:lnTo>
                              <a:lnTo>
                                <a:pt x="10431" y="106"/>
                              </a:lnTo>
                              <a:lnTo>
                                <a:pt x="10452" y="102"/>
                              </a:lnTo>
                              <a:lnTo>
                                <a:pt x="10468" y="90"/>
                              </a:lnTo>
                              <a:lnTo>
                                <a:pt x="10480" y="74"/>
                              </a:lnTo>
                              <a:lnTo>
                                <a:pt x="10484" y="53"/>
                              </a:lnTo>
                              <a:lnTo>
                                <a:pt x="10480" y="33"/>
                              </a:lnTo>
                              <a:lnTo>
                                <a:pt x="10468" y="16"/>
                              </a:lnTo>
                              <a:lnTo>
                                <a:pt x="10452" y="4"/>
                              </a:lnTo>
                              <a:lnTo>
                                <a:pt x="10431" y="0"/>
                              </a:lnTo>
                              <a:close/>
                              <a:moveTo>
                                <a:pt x="10608" y="0"/>
                              </a:moveTo>
                              <a:lnTo>
                                <a:pt x="10607" y="0"/>
                              </a:lnTo>
                              <a:lnTo>
                                <a:pt x="10586" y="4"/>
                              </a:lnTo>
                              <a:lnTo>
                                <a:pt x="10570" y="16"/>
                              </a:lnTo>
                              <a:lnTo>
                                <a:pt x="10558" y="33"/>
                              </a:lnTo>
                              <a:lnTo>
                                <a:pt x="10554" y="53"/>
                              </a:lnTo>
                              <a:lnTo>
                                <a:pt x="10558" y="74"/>
                              </a:lnTo>
                              <a:lnTo>
                                <a:pt x="10570" y="90"/>
                              </a:lnTo>
                              <a:lnTo>
                                <a:pt x="10586" y="102"/>
                              </a:lnTo>
                              <a:lnTo>
                                <a:pt x="10607" y="106"/>
                              </a:lnTo>
                              <a:lnTo>
                                <a:pt x="10608" y="106"/>
                              </a:lnTo>
                              <a:lnTo>
                                <a:pt x="10628" y="102"/>
                              </a:lnTo>
                              <a:lnTo>
                                <a:pt x="10645" y="90"/>
                              </a:lnTo>
                              <a:lnTo>
                                <a:pt x="10656" y="74"/>
                              </a:lnTo>
                              <a:lnTo>
                                <a:pt x="10661" y="53"/>
                              </a:lnTo>
                              <a:lnTo>
                                <a:pt x="10656" y="33"/>
                              </a:lnTo>
                              <a:lnTo>
                                <a:pt x="10645" y="16"/>
                              </a:lnTo>
                              <a:lnTo>
                                <a:pt x="10628" y="4"/>
                              </a:lnTo>
                              <a:lnTo>
                                <a:pt x="10608" y="0"/>
                              </a:lnTo>
                              <a:close/>
                              <a:moveTo>
                                <a:pt x="10785" y="0"/>
                              </a:moveTo>
                              <a:lnTo>
                                <a:pt x="10784" y="0"/>
                              </a:lnTo>
                              <a:lnTo>
                                <a:pt x="10763" y="4"/>
                              </a:lnTo>
                              <a:lnTo>
                                <a:pt x="10747" y="16"/>
                              </a:lnTo>
                              <a:lnTo>
                                <a:pt x="10736" y="33"/>
                              </a:lnTo>
                              <a:lnTo>
                                <a:pt x="10731" y="53"/>
                              </a:lnTo>
                              <a:lnTo>
                                <a:pt x="10736" y="74"/>
                              </a:lnTo>
                              <a:lnTo>
                                <a:pt x="10747" y="90"/>
                              </a:lnTo>
                              <a:lnTo>
                                <a:pt x="10764" y="102"/>
                              </a:lnTo>
                              <a:lnTo>
                                <a:pt x="10785" y="106"/>
                              </a:lnTo>
                              <a:lnTo>
                                <a:pt x="10805" y="102"/>
                              </a:lnTo>
                              <a:lnTo>
                                <a:pt x="10822" y="90"/>
                              </a:lnTo>
                              <a:lnTo>
                                <a:pt x="10833" y="74"/>
                              </a:lnTo>
                              <a:lnTo>
                                <a:pt x="10838" y="53"/>
                              </a:lnTo>
                              <a:lnTo>
                                <a:pt x="10833" y="33"/>
                              </a:lnTo>
                              <a:lnTo>
                                <a:pt x="10822" y="16"/>
                              </a:lnTo>
                              <a:lnTo>
                                <a:pt x="10805" y="4"/>
                              </a:lnTo>
                              <a:lnTo>
                                <a:pt x="10785" y="0"/>
                              </a:lnTo>
                              <a:close/>
                              <a:moveTo>
                                <a:pt x="10962" y="0"/>
                              </a:moveTo>
                              <a:lnTo>
                                <a:pt x="10960" y="0"/>
                              </a:lnTo>
                              <a:lnTo>
                                <a:pt x="10940" y="4"/>
                              </a:lnTo>
                              <a:lnTo>
                                <a:pt x="10923" y="16"/>
                              </a:lnTo>
                              <a:lnTo>
                                <a:pt x="10912" y="33"/>
                              </a:lnTo>
                              <a:lnTo>
                                <a:pt x="10908" y="53"/>
                              </a:lnTo>
                              <a:lnTo>
                                <a:pt x="10912" y="74"/>
                              </a:lnTo>
                              <a:lnTo>
                                <a:pt x="10923" y="90"/>
                              </a:lnTo>
                              <a:lnTo>
                                <a:pt x="10940" y="102"/>
                              </a:lnTo>
                              <a:lnTo>
                                <a:pt x="10961" y="106"/>
                              </a:lnTo>
                              <a:lnTo>
                                <a:pt x="10962" y="106"/>
                              </a:lnTo>
                              <a:lnTo>
                                <a:pt x="10982" y="102"/>
                              </a:lnTo>
                              <a:lnTo>
                                <a:pt x="10999" y="90"/>
                              </a:lnTo>
                              <a:lnTo>
                                <a:pt x="11010" y="74"/>
                              </a:lnTo>
                              <a:lnTo>
                                <a:pt x="11014" y="53"/>
                              </a:lnTo>
                              <a:lnTo>
                                <a:pt x="11010" y="33"/>
                              </a:lnTo>
                              <a:lnTo>
                                <a:pt x="10999" y="16"/>
                              </a:lnTo>
                              <a:lnTo>
                                <a:pt x="10982" y="4"/>
                              </a:lnTo>
                              <a:lnTo>
                                <a:pt x="10962" y="0"/>
                              </a:lnTo>
                              <a:close/>
                              <a:moveTo>
                                <a:pt x="11139" y="0"/>
                              </a:moveTo>
                              <a:lnTo>
                                <a:pt x="11137" y="0"/>
                              </a:lnTo>
                              <a:lnTo>
                                <a:pt x="11117" y="4"/>
                              </a:lnTo>
                              <a:lnTo>
                                <a:pt x="11100" y="16"/>
                              </a:lnTo>
                              <a:lnTo>
                                <a:pt x="11089" y="33"/>
                              </a:lnTo>
                              <a:lnTo>
                                <a:pt x="11085" y="53"/>
                              </a:lnTo>
                              <a:lnTo>
                                <a:pt x="11089" y="74"/>
                              </a:lnTo>
                              <a:lnTo>
                                <a:pt x="11101" y="90"/>
                              </a:lnTo>
                              <a:lnTo>
                                <a:pt x="11118" y="102"/>
                              </a:lnTo>
                              <a:lnTo>
                                <a:pt x="11138" y="106"/>
                              </a:lnTo>
                              <a:lnTo>
                                <a:pt x="11159" y="102"/>
                              </a:lnTo>
                              <a:lnTo>
                                <a:pt x="11176" y="90"/>
                              </a:lnTo>
                              <a:lnTo>
                                <a:pt x="11187" y="74"/>
                              </a:lnTo>
                              <a:lnTo>
                                <a:pt x="11191" y="53"/>
                              </a:lnTo>
                              <a:lnTo>
                                <a:pt x="11187" y="33"/>
                              </a:lnTo>
                              <a:lnTo>
                                <a:pt x="11176" y="16"/>
                              </a:lnTo>
                              <a:lnTo>
                                <a:pt x="11159" y="4"/>
                              </a:lnTo>
                              <a:lnTo>
                                <a:pt x="11139" y="0"/>
                              </a:lnTo>
                              <a:close/>
                              <a:moveTo>
                                <a:pt x="11316" y="0"/>
                              </a:moveTo>
                              <a:lnTo>
                                <a:pt x="11314" y="0"/>
                              </a:lnTo>
                              <a:lnTo>
                                <a:pt x="11294" y="4"/>
                              </a:lnTo>
                              <a:lnTo>
                                <a:pt x="11277" y="16"/>
                              </a:lnTo>
                              <a:lnTo>
                                <a:pt x="11266" y="33"/>
                              </a:lnTo>
                              <a:lnTo>
                                <a:pt x="11262" y="53"/>
                              </a:lnTo>
                              <a:lnTo>
                                <a:pt x="11266" y="74"/>
                              </a:lnTo>
                              <a:lnTo>
                                <a:pt x="11277" y="90"/>
                              </a:lnTo>
                              <a:lnTo>
                                <a:pt x="11294" y="102"/>
                              </a:lnTo>
                              <a:lnTo>
                                <a:pt x="11314" y="106"/>
                              </a:lnTo>
                              <a:lnTo>
                                <a:pt x="11315" y="106"/>
                              </a:lnTo>
                              <a:lnTo>
                                <a:pt x="11336" y="102"/>
                              </a:lnTo>
                              <a:lnTo>
                                <a:pt x="11353" y="90"/>
                              </a:lnTo>
                              <a:lnTo>
                                <a:pt x="11364" y="74"/>
                              </a:lnTo>
                              <a:lnTo>
                                <a:pt x="11368" y="53"/>
                              </a:lnTo>
                              <a:lnTo>
                                <a:pt x="11364" y="33"/>
                              </a:lnTo>
                              <a:lnTo>
                                <a:pt x="11353" y="16"/>
                              </a:lnTo>
                              <a:lnTo>
                                <a:pt x="11336" y="4"/>
                              </a:lnTo>
                              <a:lnTo>
                                <a:pt x="11316" y="0"/>
                              </a:lnTo>
                              <a:close/>
                              <a:moveTo>
                                <a:pt x="11492" y="0"/>
                              </a:moveTo>
                              <a:lnTo>
                                <a:pt x="11491" y="0"/>
                              </a:lnTo>
                              <a:lnTo>
                                <a:pt x="11471" y="4"/>
                              </a:lnTo>
                              <a:lnTo>
                                <a:pt x="11454" y="16"/>
                              </a:lnTo>
                              <a:lnTo>
                                <a:pt x="11443" y="33"/>
                              </a:lnTo>
                              <a:lnTo>
                                <a:pt x="11439" y="53"/>
                              </a:lnTo>
                              <a:lnTo>
                                <a:pt x="11443" y="74"/>
                              </a:lnTo>
                              <a:lnTo>
                                <a:pt x="11455" y="90"/>
                              </a:lnTo>
                              <a:lnTo>
                                <a:pt x="11472" y="102"/>
                              </a:lnTo>
                              <a:lnTo>
                                <a:pt x="11492" y="106"/>
                              </a:lnTo>
                              <a:lnTo>
                                <a:pt x="11513" y="102"/>
                              </a:lnTo>
                              <a:lnTo>
                                <a:pt x="11530" y="90"/>
                              </a:lnTo>
                              <a:lnTo>
                                <a:pt x="11541" y="74"/>
                              </a:lnTo>
                              <a:lnTo>
                                <a:pt x="11545" y="53"/>
                              </a:lnTo>
                              <a:lnTo>
                                <a:pt x="11541" y="33"/>
                              </a:lnTo>
                              <a:lnTo>
                                <a:pt x="11530" y="16"/>
                              </a:lnTo>
                              <a:lnTo>
                                <a:pt x="11513" y="4"/>
                              </a:lnTo>
                              <a:lnTo>
                                <a:pt x="11492" y="0"/>
                              </a:lnTo>
                              <a:close/>
                              <a:moveTo>
                                <a:pt x="11669" y="0"/>
                              </a:moveTo>
                              <a:lnTo>
                                <a:pt x="11668" y="0"/>
                              </a:lnTo>
                              <a:lnTo>
                                <a:pt x="11648" y="4"/>
                              </a:lnTo>
                              <a:lnTo>
                                <a:pt x="11631" y="16"/>
                              </a:lnTo>
                              <a:lnTo>
                                <a:pt x="11620" y="33"/>
                              </a:lnTo>
                              <a:lnTo>
                                <a:pt x="11616" y="53"/>
                              </a:lnTo>
                              <a:lnTo>
                                <a:pt x="11620" y="74"/>
                              </a:lnTo>
                              <a:lnTo>
                                <a:pt x="11632" y="90"/>
                              </a:lnTo>
                              <a:lnTo>
                                <a:pt x="11648" y="102"/>
                              </a:lnTo>
                              <a:lnTo>
                                <a:pt x="11669" y="106"/>
                              </a:lnTo>
                              <a:lnTo>
                                <a:pt x="11690" y="102"/>
                              </a:lnTo>
                              <a:lnTo>
                                <a:pt x="11706" y="90"/>
                              </a:lnTo>
                              <a:lnTo>
                                <a:pt x="11718" y="74"/>
                              </a:lnTo>
                              <a:lnTo>
                                <a:pt x="11722" y="53"/>
                              </a:lnTo>
                              <a:lnTo>
                                <a:pt x="11718" y="33"/>
                              </a:lnTo>
                              <a:lnTo>
                                <a:pt x="11706" y="16"/>
                              </a:lnTo>
                              <a:lnTo>
                                <a:pt x="11690" y="4"/>
                              </a:lnTo>
                              <a:lnTo>
                                <a:pt x="11669" y="0"/>
                              </a:lnTo>
                              <a:close/>
                              <a:moveTo>
                                <a:pt x="11846" y="0"/>
                              </a:moveTo>
                              <a:lnTo>
                                <a:pt x="11845" y="0"/>
                              </a:lnTo>
                              <a:lnTo>
                                <a:pt x="11824" y="4"/>
                              </a:lnTo>
                              <a:lnTo>
                                <a:pt x="11808" y="16"/>
                              </a:lnTo>
                              <a:lnTo>
                                <a:pt x="11796" y="33"/>
                              </a:lnTo>
                              <a:lnTo>
                                <a:pt x="11792" y="53"/>
                              </a:lnTo>
                              <a:lnTo>
                                <a:pt x="11796" y="74"/>
                              </a:lnTo>
                              <a:lnTo>
                                <a:pt x="11808" y="90"/>
                              </a:lnTo>
                              <a:lnTo>
                                <a:pt x="11824" y="102"/>
                              </a:lnTo>
                              <a:lnTo>
                                <a:pt x="11845" y="106"/>
                              </a:lnTo>
                              <a:lnTo>
                                <a:pt x="11846" y="106"/>
                              </a:lnTo>
                              <a:lnTo>
                                <a:pt x="11866" y="102"/>
                              </a:lnTo>
                              <a:lnTo>
                                <a:pt x="11883" y="90"/>
                              </a:lnTo>
                              <a:lnTo>
                                <a:pt x="11895" y="74"/>
                              </a:lnTo>
                              <a:lnTo>
                                <a:pt x="11899" y="53"/>
                              </a:lnTo>
                              <a:lnTo>
                                <a:pt x="11895" y="33"/>
                              </a:lnTo>
                              <a:lnTo>
                                <a:pt x="11883" y="16"/>
                              </a:lnTo>
                              <a:lnTo>
                                <a:pt x="11866" y="4"/>
                              </a:lnTo>
                              <a:lnTo>
                                <a:pt x="11846" y="0"/>
                              </a:lnTo>
                              <a:close/>
                            </a:path>
                          </a:pathLst>
                        </a:custGeom>
                        <a:solidFill>
                          <a:srgbClr val="C8E2F6">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5"/>
                      <wps:cNvSpPr>
                        <a:spLocks/>
                      </wps:cNvSpPr>
                      <wps:spPr bwMode="auto">
                        <a:xfrm>
                          <a:off x="44" y="14877"/>
                          <a:ext cx="11827" cy="1451"/>
                        </a:xfrm>
                        <a:custGeom>
                          <a:avLst/>
                          <a:gdLst>
                            <a:gd name="T0" fmla="+- 0 11311 45"/>
                            <a:gd name="T1" fmla="*/ T0 w 11827"/>
                            <a:gd name="T2" fmla="+- 0 14878 14878"/>
                            <a:gd name="T3" fmla="*/ 14878 h 1451"/>
                            <a:gd name="T4" fmla="+- 0 11566 45"/>
                            <a:gd name="T5" fmla="*/ T4 w 11827"/>
                            <a:gd name="T6" fmla="+- 0 14954 14878"/>
                            <a:gd name="T7" fmla="*/ 14954 h 1451"/>
                            <a:gd name="T8" fmla="+- 0 11871 45"/>
                            <a:gd name="T9" fmla="*/ T8 w 11827"/>
                            <a:gd name="T10" fmla="+- 0 14878 14878"/>
                            <a:gd name="T11" fmla="*/ 14878 h 1451"/>
                            <a:gd name="T12" fmla="+- 0 11056 45"/>
                            <a:gd name="T13" fmla="*/ T12 w 11827"/>
                            <a:gd name="T14" fmla="+- 0 14954 14878"/>
                            <a:gd name="T15" fmla="*/ 14954 h 1451"/>
                            <a:gd name="T16" fmla="+- 0 10948 45"/>
                            <a:gd name="T17" fmla="*/ T16 w 11827"/>
                            <a:gd name="T18" fmla="+- 0 14885 14878"/>
                            <a:gd name="T19" fmla="*/ 14885 h 1451"/>
                            <a:gd name="T20" fmla="+- 0 9469 45"/>
                            <a:gd name="T21" fmla="*/ T20 w 11827"/>
                            <a:gd name="T22" fmla="+- 0 16138 14878"/>
                            <a:gd name="T23" fmla="*/ 16138 h 1451"/>
                            <a:gd name="T24" fmla="+- 0 9505 45"/>
                            <a:gd name="T25" fmla="*/ T24 w 11827"/>
                            <a:gd name="T26" fmla="+- 0 16105 14878"/>
                            <a:gd name="T27" fmla="*/ 16105 h 1451"/>
                            <a:gd name="T28" fmla="+- 0 9742 45"/>
                            <a:gd name="T29" fmla="*/ T28 w 11827"/>
                            <a:gd name="T30" fmla="+- 0 15986 14878"/>
                            <a:gd name="T31" fmla="*/ 15986 h 1451"/>
                            <a:gd name="T32" fmla="+- 0 9913 45"/>
                            <a:gd name="T33" fmla="*/ T32 w 11827"/>
                            <a:gd name="T34" fmla="+- 0 15721 14878"/>
                            <a:gd name="T35" fmla="*/ 15721 h 1451"/>
                            <a:gd name="T36" fmla="+- 0 10077 45"/>
                            <a:gd name="T37" fmla="*/ T36 w 11827"/>
                            <a:gd name="T38" fmla="+- 0 15672 14878"/>
                            <a:gd name="T39" fmla="*/ 15672 h 1451"/>
                            <a:gd name="T40" fmla="+- 0 10210 45"/>
                            <a:gd name="T41" fmla="*/ T40 w 11827"/>
                            <a:gd name="T42" fmla="+- 0 15442 14878"/>
                            <a:gd name="T43" fmla="*/ 15442 h 1451"/>
                            <a:gd name="T44" fmla="+- 0 10395 45"/>
                            <a:gd name="T45" fmla="*/ T44 w 11827"/>
                            <a:gd name="T46" fmla="+- 0 15268 14878"/>
                            <a:gd name="T47" fmla="*/ 15268 h 1451"/>
                            <a:gd name="T48" fmla="+- 0 10633 45"/>
                            <a:gd name="T49" fmla="*/ T48 w 11827"/>
                            <a:gd name="T50" fmla="+- 0 15149 14878"/>
                            <a:gd name="T51" fmla="*/ 15149 h 1451"/>
                            <a:gd name="T52" fmla="+- 0 10743 45"/>
                            <a:gd name="T53" fmla="*/ T52 w 11827"/>
                            <a:gd name="T54" fmla="+- 0 15051 14878"/>
                            <a:gd name="T55" fmla="*/ 15051 h 1451"/>
                            <a:gd name="T56" fmla="+- 0 147 45"/>
                            <a:gd name="T57" fmla="*/ T56 w 11827"/>
                            <a:gd name="T58" fmla="+- 0 15486 14878"/>
                            <a:gd name="T59" fmla="*/ 15486 h 1451"/>
                            <a:gd name="T60" fmla="+- 0 401 45"/>
                            <a:gd name="T61" fmla="*/ T60 w 11827"/>
                            <a:gd name="T62" fmla="+- 0 15563 14878"/>
                            <a:gd name="T63" fmla="*/ 15563 h 1451"/>
                            <a:gd name="T64" fmla="+- 0 707 45"/>
                            <a:gd name="T65" fmla="*/ T64 w 11827"/>
                            <a:gd name="T66" fmla="+- 0 15486 14878"/>
                            <a:gd name="T67" fmla="*/ 15486 h 1451"/>
                            <a:gd name="T68" fmla="+- 0 860 45"/>
                            <a:gd name="T69" fmla="*/ T68 w 11827"/>
                            <a:gd name="T70" fmla="+- 0 15563 14878"/>
                            <a:gd name="T71" fmla="*/ 15563 h 1451"/>
                            <a:gd name="T72" fmla="+- 0 1114 45"/>
                            <a:gd name="T73" fmla="*/ T72 w 11827"/>
                            <a:gd name="T74" fmla="+- 0 15486 14878"/>
                            <a:gd name="T75" fmla="*/ 15486 h 1451"/>
                            <a:gd name="T76" fmla="+- 0 1369 45"/>
                            <a:gd name="T77" fmla="*/ T76 w 11827"/>
                            <a:gd name="T78" fmla="+- 0 15486 14878"/>
                            <a:gd name="T79" fmla="*/ 15486 h 1451"/>
                            <a:gd name="T80" fmla="+- 0 1624 45"/>
                            <a:gd name="T81" fmla="*/ T80 w 11827"/>
                            <a:gd name="T82" fmla="+- 0 15563 14878"/>
                            <a:gd name="T83" fmla="*/ 15563 h 1451"/>
                            <a:gd name="T84" fmla="+- 0 1929 45"/>
                            <a:gd name="T85" fmla="*/ T84 w 11827"/>
                            <a:gd name="T86" fmla="+- 0 15486 14878"/>
                            <a:gd name="T87" fmla="*/ 15486 h 1451"/>
                            <a:gd name="T88" fmla="+- 0 2082 45"/>
                            <a:gd name="T89" fmla="*/ T88 w 11827"/>
                            <a:gd name="T90" fmla="+- 0 15563 14878"/>
                            <a:gd name="T91" fmla="*/ 15563 h 1451"/>
                            <a:gd name="T92" fmla="+- 0 2337 45"/>
                            <a:gd name="T93" fmla="*/ T92 w 11827"/>
                            <a:gd name="T94" fmla="+- 0 15486 14878"/>
                            <a:gd name="T95" fmla="*/ 15486 h 1451"/>
                            <a:gd name="T96" fmla="+- 0 2592 45"/>
                            <a:gd name="T97" fmla="*/ T96 w 11827"/>
                            <a:gd name="T98" fmla="+- 0 15486 14878"/>
                            <a:gd name="T99" fmla="*/ 15486 h 1451"/>
                            <a:gd name="T100" fmla="+- 0 2846 45"/>
                            <a:gd name="T101" fmla="*/ T100 w 11827"/>
                            <a:gd name="T102" fmla="+- 0 15563 14878"/>
                            <a:gd name="T103" fmla="*/ 15563 h 1451"/>
                            <a:gd name="T104" fmla="+- 0 3152 45"/>
                            <a:gd name="T105" fmla="*/ T104 w 11827"/>
                            <a:gd name="T106" fmla="+- 0 15486 14878"/>
                            <a:gd name="T107" fmla="*/ 15486 h 1451"/>
                            <a:gd name="T108" fmla="+- 0 3305 45"/>
                            <a:gd name="T109" fmla="*/ T108 w 11827"/>
                            <a:gd name="T110" fmla="+- 0 15563 14878"/>
                            <a:gd name="T111" fmla="*/ 15563 h 1451"/>
                            <a:gd name="T112" fmla="+- 0 3559 45"/>
                            <a:gd name="T113" fmla="*/ T112 w 11827"/>
                            <a:gd name="T114" fmla="+- 0 15486 14878"/>
                            <a:gd name="T115" fmla="*/ 15486 h 1451"/>
                            <a:gd name="T116" fmla="+- 0 3814 45"/>
                            <a:gd name="T117" fmla="*/ T116 w 11827"/>
                            <a:gd name="T118" fmla="+- 0 15486 14878"/>
                            <a:gd name="T119" fmla="*/ 15486 h 1451"/>
                            <a:gd name="T120" fmla="+- 0 4069 45"/>
                            <a:gd name="T121" fmla="*/ T120 w 11827"/>
                            <a:gd name="T122" fmla="+- 0 15563 14878"/>
                            <a:gd name="T123" fmla="*/ 15563 h 1451"/>
                            <a:gd name="T124" fmla="+- 0 4374 45"/>
                            <a:gd name="T125" fmla="*/ T124 w 11827"/>
                            <a:gd name="T126" fmla="+- 0 15486 14878"/>
                            <a:gd name="T127" fmla="*/ 15486 h 1451"/>
                            <a:gd name="T128" fmla="+- 0 4527 45"/>
                            <a:gd name="T129" fmla="*/ T128 w 11827"/>
                            <a:gd name="T130" fmla="+- 0 15563 14878"/>
                            <a:gd name="T131" fmla="*/ 15563 h 1451"/>
                            <a:gd name="T132" fmla="+- 0 4782 45"/>
                            <a:gd name="T133" fmla="*/ T132 w 11827"/>
                            <a:gd name="T134" fmla="+- 0 15486 14878"/>
                            <a:gd name="T135" fmla="*/ 15486 h 1451"/>
                            <a:gd name="T136" fmla="+- 0 5036 45"/>
                            <a:gd name="T137" fmla="*/ T136 w 11827"/>
                            <a:gd name="T138" fmla="+- 0 15486 14878"/>
                            <a:gd name="T139" fmla="*/ 15486 h 1451"/>
                            <a:gd name="T140" fmla="+- 0 5291 45"/>
                            <a:gd name="T141" fmla="*/ T140 w 11827"/>
                            <a:gd name="T142" fmla="+- 0 15563 14878"/>
                            <a:gd name="T143" fmla="*/ 15563 h 1451"/>
                            <a:gd name="T144" fmla="+- 0 5597 45"/>
                            <a:gd name="T145" fmla="*/ T144 w 11827"/>
                            <a:gd name="T146" fmla="+- 0 15486 14878"/>
                            <a:gd name="T147" fmla="*/ 15486 h 1451"/>
                            <a:gd name="T148" fmla="+- 0 5749 45"/>
                            <a:gd name="T149" fmla="*/ T148 w 11827"/>
                            <a:gd name="T150" fmla="+- 0 15563 14878"/>
                            <a:gd name="T151" fmla="*/ 15563 h 1451"/>
                            <a:gd name="T152" fmla="+- 0 6004 45"/>
                            <a:gd name="T153" fmla="*/ T152 w 11827"/>
                            <a:gd name="T154" fmla="+- 0 15486 14878"/>
                            <a:gd name="T155" fmla="*/ 15486 h 1451"/>
                            <a:gd name="T156" fmla="+- 0 6259 45"/>
                            <a:gd name="T157" fmla="*/ T156 w 11827"/>
                            <a:gd name="T158" fmla="+- 0 15486 14878"/>
                            <a:gd name="T159" fmla="*/ 15486 h 1451"/>
                            <a:gd name="T160" fmla="+- 0 6513 45"/>
                            <a:gd name="T161" fmla="*/ T160 w 11827"/>
                            <a:gd name="T162" fmla="+- 0 15563 14878"/>
                            <a:gd name="T163" fmla="*/ 15563 h 1451"/>
                            <a:gd name="T164" fmla="+- 0 6819 45"/>
                            <a:gd name="T165" fmla="*/ T164 w 11827"/>
                            <a:gd name="T166" fmla="+- 0 15486 14878"/>
                            <a:gd name="T167" fmla="*/ 15486 h 1451"/>
                            <a:gd name="T168" fmla="+- 0 6914 45"/>
                            <a:gd name="T169" fmla="*/ T168 w 11827"/>
                            <a:gd name="T170" fmla="+- 0 15493 14878"/>
                            <a:gd name="T171" fmla="*/ 15493 h 1451"/>
                            <a:gd name="T172" fmla="+- 0 7006 45"/>
                            <a:gd name="T173" fmla="*/ T172 w 11827"/>
                            <a:gd name="T174" fmla="+- 0 15517 14878"/>
                            <a:gd name="T175" fmla="*/ 15517 h 1451"/>
                            <a:gd name="T176" fmla="+- 0 7094 45"/>
                            <a:gd name="T177" fmla="*/ T176 w 11827"/>
                            <a:gd name="T178" fmla="+- 0 15552 14878"/>
                            <a:gd name="T179" fmla="*/ 15552 h 1451"/>
                            <a:gd name="T180" fmla="+- 0 7787 45"/>
                            <a:gd name="T181" fmla="*/ T180 w 11827"/>
                            <a:gd name="T182" fmla="+- 0 16142 14878"/>
                            <a:gd name="T183" fmla="*/ 16142 h 1451"/>
                            <a:gd name="T184" fmla="+- 0 7510 45"/>
                            <a:gd name="T185" fmla="*/ T184 w 11827"/>
                            <a:gd name="T186" fmla="+- 0 15997 14878"/>
                            <a:gd name="T187" fmla="*/ 15997 h 1451"/>
                            <a:gd name="T188" fmla="+- 0 7447 45"/>
                            <a:gd name="T189" fmla="*/ T188 w 11827"/>
                            <a:gd name="T190" fmla="+- 0 15838 14878"/>
                            <a:gd name="T191" fmla="*/ 15838 h 1451"/>
                            <a:gd name="T192" fmla="+- 0 7176 45"/>
                            <a:gd name="T193" fmla="*/ T192 w 11827"/>
                            <a:gd name="T194" fmla="+- 0 15599 14878"/>
                            <a:gd name="T195" fmla="*/ 15599 h 1451"/>
                            <a:gd name="T196" fmla="+- 0 9390 45"/>
                            <a:gd name="T197" fmla="*/ T196 w 11827"/>
                            <a:gd name="T198" fmla="+- 0 16188 14878"/>
                            <a:gd name="T199" fmla="*/ 16188 h 1451"/>
                            <a:gd name="T200" fmla="+- 0 7833 45"/>
                            <a:gd name="T201" fmla="*/ T200 w 11827"/>
                            <a:gd name="T202" fmla="+- 0 16259 14878"/>
                            <a:gd name="T203" fmla="*/ 16259 h 1451"/>
                            <a:gd name="T204" fmla="+- 0 9279 45"/>
                            <a:gd name="T205" fmla="*/ T204 w 11827"/>
                            <a:gd name="T206" fmla="+- 0 16233 14878"/>
                            <a:gd name="T207" fmla="*/ 16233 h 1451"/>
                            <a:gd name="T208" fmla="+- 0 7959 45"/>
                            <a:gd name="T209" fmla="*/ T208 w 11827"/>
                            <a:gd name="T210" fmla="+- 0 16307 14878"/>
                            <a:gd name="T211" fmla="*/ 16307 h 1451"/>
                            <a:gd name="T212" fmla="+- 0 8196 45"/>
                            <a:gd name="T213" fmla="*/ T212 w 11827"/>
                            <a:gd name="T214" fmla="+- 0 16251 14878"/>
                            <a:gd name="T215" fmla="*/ 16251 h 1451"/>
                            <a:gd name="T216" fmla="+- 0 8451 45"/>
                            <a:gd name="T217" fmla="*/ T216 w 11827"/>
                            <a:gd name="T218" fmla="+- 0 16251 14878"/>
                            <a:gd name="T219" fmla="*/ 16251 h 1451"/>
                            <a:gd name="T220" fmla="+- 0 8706 45"/>
                            <a:gd name="T221" fmla="*/ T220 w 11827"/>
                            <a:gd name="T222" fmla="+- 0 16328 14878"/>
                            <a:gd name="T223" fmla="*/ 16328 h 1451"/>
                            <a:gd name="T224" fmla="+- 0 9011 45"/>
                            <a:gd name="T225" fmla="*/ T224 w 11827"/>
                            <a:gd name="T226" fmla="+- 0 16251 14878"/>
                            <a:gd name="T227" fmla="*/ 16251 h 1451"/>
                            <a:gd name="T228" fmla="+- 0 9186 45"/>
                            <a:gd name="T229" fmla="*/ T228 w 11827"/>
                            <a:gd name="T230" fmla="+- 0 16250 14878"/>
                            <a:gd name="T231" fmla="*/ 16250 h 1451"/>
                            <a:gd name="T232" fmla="+- 0 8067 45"/>
                            <a:gd name="T233" fmla="*/ T232 w 11827"/>
                            <a:gd name="T234" fmla="+- 0 16327 14878"/>
                            <a:gd name="T235" fmla="*/ 16327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7" h="1451">
                              <a:moveTo>
                                <a:pt x="11113" y="0"/>
                              </a:moveTo>
                              <a:lnTo>
                                <a:pt x="11062" y="0"/>
                              </a:lnTo>
                              <a:lnTo>
                                <a:pt x="11062" y="76"/>
                              </a:lnTo>
                              <a:lnTo>
                                <a:pt x="11113" y="76"/>
                              </a:lnTo>
                              <a:lnTo>
                                <a:pt x="11113" y="0"/>
                              </a:lnTo>
                              <a:close/>
                              <a:moveTo>
                                <a:pt x="11215" y="0"/>
                              </a:moveTo>
                              <a:lnTo>
                                <a:pt x="11164" y="0"/>
                              </a:lnTo>
                              <a:lnTo>
                                <a:pt x="11164" y="76"/>
                              </a:lnTo>
                              <a:lnTo>
                                <a:pt x="11215" y="76"/>
                              </a:lnTo>
                              <a:lnTo>
                                <a:pt x="11215" y="0"/>
                              </a:lnTo>
                              <a:close/>
                              <a:moveTo>
                                <a:pt x="11317" y="0"/>
                              </a:moveTo>
                              <a:lnTo>
                                <a:pt x="11266" y="0"/>
                              </a:lnTo>
                              <a:lnTo>
                                <a:pt x="11266" y="76"/>
                              </a:lnTo>
                              <a:lnTo>
                                <a:pt x="11317" y="76"/>
                              </a:lnTo>
                              <a:lnTo>
                                <a:pt x="11317" y="0"/>
                              </a:lnTo>
                              <a:close/>
                              <a:moveTo>
                                <a:pt x="11419" y="0"/>
                              </a:moveTo>
                              <a:lnTo>
                                <a:pt x="11368" y="0"/>
                              </a:lnTo>
                              <a:lnTo>
                                <a:pt x="11368" y="76"/>
                              </a:lnTo>
                              <a:lnTo>
                                <a:pt x="11419" y="76"/>
                              </a:lnTo>
                              <a:lnTo>
                                <a:pt x="11419" y="0"/>
                              </a:lnTo>
                              <a:close/>
                              <a:moveTo>
                                <a:pt x="11521" y="0"/>
                              </a:moveTo>
                              <a:lnTo>
                                <a:pt x="11470" y="0"/>
                              </a:lnTo>
                              <a:lnTo>
                                <a:pt x="11470" y="76"/>
                              </a:lnTo>
                              <a:lnTo>
                                <a:pt x="11521" y="76"/>
                              </a:lnTo>
                              <a:lnTo>
                                <a:pt x="11521" y="0"/>
                              </a:lnTo>
                              <a:close/>
                              <a:moveTo>
                                <a:pt x="11623" y="0"/>
                              </a:moveTo>
                              <a:lnTo>
                                <a:pt x="11572" y="0"/>
                              </a:lnTo>
                              <a:lnTo>
                                <a:pt x="11572" y="76"/>
                              </a:lnTo>
                              <a:lnTo>
                                <a:pt x="11623" y="76"/>
                              </a:lnTo>
                              <a:lnTo>
                                <a:pt x="11623" y="0"/>
                              </a:lnTo>
                              <a:close/>
                              <a:moveTo>
                                <a:pt x="11724" y="0"/>
                              </a:moveTo>
                              <a:lnTo>
                                <a:pt x="11673" y="0"/>
                              </a:lnTo>
                              <a:lnTo>
                                <a:pt x="11673" y="76"/>
                              </a:lnTo>
                              <a:lnTo>
                                <a:pt x="11724" y="76"/>
                              </a:lnTo>
                              <a:lnTo>
                                <a:pt x="11724" y="0"/>
                              </a:lnTo>
                              <a:close/>
                              <a:moveTo>
                                <a:pt x="11826" y="0"/>
                              </a:moveTo>
                              <a:lnTo>
                                <a:pt x="11775" y="0"/>
                              </a:lnTo>
                              <a:lnTo>
                                <a:pt x="11775" y="76"/>
                              </a:lnTo>
                              <a:lnTo>
                                <a:pt x="11826" y="76"/>
                              </a:lnTo>
                              <a:lnTo>
                                <a:pt x="11826" y="0"/>
                              </a:lnTo>
                              <a:close/>
                              <a:moveTo>
                                <a:pt x="11011" y="0"/>
                              </a:moveTo>
                              <a:lnTo>
                                <a:pt x="10974" y="0"/>
                              </a:lnTo>
                              <a:lnTo>
                                <a:pt x="10966" y="0"/>
                              </a:lnTo>
                              <a:lnTo>
                                <a:pt x="10958" y="0"/>
                              </a:lnTo>
                              <a:lnTo>
                                <a:pt x="10963" y="77"/>
                              </a:lnTo>
                              <a:lnTo>
                                <a:pt x="10969" y="76"/>
                              </a:lnTo>
                              <a:lnTo>
                                <a:pt x="10975" y="76"/>
                              </a:lnTo>
                              <a:lnTo>
                                <a:pt x="11011" y="76"/>
                              </a:lnTo>
                              <a:lnTo>
                                <a:pt x="11011" y="0"/>
                              </a:lnTo>
                              <a:close/>
                              <a:moveTo>
                                <a:pt x="10903" y="7"/>
                              </a:moveTo>
                              <a:lnTo>
                                <a:pt x="10890" y="10"/>
                              </a:lnTo>
                              <a:lnTo>
                                <a:pt x="10877" y="13"/>
                              </a:lnTo>
                              <a:lnTo>
                                <a:pt x="10863" y="16"/>
                              </a:lnTo>
                              <a:lnTo>
                                <a:pt x="10850" y="20"/>
                              </a:lnTo>
                              <a:lnTo>
                                <a:pt x="10871" y="93"/>
                              </a:lnTo>
                              <a:lnTo>
                                <a:pt x="10882" y="90"/>
                              </a:lnTo>
                              <a:lnTo>
                                <a:pt x="10894" y="87"/>
                              </a:lnTo>
                              <a:lnTo>
                                <a:pt x="10906" y="85"/>
                              </a:lnTo>
                              <a:lnTo>
                                <a:pt x="10917" y="82"/>
                              </a:lnTo>
                              <a:lnTo>
                                <a:pt x="10903" y="7"/>
                              </a:lnTo>
                              <a:close/>
                              <a:moveTo>
                                <a:pt x="10799" y="37"/>
                              </a:moveTo>
                              <a:lnTo>
                                <a:pt x="10786" y="41"/>
                              </a:lnTo>
                              <a:lnTo>
                                <a:pt x="10773" y="46"/>
                              </a:lnTo>
                              <a:lnTo>
                                <a:pt x="10761" y="52"/>
                              </a:lnTo>
                              <a:lnTo>
                                <a:pt x="10749" y="57"/>
                              </a:lnTo>
                              <a:lnTo>
                                <a:pt x="10781" y="126"/>
                              </a:lnTo>
                              <a:lnTo>
                                <a:pt x="10792" y="122"/>
                              </a:lnTo>
                              <a:lnTo>
                                <a:pt x="10803" y="117"/>
                              </a:lnTo>
                              <a:lnTo>
                                <a:pt x="10814" y="112"/>
                              </a:lnTo>
                              <a:lnTo>
                                <a:pt x="10825" y="108"/>
                              </a:lnTo>
                              <a:lnTo>
                                <a:pt x="10799" y="37"/>
                              </a:lnTo>
                              <a:close/>
                              <a:moveTo>
                                <a:pt x="9424" y="1260"/>
                              </a:moveTo>
                              <a:lnTo>
                                <a:pt x="9415" y="1266"/>
                              </a:lnTo>
                              <a:lnTo>
                                <a:pt x="9406" y="1273"/>
                              </a:lnTo>
                              <a:lnTo>
                                <a:pt x="9396" y="1280"/>
                              </a:lnTo>
                              <a:lnTo>
                                <a:pt x="9386" y="1287"/>
                              </a:lnTo>
                              <a:lnTo>
                                <a:pt x="9427" y="1351"/>
                              </a:lnTo>
                              <a:lnTo>
                                <a:pt x="9439" y="1343"/>
                              </a:lnTo>
                              <a:lnTo>
                                <a:pt x="9451" y="1335"/>
                              </a:lnTo>
                              <a:lnTo>
                                <a:pt x="9462" y="1327"/>
                              </a:lnTo>
                              <a:lnTo>
                                <a:pt x="9472" y="1319"/>
                              </a:lnTo>
                              <a:lnTo>
                                <a:pt x="9424" y="1260"/>
                              </a:lnTo>
                              <a:close/>
                              <a:moveTo>
                                <a:pt x="9497" y="1192"/>
                              </a:moveTo>
                              <a:lnTo>
                                <a:pt x="9460" y="1227"/>
                              </a:lnTo>
                              <a:lnTo>
                                <a:pt x="9512" y="1283"/>
                              </a:lnTo>
                              <a:lnTo>
                                <a:pt x="9549" y="1248"/>
                              </a:lnTo>
                              <a:lnTo>
                                <a:pt x="9497" y="1192"/>
                              </a:lnTo>
                              <a:close/>
                              <a:moveTo>
                                <a:pt x="9571" y="1122"/>
                              </a:moveTo>
                              <a:lnTo>
                                <a:pt x="9534" y="1157"/>
                              </a:lnTo>
                              <a:lnTo>
                                <a:pt x="9586" y="1213"/>
                              </a:lnTo>
                              <a:lnTo>
                                <a:pt x="9623" y="1178"/>
                              </a:lnTo>
                              <a:lnTo>
                                <a:pt x="9571" y="1122"/>
                              </a:lnTo>
                              <a:close/>
                              <a:moveTo>
                                <a:pt x="9645" y="1053"/>
                              </a:moveTo>
                              <a:lnTo>
                                <a:pt x="9608" y="1088"/>
                              </a:lnTo>
                              <a:lnTo>
                                <a:pt x="9660" y="1143"/>
                              </a:lnTo>
                              <a:lnTo>
                                <a:pt x="9697" y="1108"/>
                              </a:lnTo>
                              <a:lnTo>
                                <a:pt x="9645" y="1053"/>
                              </a:lnTo>
                              <a:close/>
                              <a:moveTo>
                                <a:pt x="9719" y="983"/>
                              </a:moveTo>
                              <a:lnTo>
                                <a:pt x="9682" y="1018"/>
                              </a:lnTo>
                              <a:lnTo>
                                <a:pt x="9735" y="1073"/>
                              </a:lnTo>
                              <a:lnTo>
                                <a:pt x="9772" y="1039"/>
                              </a:lnTo>
                              <a:lnTo>
                                <a:pt x="9719" y="983"/>
                              </a:lnTo>
                              <a:close/>
                              <a:moveTo>
                                <a:pt x="9794" y="913"/>
                              </a:moveTo>
                              <a:lnTo>
                                <a:pt x="9756" y="948"/>
                              </a:lnTo>
                              <a:lnTo>
                                <a:pt x="9809" y="1004"/>
                              </a:lnTo>
                              <a:lnTo>
                                <a:pt x="9846" y="969"/>
                              </a:lnTo>
                              <a:lnTo>
                                <a:pt x="9794" y="913"/>
                              </a:lnTo>
                              <a:close/>
                              <a:moveTo>
                                <a:pt x="9868" y="843"/>
                              </a:moveTo>
                              <a:lnTo>
                                <a:pt x="9831" y="878"/>
                              </a:lnTo>
                              <a:lnTo>
                                <a:pt x="9883" y="934"/>
                              </a:lnTo>
                              <a:lnTo>
                                <a:pt x="9920" y="899"/>
                              </a:lnTo>
                              <a:lnTo>
                                <a:pt x="9868" y="843"/>
                              </a:lnTo>
                              <a:close/>
                              <a:moveTo>
                                <a:pt x="9942" y="774"/>
                              </a:moveTo>
                              <a:lnTo>
                                <a:pt x="9905" y="809"/>
                              </a:lnTo>
                              <a:lnTo>
                                <a:pt x="9957" y="864"/>
                              </a:lnTo>
                              <a:lnTo>
                                <a:pt x="9994" y="829"/>
                              </a:lnTo>
                              <a:lnTo>
                                <a:pt x="9942" y="774"/>
                              </a:lnTo>
                              <a:close/>
                              <a:moveTo>
                                <a:pt x="10016" y="704"/>
                              </a:moveTo>
                              <a:lnTo>
                                <a:pt x="9979" y="739"/>
                              </a:lnTo>
                              <a:lnTo>
                                <a:pt x="10032" y="794"/>
                              </a:lnTo>
                              <a:lnTo>
                                <a:pt x="10069" y="760"/>
                              </a:lnTo>
                              <a:lnTo>
                                <a:pt x="10016" y="704"/>
                              </a:lnTo>
                              <a:close/>
                              <a:moveTo>
                                <a:pt x="10091" y="634"/>
                              </a:moveTo>
                              <a:lnTo>
                                <a:pt x="10053" y="669"/>
                              </a:lnTo>
                              <a:lnTo>
                                <a:pt x="10106" y="725"/>
                              </a:lnTo>
                              <a:lnTo>
                                <a:pt x="10143" y="690"/>
                              </a:lnTo>
                              <a:lnTo>
                                <a:pt x="10091" y="634"/>
                              </a:lnTo>
                              <a:close/>
                              <a:moveTo>
                                <a:pt x="10165" y="564"/>
                              </a:moveTo>
                              <a:lnTo>
                                <a:pt x="10128" y="599"/>
                              </a:lnTo>
                              <a:lnTo>
                                <a:pt x="10180" y="655"/>
                              </a:lnTo>
                              <a:lnTo>
                                <a:pt x="10217" y="620"/>
                              </a:lnTo>
                              <a:lnTo>
                                <a:pt x="10165" y="564"/>
                              </a:lnTo>
                              <a:close/>
                              <a:moveTo>
                                <a:pt x="10239" y="495"/>
                              </a:moveTo>
                              <a:lnTo>
                                <a:pt x="10202" y="529"/>
                              </a:lnTo>
                              <a:lnTo>
                                <a:pt x="10254" y="585"/>
                              </a:lnTo>
                              <a:lnTo>
                                <a:pt x="10291" y="550"/>
                              </a:lnTo>
                              <a:lnTo>
                                <a:pt x="10239" y="495"/>
                              </a:lnTo>
                              <a:close/>
                              <a:moveTo>
                                <a:pt x="10313" y="425"/>
                              </a:moveTo>
                              <a:lnTo>
                                <a:pt x="10276" y="460"/>
                              </a:lnTo>
                              <a:lnTo>
                                <a:pt x="10328" y="515"/>
                              </a:lnTo>
                              <a:lnTo>
                                <a:pt x="10366" y="480"/>
                              </a:lnTo>
                              <a:lnTo>
                                <a:pt x="10313" y="425"/>
                              </a:lnTo>
                              <a:close/>
                              <a:moveTo>
                                <a:pt x="10387" y="355"/>
                              </a:moveTo>
                              <a:lnTo>
                                <a:pt x="10350" y="390"/>
                              </a:lnTo>
                              <a:lnTo>
                                <a:pt x="10403" y="446"/>
                              </a:lnTo>
                              <a:lnTo>
                                <a:pt x="10440" y="411"/>
                              </a:lnTo>
                              <a:lnTo>
                                <a:pt x="10387" y="355"/>
                              </a:lnTo>
                              <a:close/>
                              <a:moveTo>
                                <a:pt x="10462" y="285"/>
                              </a:moveTo>
                              <a:lnTo>
                                <a:pt x="10425" y="320"/>
                              </a:lnTo>
                              <a:lnTo>
                                <a:pt x="10477" y="376"/>
                              </a:lnTo>
                              <a:lnTo>
                                <a:pt x="10514" y="341"/>
                              </a:lnTo>
                              <a:lnTo>
                                <a:pt x="10462" y="285"/>
                              </a:lnTo>
                              <a:close/>
                              <a:moveTo>
                                <a:pt x="10536" y="216"/>
                              </a:moveTo>
                              <a:lnTo>
                                <a:pt x="10499" y="250"/>
                              </a:lnTo>
                              <a:lnTo>
                                <a:pt x="10551" y="306"/>
                              </a:lnTo>
                              <a:lnTo>
                                <a:pt x="10588" y="271"/>
                              </a:lnTo>
                              <a:lnTo>
                                <a:pt x="10536" y="216"/>
                              </a:lnTo>
                              <a:close/>
                              <a:moveTo>
                                <a:pt x="10610" y="146"/>
                              </a:moveTo>
                              <a:lnTo>
                                <a:pt x="10573" y="181"/>
                              </a:lnTo>
                              <a:lnTo>
                                <a:pt x="10625" y="236"/>
                              </a:lnTo>
                              <a:lnTo>
                                <a:pt x="10662" y="202"/>
                              </a:lnTo>
                              <a:lnTo>
                                <a:pt x="10610" y="146"/>
                              </a:lnTo>
                              <a:close/>
                              <a:moveTo>
                                <a:pt x="10701" y="81"/>
                              </a:moveTo>
                              <a:lnTo>
                                <a:pt x="10688" y="88"/>
                              </a:lnTo>
                              <a:lnTo>
                                <a:pt x="10677" y="96"/>
                              </a:lnTo>
                              <a:lnTo>
                                <a:pt x="10665" y="103"/>
                              </a:lnTo>
                              <a:lnTo>
                                <a:pt x="10654" y="111"/>
                              </a:lnTo>
                              <a:lnTo>
                                <a:pt x="10698" y="173"/>
                              </a:lnTo>
                              <a:lnTo>
                                <a:pt x="10707" y="167"/>
                              </a:lnTo>
                              <a:lnTo>
                                <a:pt x="10717" y="160"/>
                              </a:lnTo>
                              <a:lnTo>
                                <a:pt x="10727" y="154"/>
                              </a:lnTo>
                              <a:lnTo>
                                <a:pt x="10738" y="148"/>
                              </a:lnTo>
                              <a:lnTo>
                                <a:pt x="10701" y="81"/>
                              </a:lnTo>
                              <a:close/>
                              <a:moveTo>
                                <a:pt x="51" y="608"/>
                              </a:moveTo>
                              <a:lnTo>
                                <a:pt x="0" y="608"/>
                              </a:lnTo>
                              <a:lnTo>
                                <a:pt x="0" y="685"/>
                              </a:lnTo>
                              <a:lnTo>
                                <a:pt x="51" y="685"/>
                              </a:lnTo>
                              <a:lnTo>
                                <a:pt x="51" y="608"/>
                              </a:lnTo>
                              <a:close/>
                              <a:moveTo>
                                <a:pt x="153" y="608"/>
                              </a:moveTo>
                              <a:lnTo>
                                <a:pt x="102" y="608"/>
                              </a:lnTo>
                              <a:lnTo>
                                <a:pt x="102" y="685"/>
                              </a:lnTo>
                              <a:lnTo>
                                <a:pt x="153" y="685"/>
                              </a:lnTo>
                              <a:lnTo>
                                <a:pt x="153" y="608"/>
                              </a:lnTo>
                              <a:close/>
                              <a:moveTo>
                                <a:pt x="254" y="608"/>
                              </a:moveTo>
                              <a:lnTo>
                                <a:pt x="204" y="608"/>
                              </a:lnTo>
                              <a:lnTo>
                                <a:pt x="204" y="685"/>
                              </a:lnTo>
                              <a:lnTo>
                                <a:pt x="254" y="685"/>
                              </a:lnTo>
                              <a:lnTo>
                                <a:pt x="254" y="608"/>
                              </a:lnTo>
                              <a:close/>
                              <a:moveTo>
                                <a:pt x="356" y="608"/>
                              </a:moveTo>
                              <a:lnTo>
                                <a:pt x="305" y="608"/>
                              </a:lnTo>
                              <a:lnTo>
                                <a:pt x="305" y="685"/>
                              </a:lnTo>
                              <a:lnTo>
                                <a:pt x="356" y="685"/>
                              </a:lnTo>
                              <a:lnTo>
                                <a:pt x="356" y="608"/>
                              </a:lnTo>
                              <a:close/>
                              <a:moveTo>
                                <a:pt x="458" y="608"/>
                              </a:moveTo>
                              <a:lnTo>
                                <a:pt x="407" y="608"/>
                              </a:lnTo>
                              <a:lnTo>
                                <a:pt x="407" y="685"/>
                              </a:lnTo>
                              <a:lnTo>
                                <a:pt x="458" y="685"/>
                              </a:lnTo>
                              <a:lnTo>
                                <a:pt x="458" y="608"/>
                              </a:lnTo>
                              <a:close/>
                              <a:moveTo>
                                <a:pt x="560" y="608"/>
                              </a:moveTo>
                              <a:lnTo>
                                <a:pt x="509" y="608"/>
                              </a:lnTo>
                              <a:lnTo>
                                <a:pt x="509" y="685"/>
                              </a:lnTo>
                              <a:lnTo>
                                <a:pt x="560" y="685"/>
                              </a:lnTo>
                              <a:lnTo>
                                <a:pt x="560" y="608"/>
                              </a:lnTo>
                              <a:close/>
                              <a:moveTo>
                                <a:pt x="662" y="608"/>
                              </a:moveTo>
                              <a:lnTo>
                                <a:pt x="611" y="608"/>
                              </a:lnTo>
                              <a:lnTo>
                                <a:pt x="611" y="685"/>
                              </a:lnTo>
                              <a:lnTo>
                                <a:pt x="662" y="685"/>
                              </a:lnTo>
                              <a:lnTo>
                                <a:pt x="662" y="608"/>
                              </a:lnTo>
                              <a:close/>
                              <a:moveTo>
                                <a:pt x="764" y="608"/>
                              </a:moveTo>
                              <a:lnTo>
                                <a:pt x="713" y="608"/>
                              </a:lnTo>
                              <a:lnTo>
                                <a:pt x="713" y="685"/>
                              </a:lnTo>
                              <a:lnTo>
                                <a:pt x="764" y="685"/>
                              </a:lnTo>
                              <a:lnTo>
                                <a:pt x="764" y="608"/>
                              </a:lnTo>
                              <a:close/>
                              <a:moveTo>
                                <a:pt x="866" y="608"/>
                              </a:moveTo>
                              <a:lnTo>
                                <a:pt x="815" y="608"/>
                              </a:lnTo>
                              <a:lnTo>
                                <a:pt x="815" y="685"/>
                              </a:lnTo>
                              <a:lnTo>
                                <a:pt x="866" y="685"/>
                              </a:lnTo>
                              <a:lnTo>
                                <a:pt x="866" y="608"/>
                              </a:lnTo>
                              <a:close/>
                              <a:moveTo>
                                <a:pt x="968" y="608"/>
                              </a:moveTo>
                              <a:lnTo>
                                <a:pt x="917" y="608"/>
                              </a:lnTo>
                              <a:lnTo>
                                <a:pt x="917" y="685"/>
                              </a:lnTo>
                              <a:lnTo>
                                <a:pt x="968" y="685"/>
                              </a:lnTo>
                              <a:lnTo>
                                <a:pt x="968" y="608"/>
                              </a:lnTo>
                              <a:close/>
                              <a:moveTo>
                                <a:pt x="1069" y="608"/>
                              </a:moveTo>
                              <a:lnTo>
                                <a:pt x="1019" y="608"/>
                              </a:lnTo>
                              <a:lnTo>
                                <a:pt x="1019" y="685"/>
                              </a:lnTo>
                              <a:lnTo>
                                <a:pt x="1069" y="685"/>
                              </a:lnTo>
                              <a:lnTo>
                                <a:pt x="1069" y="608"/>
                              </a:lnTo>
                              <a:close/>
                              <a:moveTo>
                                <a:pt x="1171" y="608"/>
                              </a:moveTo>
                              <a:lnTo>
                                <a:pt x="1120" y="608"/>
                              </a:lnTo>
                              <a:lnTo>
                                <a:pt x="1120" y="685"/>
                              </a:lnTo>
                              <a:lnTo>
                                <a:pt x="1171" y="685"/>
                              </a:lnTo>
                              <a:lnTo>
                                <a:pt x="1171" y="608"/>
                              </a:lnTo>
                              <a:close/>
                              <a:moveTo>
                                <a:pt x="1273" y="608"/>
                              </a:moveTo>
                              <a:lnTo>
                                <a:pt x="1222" y="608"/>
                              </a:lnTo>
                              <a:lnTo>
                                <a:pt x="1222" y="685"/>
                              </a:lnTo>
                              <a:lnTo>
                                <a:pt x="1273" y="685"/>
                              </a:lnTo>
                              <a:lnTo>
                                <a:pt x="1273" y="608"/>
                              </a:lnTo>
                              <a:close/>
                              <a:moveTo>
                                <a:pt x="1375" y="608"/>
                              </a:moveTo>
                              <a:lnTo>
                                <a:pt x="1324" y="608"/>
                              </a:lnTo>
                              <a:lnTo>
                                <a:pt x="1324" y="685"/>
                              </a:lnTo>
                              <a:lnTo>
                                <a:pt x="1375" y="685"/>
                              </a:lnTo>
                              <a:lnTo>
                                <a:pt x="1375" y="608"/>
                              </a:lnTo>
                              <a:close/>
                              <a:moveTo>
                                <a:pt x="1477" y="608"/>
                              </a:moveTo>
                              <a:lnTo>
                                <a:pt x="1426" y="608"/>
                              </a:lnTo>
                              <a:lnTo>
                                <a:pt x="1426" y="685"/>
                              </a:lnTo>
                              <a:lnTo>
                                <a:pt x="1477" y="685"/>
                              </a:lnTo>
                              <a:lnTo>
                                <a:pt x="1477" y="608"/>
                              </a:lnTo>
                              <a:close/>
                              <a:moveTo>
                                <a:pt x="1579" y="608"/>
                              </a:moveTo>
                              <a:lnTo>
                                <a:pt x="1528" y="608"/>
                              </a:lnTo>
                              <a:lnTo>
                                <a:pt x="1528" y="685"/>
                              </a:lnTo>
                              <a:lnTo>
                                <a:pt x="1579" y="685"/>
                              </a:lnTo>
                              <a:lnTo>
                                <a:pt x="1579" y="608"/>
                              </a:lnTo>
                              <a:close/>
                              <a:moveTo>
                                <a:pt x="1681" y="608"/>
                              </a:moveTo>
                              <a:lnTo>
                                <a:pt x="1630" y="608"/>
                              </a:lnTo>
                              <a:lnTo>
                                <a:pt x="1630" y="685"/>
                              </a:lnTo>
                              <a:lnTo>
                                <a:pt x="1681" y="685"/>
                              </a:lnTo>
                              <a:lnTo>
                                <a:pt x="1681" y="608"/>
                              </a:lnTo>
                              <a:close/>
                              <a:moveTo>
                                <a:pt x="1782" y="608"/>
                              </a:moveTo>
                              <a:lnTo>
                                <a:pt x="1732" y="608"/>
                              </a:lnTo>
                              <a:lnTo>
                                <a:pt x="1732" y="685"/>
                              </a:lnTo>
                              <a:lnTo>
                                <a:pt x="1782" y="685"/>
                              </a:lnTo>
                              <a:lnTo>
                                <a:pt x="1782" y="608"/>
                              </a:lnTo>
                              <a:close/>
                              <a:moveTo>
                                <a:pt x="1884" y="608"/>
                              </a:moveTo>
                              <a:lnTo>
                                <a:pt x="1833" y="608"/>
                              </a:lnTo>
                              <a:lnTo>
                                <a:pt x="1833" y="685"/>
                              </a:lnTo>
                              <a:lnTo>
                                <a:pt x="1884" y="685"/>
                              </a:lnTo>
                              <a:lnTo>
                                <a:pt x="1884" y="608"/>
                              </a:lnTo>
                              <a:close/>
                              <a:moveTo>
                                <a:pt x="1986" y="608"/>
                              </a:moveTo>
                              <a:lnTo>
                                <a:pt x="1935" y="608"/>
                              </a:lnTo>
                              <a:lnTo>
                                <a:pt x="1935" y="685"/>
                              </a:lnTo>
                              <a:lnTo>
                                <a:pt x="1986" y="685"/>
                              </a:lnTo>
                              <a:lnTo>
                                <a:pt x="1986" y="608"/>
                              </a:lnTo>
                              <a:close/>
                              <a:moveTo>
                                <a:pt x="2088" y="608"/>
                              </a:moveTo>
                              <a:lnTo>
                                <a:pt x="2037" y="608"/>
                              </a:lnTo>
                              <a:lnTo>
                                <a:pt x="2037" y="685"/>
                              </a:lnTo>
                              <a:lnTo>
                                <a:pt x="2088" y="685"/>
                              </a:lnTo>
                              <a:lnTo>
                                <a:pt x="2088" y="608"/>
                              </a:lnTo>
                              <a:close/>
                              <a:moveTo>
                                <a:pt x="2190" y="608"/>
                              </a:moveTo>
                              <a:lnTo>
                                <a:pt x="2139" y="608"/>
                              </a:lnTo>
                              <a:lnTo>
                                <a:pt x="2139" y="685"/>
                              </a:lnTo>
                              <a:lnTo>
                                <a:pt x="2190" y="685"/>
                              </a:lnTo>
                              <a:lnTo>
                                <a:pt x="2190" y="608"/>
                              </a:lnTo>
                              <a:close/>
                              <a:moveTo>
                                <a:pt x="2292" y="608"/>
                              </a:moveTo>
                              <a:lnTo>
                                <a:pt x="2241" y="608"/>
                              </a:lnTo>
                              <a:lnTo>
                                <a:pt x="2241" y="685"/>
                              </a:lnTo>
                              <a:lnTo>
                                <a:pt x="2292" y="685"/>
                              </a:lnTo>
                              <a:lnTo>
                                <a:pt x="2292" y="608"/>
                              </a:lnTo>
                              <a:close/>
                              <a:moveTo>
                                <a:pt x="2394" y="608"/>
                              </a:moveTo>
                              <a:lnTo>
                                <a:pt x="2343" y="608"/>
                              </a:lnTo>
                              <a:lnTo>
                                <a:pt x="2343" y="685"/>
                              </a:lnTo>
                              <a:lnTo>
                                <a:pt x="2394" y="685"/>
                              </a:lnTo>
                              <a:lnTo>
                                <a:pt x="2394" y="608"/>
                              </a:lnTo>
                              <a:close/>
                              <a:moveTo>
                                <a:pt x="2496" y="608"/>
                              </a:moveTo>
                              <a:lnTo>
                                <a:pt x="2445" y="608"/>
                              </a:lnTo>
                              <a:lnTo>
                                <a:pt x="2445" y="685"/>
                              </a:lnTo>
                              <a:lnTo>
                                <a:pt x="2496" y="685"/>
                              </a:lnTo>
                              <a:lnTo>
                                <a:pt x="2496" y="608"/>
                              </a:lnTo>
                              <a:close/>
                              <a:moveTo>
                                <a:pt x="2597" y="608"/>
                              </a:moveTo>
                              <a:lnTo>
                                <a:pt x="2547" y="608"/>
                              </a:lnTo>
                              <a:lnTo>
                                <a:pt x="2547" y="685"/>
                              </a:lnTo>
                              <a:lnTo>
                                <a:pt x="2597" y="685"/>
                              </a:lnTo>
                              <a:lnTo>
                                <a:pt x="2597" y="608"/>
                              </a:lnTo>
                              <a:close/>
                              <a:moveTo>
                                <a:pt x="2699" y="608"/>
                              </a:moveTo>
                              <a:lnTo>
                                <a:pt x="2648" y="608"/>
                              </a:lnTo>
                              <a:lnTo>
                                <a:pt x="2648" y="685"/>
                              </a:lnTo>
                              <a:lnTo>
                                <a:pt x="2699" y="685"/>
                              </a:lnTo>
                              <a:lnTo>
                                <a:pt x="2699" y="608"/>
                              </a:lnTo>
                              <a:close/>
                              <a:moveTo>
                                <a:pt x="2801" y="608"/>
                              </a:moveTo>
                              <a:lnTo>
                                <a:pt x="2750" y="608"/>
                              </a:lnTo>
                              <a:lnTo>
                                <a:pt x="2750" y="685"/>
                              </a:lnTo>
                              <a:lnTo>
                                <a:pt x="2801" y="685"/>
                              </a:lnTo>
                              <a:lnTo>
                                <a:pt x="2801" y="608"/>
                              </a:lnTo>
                              <a:close/>
                              <a:moveTo>
                                <a:pt x="2903" y="608"/>
                              </a:moveTo>
                              <a:lnTo>
                                <a:pt x="2852" y="608"/>
                              </a:lnTo>
                              <a:lnTo>
                                <a:pt x="2852" y="685"/>
                              </a:lnTo>
                              <a:lnTo>
                                <a:pt x="2903" y="685"/>
                              </a:lnTo>
                              <a:lnTo>
                                <a:pt x="2903" y="608"/>
                              </a:lnTo>
                              <a:close/>
                              <a:moveTo>
                                <a:pt x="3005" y="608"/>
                              </a:moveTo>
                              <a:lnTo>
                                <a:pt x="2954" y="608"/>
                              </a:lnTo>
                              <a:lnTo>
                                <a:pt x="2954" y="685"/>
                              </a:lnTo>
                              <a:lnTo>
                                <a:pt x="3005" y="685"/>
                              </a:lnTo>
                              <a:lnTo>
                                <a:pt x="3005" y="608"/>
                              </a:lnTo>
                              <a:close/>
                              <a:moveTo>
                                <a:pt x="3107" y="608"/>
                              </a:moveTo>
                              <a:lnTo>
                                <a:pt x="3056" y="608"/>
                              </a:lnTo>
                              <a:lnTo>
                                <a:pt x="3056" y="685"/>
                              </a:lnTo>
                              <a:lnTo>
                                <a:pt x="3107" y="685"/>
                              </a:lnTo>
                              <a:lnTo>
                                <a:pt x="3107" y="608"/>
                              </a:lnTo>
                              <a:close/>
                              <a:moveTo>
                                <a:pt x="3209" y="608"/>
                              </a:moveTo>
                              <a:lnTo>
                                <a:pt x="3158" y="608"/>
                              </a:lnTo>
                              <a:lnTo>
                                <a:pt x="3158" y="685"/>
                              </a:lnTo>
                              <a:lnTo>
                                <a:pt x="3209" y="685"/>
                              </a:lnTo>
                              <a:lnTo>
                                <a:pt x="3209" y="608"/>
                              </a:lnTo>
                              <a:close/>
                              <a:moveTo>
                                <a:pt x="3310" y="608"/>
                              </a:moveTo>
                              <a:lnTo>
                                <a:pt x="3260" y="608"/>
                              </a:lnTo>
                              <a:lnTo>
                                <a:pt x="3260" y="685"/>
                              </a:lnTo>
                              <a:lnTo>
                                <a:pt x="3310" y="685"/>
                              </a:lnTo>
                              <a:lnTo>
                                <a:pt x="3310" y="608"/>
                              </a:lnTo>
                              <a:close/>
                              <a:moveTo>
                                <a:pt x="3412" y="608"/>
                              </a:moveTo>
                              <a:lnTo>
                                <a:pt x="3361" y="608"/>
                              </a:lnTo>
                              <a:lnTo>
                                <a:pt x="3361" y="685"/>
                              </a:lnTo>
                              <a:lnTo>
                                <a:pt x="3412" y="685"/>
                              </a:lnTo>
                              <a:lnTo>
                                <a:pt x="3412" y="608"/>
                              </a:lnTo>
                              <a:close/>
                              <a:moveTo>
                                <a:pt x="3514" y="608"/>
                              </a:moveTo>
                              <a:lnTo>
                                <a:pt x="3463" y="608"/>
                              </a:lnTo>
                              <a:lnTo>
                                <a:pt x="3463" y="685"/>
                              </a:lnTo>
                              <a:lnTo>
                                <a:pt x="3514" y="685"/>
                              </a:lnTo>
                              <a:lnTo>
                                <a:pt x="3514" y="608"/>
                              </a:lnTo>
                              <a:close/>
                              <a:moveTo>
                                <a:pt x="3616" y="608"/>
                              </a:moveTo>
                              <a:lnTo>
                                <a:pt x="3565" y="608"/>
                              </a:lnTo>
                              <a:lnTo>
                                <a:pt x="3565" y="685"/>
                              </a:lnTo>
                              <a:lnTo>
                                <a:pt x="3616" y="685"/>
                              </a:lnTo>
                              <a:lnTo>
                                <a:pt x="3616" y="608"/>
                              </a:lnTo>
                              <a:close/>
                              <a:moveTo>
                                <a:pt x="3718" y="608"/>
                              </a:moveTo>
                              <a:lnTo>
                                <a:pt x="3667" y="608"/>
                              </a:lnTo>
                              <a:lnTo>
                                <a:pt x="3667" y="685"/>
                              </a:lnTo>
                              <a:lnTo>
                                <a:pt x="3718" y="685"/>
                              </a:lnTo>
                              <a:lnTo>
                                <a:pt x="3718" y="608"/>
                              </a:lnTo>
                              <a:close/>
                              <a:moveTo>
                                <a:pt x="3820" y="608"/>
                              </a:moveTo>
                              <a:lnTo>
                                <a:pt x="3769" y="608"/>
                              </a:lnTo>
                              <a:lnTo>
                                <a:pt x="3769" y="685"/>
                              </a:lnTo>
                              <a:lnTo>
                                <a:pt x="3820" y="685"/>
                              </a:lnTo>
                              <a:lnTo>
                                <a:pt x="3820" y="608"/>
                              </a:lnTo>
                              <a:close/>
                              <a:moveTo>
                                <a:pt x="3922" y="608"/>
                              </a:moveTo>
                              <a:lnTo>
                                <a:pt x="3871" y="608"/>
                              </a:lnTo>
                              <a:lnTo>
                                <a:pt x="3871" y="685"/>
                              </a:lnTo>
                              <a:lnTo>
                                <a:pt x="3922" y="685"/>
                              </a:lnTo>
                              <a:lnTo>
                                <a:pt x="3922" y="608"/>
                              </a:lnTo>
                              <a:close/>
                              <a:moveTo>
                                <a:pt x="4024" y="608"/>
                              </a:moveTo>
                              <a:lnTo>
                                <a:pt x="3973" y="608"/>
                              </a:lnTo>
                              <a:lnTo>
                                <a:pt x="3973" y="685"/>
                              </a:lnTo>
                              <a:lnTo>
                                <a:pt x="4024" y="685"/>
                              </a:lnTo>
                              <a:lnTo>
                                <a:pt x="4024" y="608"/>
                              </a:lnTo>
                              <a:close/>
                              <a:moveTo>
                                <a:pt x="4125" y="608"/>
                              </a:moveTo>
                              <a:lnTo>
                                <a:pt x="4074" y="608"/>
                              </a:lnTo>
                              <a:lnTo>
                                <a:pt x="4074" y="685"/>
                              </a:lnTo>
                              <a:lnTo>
                                <a:pt x="4125" y="685"/>
                              </a:lnTo>
                              <a:lnTo>
                                <a:pt x="4125" y="608"/>
                              </a:lnTo>
                              <a:close/>
                              <a:moveTo>
                                <a:pt x="4227" y="608"/>
                              </a:moveTo>
                              <a:lnTo>
                                <a:pt x="4176" y="608"/>
                              </a:lnTo>
                              <a:lnTo>
                                <a:pt x="4176" y="685"/>
                              </a:lnTo>
                              <a:lnTo>
                                <a:pt x="4227" y="685"/>
                              </a:lnTo>
                              <a:lnTo>
                                <a:pt x="4227" y="608"/>
                              </a:lnTo>
                              <a:close/>
                              <a:moveTo>
                                <a:pt x="4329" y="608"/>
                              </a:moveTo>
                              <a:lnTo>
                                <a:pt x="4278" y="608"/>
                              </a:lnTo>
                              <a:lnTo>
                                <a:pt x="4278" y="685"/>
                              </a:lnTo>
                              <a:lnTo>
                                <a:pt x="4329" y="685"/>
                              </a:lnTo>
                              <a:lnTo>
                                <a:pt x="4329" y="608"/>
                              </a:lnTo>
                              <a:close/>
                              <a:moveTo>
                                <a:pt x="4431" y="608"/>
                              </a:moveTo>
                              <a:lnTo>
                                <a:pt x="4380" y="608"/>
                              </a:lnTo>
                              <a:lnTo>
                                <a:pt x="4380" y="685"/>
                              </a:lnTo>
                              <a:lnTo>
                                <a:pt x="4431" y="685"/>
                              </a:lnTo>
                              <a:lnTo>
                                <a:pt x="4431" y="608"/>
                              </a:lnTo>
                              <a:close/>
                              <a:moveTo>
                                <a:pt x="4533" y="608"/>
                              </a:moveTo>
                              <a:lnTo>
                                <a:pt x="4482" y="608"/>
                              </a:lnTo>
                              <a:lnTo>
                                <a:pt x="4482" y="685"/>
                              </a:lnTo>
                              <a:lnTo>
                                <a:pt x="4533" y="685"/>
                              </a:lnTo>
                              <a:lnTo>
                                <a:pt x="4533" y="608"/>
                              </a:lnTo>
                              <a:close/>
                              <a:moveTo>
                                <a:pt x="4635" y="608"/>
                              </a:moveTo>
                              <a:lnTo>
                                <a:pt x="4584" y="608"/>
                              </a:lnTo>
                              <a:lnTo>
                                <a:pt x="4584" y="685"/>
                              </a:lnTo>
                              <a:lnTo>
                                <a:pt x="4635" y="685"/>
                              </a:lnTo>
                              <a:lnTo>
                                <a:pt x="4635" y="608"/>
                              </a:lnTo>
                              <a:close/>
                              <a:moveTo>
                                <a:pt x="4737" y="608"/>
                              </a:moveTo>
                              <a:lnTo>
                                <a:pt x="4686" y="608"/>
                              </a:lnTo>
                              <a:lnTo>
                                <a:pt x="4686" y="685"/>
                              </a:lnTo>
                              <a:lnTo>
                                <a:pt x="4737" y="685"/>
                              </a:lnTo>
                              <a:lnTo>
                                <a:pt x="4737" y="608"/>
                              </a:lnTo>
                              <a:close/>
                              <a:moveTo>
                                <a:pt x="4839" y="608"/>
                              </a:moveTo>
                              <a:lnTo>
                                <a:pt x="4788" y="608"/>
                              </a:lnTo>
                              <a:lnTo>
                                <a:pt x="4788" y="685"/>
                              </a:lnTo>
                              <a:lnTo>
                                <a:pt x="4839" y="685"/>
                              </a:lnTo>
                              <a:lnTo>
                                <a:pt x="4839" y="608"/>
                              </a:lnTo>
                              <a:close/>
                              <a:moveTo>
                                <a:pt x="4940" y="608"/>
                              </a:moveTo>
                              <a:lnTo>
                                <a:pt x="4889" y="608"/>
                              </a:lnTo>
                              <a:lnTo>
                                <a:pt x="4889" y="685"/>
                              </a:lnTo>
                              <a:lnTo>
                                <a:pt x="4940" y="685"/>
                              </a:lnTo>
                              <a:lnTo>
                                <a:pt x="4940" y="608"/>
                              </a:lnTo>
                              <a:close/>
                              <a:moveTo>
                                <a:pt x="5042" y="608"/>
                              </a:moveTo>
                              <a:lnTo>
                                <a:pt x="4991" y="608"/>
                              </a:lnTo>
                              <a:lnTo>
                                <a:pt x="4991" y="685"/>
                              </a:lnTo>
                              <a:lnTo>
                                <a:pt x="5042" y="685"/>
                              </a:lnTo>
                              <a:lnTo>
                                <a:pt x="5042" y="608"/>
                              </a:lnTo>
                              <a:close/>
                              <a:moveTo>
                                <a:pt x="5144" y="608"/>
                              </a:moveTo>
                              <a:lnTo>
                                <a:pt x="5093" y="608"/>
                              </a:lnTo>
                              <a:lnTo>
                                <a:pt x="5093" y="685"/>
                              </a:lnTo>
                              <a:lnTo>
                                <a:pt x="5144" y="685"/>
                              </a:lnTo>
                              <a:lnTo>
                                <a:pt x="5144" y="608"/>
                              </a:lnTo>
                              <a:close/>
                              <a:moveTo>
                                <a:pt x="5246" y="608"/>
                              </a:moveTo>
                              <a:lnTo>
                                <a:pt x="5195" y="608"/>
                              </a:lnTo>
                              <a:lnTo>
                                <a:pt x="5195" y="685"/>
                              </a:lnTo>
                              <a:lnTo>
                                <a:pt x="5246" y="685"/>
                              </a:lnTo>
                              <a:lnTo>
                                <a:pt x="5246" y="608"/>
                              </a:lnTo>
                              <a:close/>
                              <a:moveTo>
                                <a:pt x="5348" y="608"/>
                              </a:moveTo>
                              <a:lnTo>
                                <a:pt x="5297" y="608"/>
                              </a:lnTo>
                              <a:lnTo>
                                <a:pt x="5297" y="685"/>
                              </a:lnTo>
                              <a:lnTo>
                                <a:pt x="5348" y="685"/>
                              </a:lnTo>
                              <a:lnTo>
                                <a:pt x="5348" y="608"/>
                              </a:lnTo>
                              <a:close/>
                              <a:moveTo>
                                <a:pt x="5450" y="608"/>
                              </a:moveTo>
                              <a:lnTo>
                                <a:pt x="5399" y="608"/>
                              </a:lnTo>
                              <a:lnTo>
                                <a:pt x="5399" y="685"/>
                              </a:lnTo>
                              <a:lnTo>
                                <a:pt x="5450" y="685"/>
                              </a:lnTo>
                              <a:lnTo>
                                <a:pt x="5450" y="608"/>
                              </a:lnTo>
                              <a:close/>
                              <a:moveTo>
                                <a:pt x="5552" y="608"/>
                              </a:moveTo>
                              <a:lnTo>
                                <a:pt x="5501" y="608"/>
                              </a:lnTo>
                              <a:lnTo>
                                <a:pt x="5501" y="685"/>
                              </a:lnTo>
                              <a:lnTo>
                                <a:pt x="5552" y="685"/>
                              </a:lnTo>
                              <a:lnTo>
                                <a:pt x="5552" y="608"/>
                              </a:lnTo>
                              <a:close/>
                              <a:moveTo>
                                <a:pt x="5653" y="608"/>
                              </a:moveTo>
                              <a:lnTo>
                                <a:pt x="5603" y="608"/>
                              </a:lnTo>
                              <a:lnTo>
                                <a:pt x="5603" y="685"/>
                              </a:lnTo>
                              <a:lnTo>
                                <a:pt x="5653" y="685"/>
                              </a:lnTo>
                              <a:lnTo>
                                <a:pt x="5653" y="608"/>
                              </a:lnTo>
                              <a:close/>
                              <a:moveTo>
                                <a:pt x="5755" y="608"/>
                              </a:moveTo>
                              <a:lnTo>
                                <a:pt x="5704" y="608"/>
                              </a:lnTo>
                              <a:lnTo>
                                <a:pt x="5704" y="685"/>
                              </a:lnTo>
                              <a:lnTo>
                                <a:pt x="5755" y="685"/>
                              </a:lnTo>
                              <a:lnTo>
                                <a:pt x="5755" y="608"/>
                              </a:lnTo>
                              <a:close/>
                              <a:moveTo>
                                <a:pt x="5857" y="608"/>
                              </a:moveTo>
                              <a:lnTo>
                                <a:pt x="5806" y="608"/>
                              </a:lnTo>
                              <a:lnTo>
                                <a:pt x="5806" y="685"/>
                              </a:lnTo>
                              <a:lnTo>
                                <a:pt x="5857" y="685"/>
                              </a:lnTo>
                              <a:lnTo>
                                <a:pt x="5857" y="608"/>
                              </a:lnTo>
                              <a:close/>
                              <a:moveTo>
                                <a:pt x="5959" y="608"/>
                              </a:moveTo>
                              <a:lnTo>
                                <a:pt x="5908" y="608"/>
                              </a:lnTo>
                              <a:lnTo>
                                <a:pt x="5908" y="685"/>
                              </a:lnTo>
                              <a:lnTo>
                                <a:pt x="5959" y="685"/>
                              </a:lnTo>
                              <a:lnTo>
                                <a:pt x="5959" y="608"/>
                              </a:lnTo>
                              <a:close/>
                              <a:moveTo>
                                <a:pt x="6061" y="608"/>
                              </a:moveTo>
                              <a:lnTo>
                                <a:pt x="6010" y="608"/>
                              </a:lnTo>
                              <a:lnTo>
                                <a:pt x="6010" y="685"/>
                              </a:lnTo>
                              <a:lnTo>
                                <a:pt x="6061" y="685"/>
                              </a:lnTo>
                              <a:lnTo>
                                <a:pt x="6061" y="608"/>
                              </a:lnTo>
                              <a:close/>
                              <a:moveTo>
                                <a:pt x="6163" y="608"/>
                              </a:moveTo>
                              <a:lnTo>
                                <a:pt x="6112" y="608"/>
                              </a:lnTo>
                              <a:lnTo>
                                <a:pt x="6112" y="685"/>
                              </a:lnTo>
                              <a:lnTo>
                                <a:pt x="6163" y="685"/>
                              </a:lnTo>
                              <a:lnTo>
                                <a:pt x="6163" y="608"/>
                              </a:lnTo>
                              <a:close/>
                              <a:moveTo>
                                <a:pt x="6265" y="608"/>
                              </a:moveTo>
                              <a:lnTo>
                                <a:pt x="6214" y="608"/>
                              </a:lnTo>
                              <a:lnTo>
                                <a:pt x="6214" y="685"/>
                              </a:lnTo>
                              <a:lnTo>
                                <a:pt x="6265" y="685"/>
                              </a:lnTo>
                              <a:lnTo>
                                <a:pt x="6265" y="608"/>
                              </a:lnTo>
                              <a:close/>
                              <a:moveTo>
                                <a:pt x="6367" y="608"/>
                              </a:moveTo>
                              <a:lnTo>
                                <a:pt x="6316" y="608"/>
                              </a:lnTo>
                              <a:lnTo>
                                <a:pt x="6316" y="685"/>
                              </a:lnTo>
                              <a:lnTo>
                                <a:pt x="6367" y="685"/>
                              </a:lnTo>
                              <a:lnTo>
                                <a:pt x="6367" y="608"/>
                              </a:lnTo>
                              <a:close/>
                              <a:moveTo>
                                <a:pt x="6468" y="608"/>
                              </a:moveTo>
                              <a:lnTo>
                                <a:pt x="6418" y="608"/>
                              </a:lnTo>
                              <a:lnTo>
                                <a:pt x="6418" y="685"/>
                              </a:lnTo>
                              <a:lnTo>
                                <a:pt x="6468" y="685"/>
                              </a:lnTo>
                              <a:lnTo>
                                <a:pt x="6468" y="608"/>
                              </a:lnTo>
                              <a:close/>
                              <a:moveTo>
                                <a:pt x="6570" y="608"/>
                              </a:moveTo>
                              <a:lnTo>
                                <a:pt x="6519" y="608"/>
                              </a:lnTo>
                              <a:lnTo>
                                <a:pt x="6519" y="685"/>
                              </a:lnTo>
                              <a:lnTo>
                                <a:pt x="6570" y="685"/>
                              </a:lnTo>
                              <a:lnTo>
                                <a:pt x="6570" y="608"/>
                              </a:lnTo>
                              <a:close/>
                              <a:moveTo>
                                <a:pt x="6672" y="608"/>
                              </a:moveTo>
                              <a:lnTo>
                                <a:pt x="6621" y="608"/>
                              </a:lnTo>
                              <a:lnTo>
                                <a:pt x="6621" y="685"/>
                              </a:lnTo>
                              <a:lnTo>
                                <a:pt x="6672" y="685"/>
                              </a:lnTo>
                              <a:lnTo>
                                <a:pt x="6672" y="608"/>
                              </a:lnTo>
                              <a:close/>
                              <a:moveTo>
                                <a:pt x="6774" y="608"/>
                              </a:moveTo>
                              <a:lnTo>
                                <a:pt x="6723" y="608"/>
                              </a:lnTo>
                              <a:lnTo>
                                <a:pt x="6723" y="685"/>
                              </a:lnTo>
                              <a:lnTo>
                                <a:pt x="6774" y="685"/>
                              </a:lnTo>
                              <a:lnTo>
                                <a:pt x="6774" y="608"/>
                              </a:lnTo>
                              <a:close/>
                              <a:moveTo>
                                <a:pt x="6828" y="610"/>
                              </a:moveTo>
                              <a:lnTo>
                                <a:pt x="6822" y="686"/>
                              </a:lnTo>
                              <a:lnTo>
                                <a:pt x="6833" y="687"/>
                              </a:lnTo>
                              <a:lnTo>
                                <a:pt x="6844" y="689"/>
                              </a:lnTo>
                              <a:lnTo>
                                <a:pt x="6856" y="691"/>
                              </a:lnTo>
                              <a:lnTo>
                                <a:pt x="6868" y="693"/>
                              </a:lnTo>
                              <a:lnTo>
                                <a:pt x="6883" y="618"/>
                              </a:lnTo>
                              <a:lnTo>
                                <a:pt x="6869" y="615"/>
                              </a:lnTo>
                              <a:lnTo>
                                <a:pt x="6855" y="613"/>
                              </a:lnTo>
                              <a:lnTo>
                                <a:pt x="6841" y="611"/>
                              </a:lnTo>
                              <a:lnTo>
                                <a:pt x="6828" y="610"/>
                              </a:lnTo>
                              <a:close/>
                              <a:moveTo>
                                <a:pt x="6935" y="631"/>
                              </a:moveTo>
                              <a:lnTo>
                                <a:pt x="6914" y="704"/>
                              </a:lnTo>
                              <a:lnTo>
                                <a:pt x="6926" y="707"/>
                              </a:lnTo>
                              <a:lnTo>
                                <a:pt x="6937" y="711"/>
                              </a:lnTo>
                              <a:lnTo>
                                <a:pt x="6949" y="715"/>
                              </a:lnTo>
                              <a:lnTo>
                                <a:pt x="6960" y="719"/>
                              </a:lnTo>
                              <a:lnTo>
                                <a:pt x="6987" y="647"/>
                              </a:lnTo>
                              <a:lnTo>
                                <a:pt x="6974" y="643"/>
                              </a:lnTo>
                              <a:lnTo>
                                <a:pt x="6961" y="639"/>
                              </a:lnTo>
                              <a:lnTo>
                                <a:pt x="6948" y="634"/>
                              </a:lnTo>
                              <a:lnTo>
                                <a:pt x="6935" y="631"/>
                              </a:lnTo>
                              <a:close/>
                              <a:moveTo>
                                <a:pt x="7036" y="668"/>
                              </a:moveTo>
                              <a:lnTo>
                                <a:pt x="7004" y="737"/>
                              </a:lnTo>
                              <a:lnTo>
                                <a:pt x="7015" y="743"/>
                              </a:lnTo>
                              <a:lnTo>
                                <a:pt x="7026" y="748"/>
                              </a:lnTo>
                              <a:lnTo>
                                <a:pt x="7037" y="753"/>
                              </a:lnTo>
                              <a:lnTo>
                                <a:pt x="7047" y="759"/>
                              </a:lnTo>
                              <a:lnTo>
                                <a:pt x="7084" y="692"/>
                              </a:lnTo>
                              <a:lnTo>
                                <a:pt x="7073" y="686"/>
                              </a:lnTo>
                              <a:lnTo>
                                <a:pt x="7061" y="680"/>
                              </a:lnTo>
                              <a:lnTo>
                                <a:pt x="7049" y="674"/>
                              </a:lnTo>
                              <a:lnTo>
                                <a:pt x="7036" y="668"/>
                              </a:lnTo>
                              <a:close/>
                              <a:moveTo>
                                <a:pt x="7742" y="1264"/>
                              </a:moveTo>
                              <a:lnTo>
                                <a:pt x="7695" y="1324"/>
                              </a:lnTo>
                              <a:lnTo>
                                <a:pt x="7706" y="1332"/>
                              </a:lnTo>
                              <a:lnTo>
                                <a:pt x="7717" y="1340"/>
                              </a:lnTo>
                              <a:lnTo>
                                <a:pt x="7728" y="1348"/>
                              </a:lnTo>
                              <a:lnTo>
                                <a:pt x="7741" y="1355"/>
                              </a:lnTo>
                              <a:lnTo>
                                <a:pt x="7780" y="1290"/>
                              </a:lnTo>
                              <a:lnTo>
                                <a:pt x="7770" y="1283"/>
                              </a:lnTo>
                              <a:lnTo>
                                <a:pt x="7760" y="1277"/>
                              </a:lnTo>
                              <a:lnTo>
                                <a:pt x="7751" y="1270"/>
                              </a:lnTo>
                              <a:lnTo>
                                <a:pt x="7742" y="1264"/>
                              </a:lnTo>
                              <a:close/>
                              <a:moveTo>
                                <a:pt x="7667" y="1198"/>
                              </a:moveTo>
                              <a:lnTo>
                                <a:pt x="7616" y="1255"/>
                              </a:lnTo>
                              <a:lnTo>
                                <a:pt x="7654" y="1289"/>
                              </a:lnTo>
                              <a:lnTo>
                                <a:pt x="7705" y="1232"/>
                              </a:lnTo>
                              <a:lnTo>
                                <a:pt x="7667" y="1198"/>
                              </a:lnTo>
                              <a:close/>
                              <a:moveTo>
                                <a:pt x="7591" y="1130"/>
                              </a:moveTo>
                              <a:lnTo>
                                <a:pt x="7540" y="1187"/>
                              </a:lnTo>
                              <a:lnTo>
                                <a:pt x="7578" y="1221"/>
                              </a:lnTo>
                              <a:lnTo>
                                <a:pt x="7629" y="1164"/>
                              </a:lnTo>
                              <a:lnTo>
                                <a:pt x="7591" y="1130"/>
                              </a:lnTo>
                              <a:close/>
                              <a:moveTo>
                                <a:pt x="7516" y="1062"/>
                              </a:moveTo>
                              <a:lnTo>
                                <a:pt x="7465" y="1119"/>
                              </a:lnTo>
                              <a:lnTo>
                                <a:pt x="7503" y="1153"/>
                              </a:lnTo>
                              <a:lnTo>
                                <a:pt x="7554" y="1096"/>
                              </a:lnTo>
                              <a:lnTo>
                                <a:pt x="7516" y="1062"/>
                              </a:lnTo>
                              <a:close/>
                              <a:moveTo>
                                <a:pt x="7440" y="994"/>
                              </a:moveTo>
                              <a:lnTo>
                                <a:pt x="7389" y="1051"/>
                              </a:lnTo>
                              <a:lnTo>
                                <a:pt x="7427" y="1085"/>
                              </a:lnTo>
                              <a:lnTo>
                                <a:pt x="7478" y="1028"/>
                              </a:lnTo>
                              <a:lnTo>
                                <a:pt x="7440" y="994"/>
                              </a:lnTo>
                              <a:close/>
                              <a:moveTo>
                                <a:pt x="7364" y="926"/>
                              </a:moveTo>
                              <a:lnTo>
                                <a:pt x="7313" y="983"/>
                              </a:lnTo>
                              <a:lnTo>
                                <a:pt x="7351" y="1017"/>
                              </a:lnTo>
                              <a:lnTo>
                                <a:pt x="7402" y="960"/>
                              </a:lnTo>
                              <a:lnTo>
                                <a:pt x="7364" y="926"/>
                              </a:lnTo>
                              <a:close/>
                              <a:moveTo>
                                <a:pt x="7288" y="858"/>
                              </a:moveTo>
                              <a:lnTo>
                                <a:pt x="7237" y="915"/>
                              </a:lnTo>
                              <a:lnTo>
                                <a:pt x="7275" y="949"/>
                              </a:lnTo>
                              <a:lnTo>
                                <a:pt x="7326" y="892"/>
                              </a:lnTo>
                              <a:lnTo>
                                <a:pt x="7288" y="858"/>
                              </a:lnTo>
                              <a:close/>
                              <a:moveTo>
                                <a:pt x="7212" y="790"/>
                              </a:moveTo>
                              <a:lnTo>
                                <a:pt x="7161" y="847"/>
                              </a:lnTo>
                              <a:lnTo>
                                <a:pt x="7199" y="881"/>
                              </a:lnTo>
                              <a:lnTo>
                                <a:pt x="7250" y="824"/>
                              </a:lnTo>
                              <a:lnTo>
                                <a:pt x="7212" y="790"/>
                              </a:lnTo>
                              <a:close/>
                              <a:moveTo>
                                <a:pt x="7131" y="721"/>
                              </a:moveTo>
                              <a:lnTo>
                                <a:pt x="7087" y="784"/>
                              </a:lnTo>
                              <a:lnTo>
                                <a:pt x="7099" y="792"/>
                              </a:lnTo>
                              <a:lnTo>
                                <a:pt x="7109" y="800"/>
                              </a:lnTo>
                              <a:lnTo>
                                <a:pt x="7118" y="809"/>
                              </a:lnTo>
                              <a:lnTo>
                                <a:pt x="7123" y="813"/>
                              </a:lnTo>
                              <a:lnTo>
                                <a:pt x="7174" y="756"/>
                              </a:lnTo>
                              <a:lnTo>
                                <a:pt x="7170" y="752"/>
                              </a:lnTo>
                              <a:lnTo>
                                <a:pt x="7161" y="744"/>
                              </a:lnTo>
                              <a:lnTo>
                                <a:pt x="7151" y="736"/>
                              </a:lnTo>
                              <a:lnTo>
                                <a:pt x="7141" y="729"/>
                              </a:lnTo>
                              <a:lnTo>
                                <a:pt x="7131" y="721"/>
                              </a:lnTo>
                              <a:close/>
                              <a:moveTo>
                                <a:pt x="9345" y="1310"/>
                              </a:moveTo>
                              <a:lnTo>
                                <a:pt x="9334" y="1316"/>
                              </a:lnTo>
                              <a:lnTo>
                                <a:pt x="9324" y="1321"/>
                              </a:lnTo>
                              <a:lnTo>
                                <a:pt x="9313" y="1326"/>
                              </a:lnTo>
                              <a:lnTo>
                                <a:pt x="9302" y="1331"/>
                              </a:lnTo>
                              <a:lnTo>
                                <a:pt x="9331" y="1401"/>
                              </a:lnTo>
                              <a:lnTo>
                                <a:pt x="9344" y="1396"/>
                              </a:lnTo>
                              <a:lnTo>
                                <a:pt x="9356" y="1390"/>
                              </a:lnTo>
                              <a:lnTo>
                                <a:pt x="9368" y="1384"/>
                              </a:lnTo>
                              <a:lnTo>
                                <a:pt x="9380" y="1378"/>
                              </a:lnTo>
                              <a:lnTo>
                                <a:pt x="9345" y="1310"/>
                              </a:lnTo>
                              <a:close/>
                              <a:moveTo>
                                <a:pt x="7822" y="1313"/>
                              </a:moveTo>
                              <a:lnTo>
                                <a:pt x="7788" y="1381"/>
                              </a:lnTo>
                              <a:lnTo>
                                <a:pt x="7800" y="1387"/>
                              </a:lnTo>
                              <a:lnTo>
                                <a:pt x="7812" y="1392"/>
                              </a:lnTo>
                              <a:lnTo>
                                <a:pt x="7825" y="1398"/>
                              </a:lnTo>
                              <a:lnTo>
                                <a:pt x="7837" y="1403"/>
                              </a:lnTo>
                              <a:lnTo>
                                <a:pt x="7866" y="1332"/>
                              </a:lnTo>
                              <a:lnTo>
                                <a:pt x="7855" y="1328"/>
                              </a:lnTo>
                              <a:lnTo>
                                <a:pt x="7844" y="1323"/>
                              </a:lnTo>
                              <a:lnTo>
                                <a:pt x="7833" y="1318"/>
                              </a:lnTo>
                              <a:lnTo>
                                <a:pt x="7822" y="1313"/>
                              </a:lnTo>
                              <a:close/>
                              <a:moveTo>
                                <a:pt x="9257" y="1348"/>
                              </a:moveTo>
                              <a:lnTo>
                                <a:pt x="9245" y="1351"/>
                              </a:lnTo>
                              <a:lnTo>
                                <a:pt x="9234" y="1355"/>
                              </a:lnTo>
                              <a:lnTo>
                                <a:pt x="9222" y="1358"/>
                              </a:lnTo>
                              <a:lnTo>
                                <a:pt x="9211" y="1361"/>
                              </a:lnTo>
                              <a:lnTo>
                                <a:pt x="9229" y="1435"/>
                              </a:lnTo>
                              <a:lnTo>
                                <a:pt x="9242" y="1432"/>
                              </a:lnTo>
                              <a:lnTo>
                                <a:pt x="9255" y="1428"/>
                              </a:lnTo>
                              <a:lnTo>
                                <a:pt x="9268" y="1424"/>
                              </a:lnTo>
                              <a:lnTo>
                                <a:pt x="9281" y="1420"/>
                              </a:lnTo>
                              <a:lnTo>
                                <a:pt x="9257" y="1348"/>
                              </a:lnTo>
                              <a:close/>
                              <a:moveTo>
                                <a:pt x="7911" y="1349"/>
                              </a:moveTo>
                              <a:lnTo>
                                <a:pt x="7888" y="1421"/>
                              </a:lnTo>
                              <a:lnTo>
                                <a:pt x="7901" y="1425"/>
                              </a:lnTo>
                              <a:lnTo>
                                <a:pt x="7914" y="1429"/>
                              </a:lnTo>
                              <a:lnTo>
                                <a:pt x="7927" y="1433"/>
                              </a:lnTo>
                              <a:lnTo>
                                <a:pt x="7940" y="1436"/>
                              </a:lnTo>
                              <a:lnTo>
                                <a:pt x="7957" y="1361"/>
                              </a:lnTo>
                              <a:lnTo>
                                <a:pt x="7946" y="1359"/>
                              </a:lnTo>
                              <a:lnTo>
                                <a:pt x="7934" y="1356"/>
                              </a:lnTo>
                              <a:lnTo>
                                <a:pt x="7923" y="1352"/>
                              </a:lnTo>
                              <a:lnTo>
                                <a:pt x="7911" y="1349"/>
                              </a:lnTo>
                              <a:close/>
                              <a:moveTo>
                                <a:pt x="8151" y="1373"/>
                              </a:moveTo>
                              <a:lnTo>
                                <a:pt x="8100" y="1373"/>
                              </a:lnTo>
                              <a:lnTo>
                                <a:pt x="8100" y="1450"/>
                              </a:lnTo>
                              <a:lnTo>
                                <a:pt x="8151" y="1450"/>
                              </a:lnTo>
                              <a:lnTo>
                                <a:pt x="8151" y="1373"/>
                              </a:lnTo>
                              <a:close/>
                              <a:moveTo>
                                <a:pt x="8253" y="1373"/>
                              </a:moveTo>
                              <a:lnTo>
                                <a:pt x="8202" y="1373"/>
                              </a:lnTo>
                              <a:lnTo>
                                <a:pt x="8202" y="1450"/>
                              </a:lnTo>
                              <a:lnTo>
                                <a:pt x="8253" y="1450"/>
                              </a:lnTo>
                              <a:lnTo>
                                <a:pt x="8253" y="1373"/>
                              </a:lnTo>
                              <a:close/>
                              <a:moveTo>
                                <a:pt x="8355" y="1373"/>
                              </a:moveTo>
                              <a:lnTo>
                                <a:pt x="8304" y="1373"/>
                              </a:lnTo>
                              <a:lnTo>
                                <a:pt x="8304" y="1450"/>
                              </a:lnTo>
                              <a:lnTo>
                                <a:pt x="8355" y="1450"/>
                              </a:lnTo>
                              <a:lnTo>
                                <a:pt x="8355" y="1373"/>
                              </a:lnTo>
                              <a:close/>
                              <a:moveTo>
                                <a:pt x="8457" y="1373"/>
                              </a:moveTo>
                              <a:lnTo>
                                <a:pt x="8406" y="1373"/>
                              </a:lnTo>
                              <a:lnTo>
                                <a:pt x="8406" y="1450"/>
                              </a:lnTo>
                              <a:lnTo>
                                <a:pt x="8457" y="1450"/>
                              </a:lnTo>
                              <a:lnTo>
                                <a:pt x="8457" y="1373"/>
                              </a:lnTo>
                              <a:close/>
                              <a:moveTo>
                                <a:pt x="8559" y="1373"/>
                              </a:moveTo>
                              <a:lnTo>
                                <a:pt x="8508" y="1373"/>
                              </a:lnTo>
                              <a:lnTo>
                                <a:pt x="8508" y="1450"/>
                              </a:lnTo>
                              <a:lnTo>
                                <a:pt x="8559" y="1450"/>
                              </a:lnTo>
                              <a:lnTo>
                                <a:pt x="8559" y="1373"/>
                              </a:lnTo>
                              <a:close/>
                              <a:moveTo>
                                <a:pt x="8661" y="1373"/>
                              </a:moveTo>
                              <a:lnTo>
                                <a:pt x="8610" y="1373"/>
                              </a:lnTo>
                              <a:lnTo>
                                <a:pt x="8610" y="1450"/>
                              </a:lnTo>
                              <a:lnTo>
                                <a:pt x="8661" y="1450"/>
                              </a:lnTo>
                              <a:lnTo>
                                <a:pt x="8661" y="1373"/>
                              </a:lnTo>
                              <a:close/>
                              <a:moveTo>
                                <a:pt x="8762" y="1373"/>
                              </a:moveTo>
                              <a:lnTo>
                                <a:pt x="8712" y="1373"/>
                              </a:lnTo>
                              <a:lnTo>
                                <a:pt x="8712" y="1450"/>
                              </a:lnTo>
                              <a:lnTo>
                                <a:pt x="8762" y="1450"/>
                              </a:lnTo>
                              <a:lnTo>
                                <a:pt x="8762" y="1373"/>
                              </a:lnTo>
                              <a:close/>
                              <a:moveTo>
                                <a:pt x="8864" y="1373"/>
                              </a:moveTo>
                              <a:lnTo>
                                <a:pt x="8813" y="1373"/>
                              </a:lnTo>
                              <a:lnTo>
                                <a:pt x="8813" y="1450"/>
                              </a:lnTo>
                              <a:lnTo>
                                <a:pt x="8864" y="1450"/>
                              </a:lnTo>
                              <a:lnTo>
                                <a:pt x="8864" y="1373"/>
                              </a:lnTo>
                              <a:close/>
                              <a:moveTo>
                                <a:pt x="8966" y="1373"/>
                              </a:moveTo>
                              <a:lnTo>
                                <a:pt x="8915" y="1373"/>
                              </a:lnTo>
                              <a:lnTo>
                                <a:pt x="8915" y="1450"/>
                              </a:lnTo>
                              <a:lnTo>
                                <a:pt x="8966" y="1450"/>
                              </a:lnTo>
                              <a:lnTo>
                                <a:pt x="8966" y="1373"/>
                              </a:lnTo>
                              <a:close/>
                              <a:moveTo>
                                <a:pt x="9068" y="1373"/>
                              </a:moveTo>
                              <a:lnTo>
                                <a:pt x="9017" y="1373"/>
                              </a:lnTo>
                              <a:lnTo>
                                <a:pt x="9017" y="1450"/>
                              </a:lnTo>
                              <a:lnTo>
                                <a:pt x="9068" y="1450"/>
                              </a:lnTo>
                              <a:lnTo>
                                <a:pt x="9068" y="1373"/>
                              </a:lnTo>
                              <a:close/>
                              <a:moveTo>
                                <a:pt x="9164" y="1370"/>
                              </a:moveTo>
                              <a:lnTo>
                                <a:pt x="9153" y="1371"/>
                              </a:lnTo>
                              <a:lnTo>
                                <a:pt x="9141" y="1372"/>
                              </a:lnTo>
                              <a:lnTo>
                                <a:pt x="9130" y="1373"/>
                              </a:lnTo>
                              <a:lnTo>
                                <a:pt x="9119" y="1373"/>
                              </a:lnTo>
                              <a:lnTo>
                                <a:pt x="9119" y="1450"/>
                              </a:lnTo>
                              <a:lnTo>
                                <a:pt x="9132" y="1449"/>
                              </a:lnTo>
                              <a:lnTo>
                                <a:pt x="9146" y="1449"/>
                              </a:lnTo>
                              <a:lnTo>
                                <a:pt x="9161" y="1447"/>
                              </a:lnTo>
                              <a:lnTo>
                                <a:pt x="9175" y="1446"/>
                              </a:lnTo>
                              <a:lnTo>
                                <a:pt x="9164" y="1370"/>
                              </a:lnTo>
                              <a:close/>
                              <a:moveTo>
                                <a:pt x="8004" y="1370"/>
                              </a:moveTo>
                              <a:lnTo>
                                <a:pt x="7994" y="1446"/>
                              </a:lnTo>
                              <a:lnTo>
                                <a:pt x="8008" y="1448"/>
                              </a:lnTo>
                              <a:lnTo>
                                <a:pt x="8022" y="1449"/>
                              </a:lnTo>
                              <a:lnTo>
                                <a:pt x="8035" y="1449"/>
                              </a:lnTo>
                              <a:lnTo>
                                <a:pt x="8048" y="1450"/>
                              </a:lnTo>
                              <a:lnTo>
                                <a:pt x="8049" y="1450"/>
                              </a:lnTo>
                              <a:lnTo>
                                <a:pt x="8049" y="1373"/>
                              </a:lnTo>
                              <a:lnTo>
                                <a:pt x="8048" y="1373"/>
                              </a:lnTo>
                              <a:lnTo>
                                <a:pt x="8038" y="1373"/>
                              </a:lnTo>
                              <a:lnTo>
                                <a:pt x="8027" y="1372"/>
                              </a:lnTo>
                              <a:lnTo>
                                <a:pt x="8015" y="1371"/>
                              </a:lnTo>
                              <a:lnTo>
                                <a:pt x="8004" y="1370"/>
                              </a:lnTo>
                              <a:close/>
                            </a:path>
                          </a:pathLst>
                        </a:custGeom>
                        <a:solidFill>
                          <a:srgbClr val="11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4"/>
                      <wps:cNvSpPr>
                        <a:spLocks/>
                      </wps:cNvSpPr>
                      <wps:spPr bwMode="auto">
                        <a:xfrm>
                          <a:off x="0" y="14570"/>
                          <a:ext cx="11906" cy="2268"/>
                        </a:xfrm>
                        <a:custGeom>
                          <a:avLst/>
                          <a:gdLst>
                            <a:gd name="T0" fmla="*/ 9400 w 11906"/>
                            <a:gd name="T1" fmla="+- 0 14570 14570"/>
                            <a:gd name="T2" fmla="*/ 14570 h 2268"/>
                            <a:gd name="T3" fmla="*/ 9492 w 11906"/>
                            <a:gd name="T4" fmla="+- 0 14571 14570"/>
                            <a:gd name="T5" fmla="*/ 14571 h 2268"/>
                            <a:gd name="T6" fmla="*/ 9015 w 11906"/>
                            <a:gd name="T7" fmla="+- 0 14571 14570"/>
                            <a:gd name="T8" fmla="*/ 14571 h 2268"/>
                            <a:gd name="T9" fmla="*/ 11884 w 11906"/>
                            <a:gd name="T10" fmla="+- 0 16749 14570"/>
                            <a:gd name="T11" fmla="*/ 16749 h 2268"/>
                            <a:gd name="T12" fmla="*/ 11709 w 11906"/>
                            <a:gd name="T13" fmla="+- 0 16799 14570"/>
                            <a:gd name="T14" fmla="*/ 16799 h 2268"/>
                            <a:gd name="T15" fmla="*/ 11609 w 11906"/>
                            <a:gd name="T16" fmla="+- 0 16475 14570"/>
                            <a:gd name="T17" fmla="*/ 16475 h 2268"/>
                            <a:gd name="T18" fmla="*/ 11223 w 11906"/>
                            <a:gd name="T19" fmla="+- 0 16313 14570"/>
                            <a:gd name="T20" fmla="*/ 16313 h 2268"/>
                            <a:gd name="T21" fmla="*/ 11273 w 11906"/>
                            <a:gd name="T22" fmla="+- 0 16138 14570"/>
                            <a:gd name="T23" fmla="*/ 16138 h 2268"/>
                            <a:gd name="T24" fmla="*/ 10923 w 11906"/>
                            <a:gd name="T25" fmla="+- 0 15789 14570"/>
                            <a:gd name="T26" fmla="*/ 15789 h 2268"/>
                            <a:gd name="T27" fmla="*/ 10749 w 11906"/>
                            <a:gd name="T28" fmla="+- 0 15839 14570"/>
                            <a:gd name="T29" fmla="*/ 15839 h 2268"/>
                            <a:gd name="T30" fmla="*/ 10649 w 11906"/>
                            <a:gd name="T31" fmla="+- 0 15515 14570"/>
                            <a:gd name="T32" fmla="*/ 15515 h 2268"/>
                            <a:gd name="T33" fmla="*/ 10263 w 11906"/>
                            <a:gd name="T34" fmla="+- 0 15352 14570"/>
                            <a:gd name="T35" fmla="*/ 15352 h 2268"/>
                            <a:gd name="T36" fmla="*/ 10312 w 11906"/>
                            <a:gd name="T37" fmla="+- 0 15178 14570"/>
                            <a:gd name="T38" fmla="*/ 15178 h 2268"/>
                            <a:gd name="T39" fmla="*/ 9963 w 11906"/>
                            <a:gd name="T40" fmla="+- 0 14829 14570"/>
                            <a:gd name="T41" fmla="*/ 14829 h 2268"/>
                            <a:gd name="T42" fmla="*/ 9731 w 11906"/>
                            <a:gd name="T43" fmla="+- 0 14824 14570"/>
                            <a:gd name="T44" fmla="*/ 14824 h 2268"/>
                            <a:gd name="T45" fmla="*/ 9856 w 11906"/>
                            <a:gd name="T46" fmla="+- 0 14723 14570"/>
                            <a:gd name="T47" fmla="*/ 14723 h 2268"/>
                            <a:gd name="T48" fmla="*/ 9613 w 11906"/>
                            <a:gd name="T49" fmla="+- 0 14760 14570"/>
                            <a:gd name="T50" fmla="*/ 14760 h 2268"/>
                            <a:gd name="T51" fmla="*/ 9614 w 11906"/>
                            <a:gd name="T52" fmla="+- 0 14593 14570"/>
                            <a:gd name="T53" fmla="*/ 14593 h 2268"/>
                            <a:gd name="T54" fmla="*/ 8318 w 11906"/>
                            <a:gd name="T55" fmla="+- 0 15273 14570"/>
                            <a:gd name="T56" fmla="*/ 15273 h 2268"/>
                            <a:gd name="T57" fmla="*/ 8455 w 11906"/>
                            <a:gd name="T58" fmla="+- 0 15154 14570"/>
                            <a:gd name="T59" fmla="*/ 15154 h 2268"/>
                            <a:gd name="T60" fmla="*/ 8554 w 11906"/>
                            <a:gd name="T61" fmla="+- 0 14829 14570"/>
                            <a:gd name="T62" fmla="*/ 14829 h 2268"/>
                            <a:gd name="T63" fmla="*/ 8729 w 11906"/>
                            <a:gd name="T64" fmla="+- 0 14879 14570"/>
                            <a:gd name="T65" fmla="*/ 14879 h 2268"/>
                            <a:gd name="T66" fmla="*/ 8903 w 11906"/>
                            <a:gd name="T67" fmla="+- 0 14593 14570"/>
                            <a:gd name="T68" fmla="*/ 14593 h 2268"/>
                            <a:gd name="T69" fmla="*/ 8905 w 11906"/>
                            <a:gd name="T70" fmla="+- 0 14760 14570"/>
                            <a:gd name="T71" fmla="*/ 14760 h 2268"/>
                            <a:gd name="T72" fmla="*/ 8076 w 11906"/>
                            <a:gd name="T73" fmla="+- 0 15206 14570"/>
                            <a:gd name="T74" fmla="*/ 15206 h 2268"/>
                            <a:gd name="T75" fmla="*/ 8142 w 11906"/>
                            <a:gd name="T76" fmla="+- 0 15185 14570"/>
                            <a:gd name="T77" fmla="*/ 15185 h 2268"/>
                            <a:gd name="T78" fmla="*/ 117 w 11906"/>
                            <a:gd name="T79" fmla="+- 0 15216 14570"/>
                            <a:gd name="T80" fmla="*/ 15216 h 2268"/>
                            <a:gd name="T81" fmla="*/ 416 w 11906"/>
                            <a:gd name="T82" fmla="+- 0 15375 14570"/>
                            <a:gd name="T83" fmla="*/ 15375 h 2268"/>
                            <a:gd name="T84" fmla="*/ 804 w 11906"/>
                            <a:gd name="T85" fmla="+- 0 15216 14570"/>
                            <a:gd name="T86" fmla="*/ 15216 h 2268"/>
                            <a:gd name="T87" fmla="*/ 892 w 11906"/>
                            <a:gd name="T88" fmla="+- 0 15375 14570"/>
                            <a:gd name="T89" fmla="*/ 15375 h 2268"/>
                            <a:gd name="T90" fmla="*/ 1192 w 11906"/>
                            <a:gd name="T91" fmla="+- 0 15216 14570"/>
                            <a:gd name="T92" fmla="*/ 15216 h 2268"/>
                            <a:gd name="T93" fmla="*/ 1474 w 11906"/>
                            <a:gd name="T94" fmla="+- 0 15216 14570"/>
                            <a:gd name="T95" fmla="*/ 15216 h 2268"/>
                            <a:gd name="T96" fmla="*/ 1774 w 11906"/>
                            <a:gd name="T97" fmla="+- 0 15375 14570"/>
                            <a:gd name="T98" fmla="*/ 15375 h 2268"/>
                            <a:gd name="T99" fmla="*/ 2162 w 11906"/>
                            <a:gd name="T100" fmla="+- 0 15216 14570"/>
                            <a:gd name="T101" fmla="*/ 15216 h 2268"/>
                            <a:gd name="T102" fmla="*/ 2250 w 11906"/>
                            <a:gd name="T103" fmla="+- 0 15375 14570"/>
                            <a:gd name="T104" fmla="*/ 15375 h 2268"/>
                            <a:gd name="T105" fmla="*/ 2550 w 11906"/>
                            <a:gd name="T106" fmla="+- 0 15216 14570"/>
                            <a:gd name="T107" fmla="*/ 15216 h 2268"/>
                            <a:gd name="T108" fmla="*/ 2832 w 11906"/>
                            <a:gd name="T109" fmla="+- 0 15216 14570"/>
                            <a:gd name="T110" fmla="*/ 15216 h 2268"/>
                            <a:gd name="T111" fmla="*/ 3132 w 11906"/>
                            <a:gd name="T112" fmla="+- 0 15375 14570"/>
                            <a:gd name="T113" fmla="*/ 15375 h 2268"/>
                            <a:gd name="T114" fmla="*/ 3520 w 11906"/>
                            <a:gd name="T115" fmla="+- 0 15216 14570"/>
                            <a:gd name="T116" fmla="*/ 15216 h 2268"/>
                            <a:gd name="T117" fmla="*/ 3608 w 11906"/>
                            <a:gd name="T118" fmla="+- 0 15375 14570"/>
                            <a:gd name="T119" fmla="*/ 15375 h 2268"/>
                            <a:gd name="T120" fmla="*/ 3908 w 11906"/>
                            <a:gd name="T121" fmla="+- 0 15216 14570"/>
                            <a:gd name="T122" fmla="*/ 15216 h 2268"/>
                            <a:gd name="T123" fmla="*/ 4190 w 11906"/>
                            <a:gd name="T124" fmla="+- 0 15216 14570"/>
                            <a:gd name="T125" fmla="*/ 15216 h 2268"/>
                            <a:gd name="T126" fmla="*/ 4490 w 11906"/>
                            <a:gd name="T127" fmla="+- 0 15375 14570"/>
                            <a:gd name="T128" fmla="*/ 15375 h 2268"/>
                            <a:gd name="T129" fmla="*/ 4878 w 11906"/>
                            <a:gd name="T130" fmla="+- 0 15216 14570"/>
                            <a:gd name="T131" fmla="*/ 15216 h 2268"/>
                            <a:gd name="T132" fmla="*/ 4966 w 11906"/>
                            <a:gd name="T133" fmla="+- 0 15375 14570"/>
                            <a:gd name="T134" fmla="*/ 15375 h 2268"/>
                            <a:gd name="T135" fmla="*/ 5266 w 11906"/>
                            <a:gd name="T136" fmla="+- 0 15216 14570"/>
                            <a:gd name="T137" fmla="*/ 15216 h 2268"/>
                            <a:gd name="T138" fmla="*/ 5548 w 11906"/>
                            <a:gd name="T139" fmla="+- 0 15216 14570"/>
                            <a:gd name="T140" fmla="*/ 15216 h 2268"/>
                            <a:gd name="T141" fmla="*/ 5848 w 11906"/>
                            <a:gd name="T142" fmla="+- 0 15375 14570"/>
                            <a:gd name="T143" fmla="*/ 15375 h 2268"/>
                            <a:gd name="T144" fmla="*/ 6236 w 11906"/>
                            <a:gd name="T145" fmla="+- 0 15216 14570"/>
                            <a:gd name="T146" fmla="*/ 15216 h 2268"/>
                            <a:gd name="T147" fmla="*/ 6324 w 11906"/>
                            <a:gd name="T148" fmla="+- 0 15375 14570"/>
                            <a:gd name="T149" fmla="*/ 15375 h 2268"/>
                            <a:gd name="T150" fmla="*/ 6624 w 11906"/>
                            <a:gd name="T151" fmla="+- 0 15216 14570"/>
                            <a:gd name="T152" fmla="*/ 15216 h 2268"/>
                            <a:gd name="T153" fmla="*/ 6906 w 11906"/>
                            <a:gd name="T154" fmla="+- 0 15216 14570"/>
                            <a:gd name="T155" fmla="*/ 15216 h 2268"/>
                            <a:gd name="T156" fmla="*/ 7206 w 11906"/>
                            <a:gd name="T157" fmla="+- 0 15375 14570"/>
                            <a:gd name="T158" fmla="*/ 15375 h 2268"/>
                            <a:gd name="T159" fmla="*/ 7593 w 11906"/>
                            <a:gd name="T160" fmla="+- 0 15216 14570"/>
                            <a:gd name="T161" fmla="*/ 15216 h 2268"/>
                            <a:gd name="T162" fmla="*/ 7682 w 11906"/>
                            <a:gd name="T163" fmla="+- 0 15375 14570"/>
                            <a:gd name="T164" fmla="*/ 15375 h 2268"/>
                            <a:gd name="T165" fmla="*/ 7981 w 11906"/>
                            <a:gd name="T166" fmla="+- 0 15216 14570"/>
                            <a:gd name="T167" fmla="*/ 15216 h 22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6" h="2268">
                              <a:moveTo>
                                <a:pt x="9312" y="0"/>
                              </a:moveTo>
                              <a:lnTo>
                                <a:pt x="9206" y="0"/>
                              </a:lnTo>
                              <a:lnTo>
                                <a:pt x="9206" y="159"/>
                              </a:lnTo>
                              <a:lnTo>
                                <a:pt x="9312" y="159"/>
                              </a:lnTo>
                              <a:lnTo>
                                <a:pt x="9312" y="0"/>
                              </a:lnTo>
                              <a:close/>
                              <a:moveTo>
                                <a:pt x="9472" y="0"/>
                              </a:moveTo>
                              <a:lnTo>
                                <a:pt x="9400" y="0"/>
                              </a:lnTo>
                              <a:lnTo>
                                <a:pt x="9400" y="159"/>
                              </a:lnTo>
                              <a:lnTo>
                                <a:pt x="9480" y="159"/>
                              </a:lnTo>
                              <a:lnTo>
                                <a:pt x="9488" y="159"/>
                              </a:lnTo>
                              <a:lnTo>
                                <a:pt x="9497" y="160"/>
                              </a:lnTo>
                              <a:lnTo>
                                <a:pt x="9514" y="2"/>
                              </a:lnTo>
                              <a:lnTo>
                                <a:pt x="9503" y="1"/>
                              </a:lnTo>
                              <a:lnTo>
                                <a:pt x="9492" y="1"/>
                              </a:lnTo>
                              <a:lnTo>
                                <a:pt x="9482" y="0"/>
                              </a:lnTo>
                              <a:lnTo>
                                <a:pt x="9472" y="0"/>
                              </a:lnTo>
                              <a:close/>
                              <a:moveTo>
                                <a:pt x="9118" y="0"/>
                              </a:moveTo>
                              <a:lnTo>
                                <a:pt x="9046" y="0"/>
                              </a:lnTo>
                              <a:lnTo>
                                <a:pt x="9036" y="0"/>
                              </a:lnTo>
                              <a:lnTo>
                                <a:pt x="9025" y="1"/>
                              </a:lnTo>
                              <a:lnTo>
                                <a:pt x="9015" y="1"/>
                              </a:lnTo>
                              <a:lnTo>
                                <a:pt x="9004" y="2"/>
                              </a:lnTo>
                              <a:lnTo>
                                <a:pt x="9020" y="160"/>
                              </a:lnTo>
                              <a:lnTo>
                                <a:pt x="9029" y="159"/>
                              </a:lnTo>
                              <a:lnTo>
                                <a:pt x="9038" y="159"/>
                              </a:lnTo>
                              <a:lnTo>
                                <a:pt x="9118" y="159"/>
                              </a:lnTo>
                              <a:lnTo>
                                <a:pt x="9118" y="0"/>
                              </a:lnTo>
                              <a:close/>
                              <a:moveTo>
                                <a:pt x="11884" y="2179"/>
                              </a:moveTo>
                              <a:lnTo>
                                <a:pt x="11795" y="2268"/>
                              </a:lnTo>
                              <a:lnTo>
                                <a:pt x="11906" y="2268"/>
                              </a:lnTo>
                              <a:lnTo>
                                <a:pt x="11906" y="2201"/>
                              </a:lnTo>
                              <a:lnTo>
                                <a:pt x="11884" y="2179"/>
                              </a:lnTo>
                              <a:close/>
                              <a:moveTo>
                                <a:pt x="11746" y="2042"/>
                              </a:moveTo>
                              <a:lnTo>
                                <a:pt x="11634" y="2154"/>
                              </a:lnTo>
                              <a:lnTo>
                                <a:pt x="11709" y="2229"/>
                              </a:lnTo>
                              <a:lnTo>
                                <a:pt x="11821" y="2117"/>
                              </a:lnTo>
                              <a:lnTo>
                                <a:pt x="11746" y="2042"/>
                              </a:lnTo>
                              <a:close/>
                              <a:moveTo>
                                <a:pt x="11609" y="1905"/>
                              </a:moveTo>
                              <a:lnTo>
                                <a:pt x="11497" y="2017"/>
                              </a:lnTo>
                              <a:lnTo>
                                <a:pt x="11572" y="2092"/>
                              </a:lnTo>
                              <a:lnTo>
                                <a:pt x="11684" y="1980"/>
                              </a:lnTo>
                              <a:lnTo>
                                <a:pt x="11609" y="1905"/>
                              </a:lnTo>
                              <a:close/>
                              <a:moveTo>
                                <a:pt x="11472" y="1768"/>
                              </a:moveTo>
                              <a:lnTo>
                                <a:pt x="11360" y="1880"/>
                              </a:lnTo>
                              <a:lnTo>
                                <a:pt x="11435" y="1955"/>
                              </a:lnTo>
                              <a:lnTo>
                                <a:pt x="11547" y="1842"/>
                              </a:lnTo>
                              <a:lnTo>
                                <a:pt x="11472" y="1768"/>
                              </a:lnTo>
                              <a:close/>
                              <a:moveTo>
                                <a:pt x="11335" y="1630"/>
                              </a:moveTo>
                              <a:lnTo>
                                <a:pt x="11223" y="1743"/>
                              </a:lnTo>
                              <a:lnTo>
                                <a:pt x="11297" y="1817"/>
                              </a:lnTo>
                              <a:lnTo>
                                <a:pt x="11410" y="1705"/>
                              </a:lnTo>
                              <a:lnTo>
                                <a:pt x="11335" y="1630"/>
                              </a:lnTo>
                              <a:close/>
                              <a:moveTo>
                                <a:pt x="11198" y="1493"/>
                              </a:moveTo>
                              <a:lnTo>
                                <a:pt x="11086" y="1605"/>
                              </a:lnTo>
                              <a:lnTo>
                                <a:pt x="11160" y="1680"/>
                              </a:lnTo>
                              <a:lnTo>
                                <a:pt x="11273" y="1568"/>
                              </a:lnTo>
                              <a:lnTo>
                                <a:pt x="11198" y="1493"/>
                              </a:lnTo>
                              <a:close/>
                              <a:moveTo>
                                <a:pt x="11061" y="1356"/>
                              </a:moveTo>
                              <a:lnTo>
                                <a:pt x="10948" y="1468"/>
                              </a:lnTo>
                              <a:lnTo>
                                <a:pt x="11023" y="1543"/>
                              </a:lnTo>
                              <a:lnTo>
                                <a:pt x="11135" y="1431"/>
                              </a:lnTo>
                              <a:lnTo>
                                <a:pt x="11061" y="1356"/>
                              </a:lnTo>
                              <a:close/>
                              <a:moveTo>
                                <a:pt x="10923" y="1219"/>
                              </a:moveTo>
                              <a:lnTo>
                                <a:pt x="10811" y="1331"/>
                              </a:lnTo>
                              <a:lnTo>
                                <a:pt x="10886" y="1406"/>
                              </a:lnTo>
                              <a:lnTo>
                                <a:pt x="10998" y="1294"/>
                              </a:lnTo>
                              <a:lnTo>
                                <a:pt x="10923" y="1219"/>
                              </a:lnTo>
                              <a:close/>
                              <a:moveTo>
                                <a:pt x="10786" y="1082"/>
                              </a:moveTo>
                              <a:lnTo>
                                <a:pt x="10674" y="1194"/>
                              </a:lnTo>
                              <a:lnTo>
                                <a:pt x="10749" y="1269"/>
                              </a:lnTo>
                              <a:lnTo>
                                <a:pt x="10861" y="1157"/>
                              </a:lnTo>
                              <a:lnTo>
                                <a:pt x="10786" y="1082"/>
                              </a:lnTo>
                              <a:close/>
                              <a:moveTo>
                                <a:pt x="10649" y="945"/>
                              </a:moveTo>
                              <a:lnTo>
                                <a:pt x="10537" y="1057"/>
                              </a:lnTo>
                              <a:lnTo>
                                <a:pt x="10612" y="1132"/>
                              </a:lnTo>
                              <a:lnTo>
                                <a:pt x="10724" y="1019"/>
                              </a:lnTo>
                              <a:lnTo>
                                <a:pt x="10649" y="945"/>
                              </a:lnTo>
                              <a:close/>
                              <a:moveTo>
                                <a:pt x="10512" y="807"/>
                              </a:moveTo>
                              <a:lnTo>
                                <a:pt x="10400" y="920"/>
                              </a:lnTo>
                              <a:lnTo>
                                <a:pt x="10475" y="994"/>
                              </a:lnTo>
                              <a:lnTo>
                                <a:pt x="10587" y="882"/>
                              </a:lnTo>
                              <a:lnTo>
                                <a:pt x="10512" y="807"/>
                              </a:lnTo>
                              <a:close/>
                              <a:moveTo>
                                <a:pt x="10375" y="670"/>
                              </a:moveTo>
                              <a:lnTo>
                                <a:pt x="10263" y="782"/>
                              </a:lnTo>
                              <a:lnTo>
                                <a:pt x="10337" y="857"/>
                              </a:lnTo>
                              <a:lnTo>
                                <a:pt x="10450" y="745"/>
                              </a:lnTo>
                              <a:lnTo>
                                <a:pt x="10375" y="670"/>
                              </a:lnTo>
                              <a:close/>
                              <a:moveTo>
                                <a:pt x="10238" y="533"/>
                              </a:moveTo>
                              <a:lnTo>
                                <a:pt x="10125" y="645"/>
                              </a:lnTo>
                              <a:lnTo>
                                <a:pt x="10200" y="720"/>
                              </a:lnTo>
                              <a:lnTo>
                                <a:pt x="10312" y="608"/>
                              </a:lnTo>
                              <a:lnTo>
                                <a:pt x="10238" y="533"/>
                              </a:lnTo>
                              <a:close/>
                              <a:moveTo>
                                <a:pt x="10100" y="396"/>
                              </a:moveTo>
                              <a:lnTo>
                                <a:pt x="9988" y="508"/>
                              </a:lnTo>
                              <a:lnTo>
                                <a:pt x="10063" y="583"/>
                              </a:lnTo>
                              <a:lnTo>
                                <a:pt x="10175" y="471"/>
                              </a:lnTo>
                              <a:lnTo>
                                <a:pt x="10100" y="396"/>
                              </a:lnTo>
                              <a:close/>
                              <a:moveTo>
                                <a:pt x="9963" y="259"/>
                              </a:moveTo>
                              <a:lnTo>
                                <a:pt x="9851" y="371"/>
                              </a:lnTo>
                              <a:lnTo>
                                <a:pt x="9926" y="446"/>
                              </a:lnTo>
                              <a:lnTo>
                                <a:pt x="10038" y="334"/>
                              </a:lnTo>
                              <a:lnTo>
                                <a:pt x="9963" y="259"/>
                              </a:lnTo>
                              <a:close/>
                              <a:moveTo>
                                <a:pt x="9812" y="117"/>
                              </a:moveTo>
                              <a:lnTo>
                                <a:pt x="9720" y="247"/>
                              </a:lnTo>
                              <a:lnTo>
                                <a:pt x="9731" y="254"/>
                              </a:lnTo>
                              <a:lnTo>
                                <a:pt x="9740" y="262"/>
                              </a:lnTo>
                              <a:lnTo>
                                <a:pt x="9749" y="269"/>
                              </a:lnTo>
                              <a:lnTo>
                                <a:pt x="9757" y="277"/>
                              </a:lnTo>
                              <a:lnTo>
                                <a:pt x="9789" y="309"/>
                              </a:lnTo>
                              <a:lnTo>
                                <a:pt x="9901" y="196"/>
                              </a:lnTo>
                              <a:lnTo>
                                <a:pt x="9869" y="165"/>
                              </a:lnTo>
                              <a:lnTo>
                                <a:pt x="9856" y="153"/>
                              </a:lnTo>
                              <a:lnTo>
                                <a:pt x="9843" y="140"/>
                              </a:lnTo>
                              <a:lnTo>
                                <a:pt x="9828" y="129"/>
                              </a:lnTo>
                              <a:lnTo>
                                <a:pt x="9812" y="117"/>
                              </a:lnTo>
                              <a:close/>
                              <a:moveTo>
                                <a:pt x="9614" y="23"/>
                              </a:moveTo>
                              <a:lnTo>
                                <a:pt x="9570" y="175"/>
                              </a:lnTo>
                              <a:lnTo>
                                <a:pt x="9591" y="182"/>
                              </a:lnTo>
                              <a:lnTo>
                                <a:pt x="9613" y="190"/>
                              </a:lnTo>
                              <a:lnTo>
                                <a:pt x="9635" y="199"/>
                              </a:lnTo>
                              <a:lnTo>
                                <a:pt x="9656" y="208"/>
                              </a:lnTo>
                              <a:lnTo>
                                <a:pt x="9725" y="66"/>
                              </a:lnTo>
                              <a:lnTo>
                                <a:pt x="9698" y="53"/>
                              </a:lnTo>
                              <a:lnTo>
                                <a:pt x="9670" y="42"/>
                              </a:lnTo>
                              <a:lnTo>
                                <a:pt x="9642" y="32"/>
                              </a:lnTo>
                              <a:lnTo>
                                <a:pt x="9614" y="23"/>
                              </a:lnTo>
                              <a:close/>
                              <a:moveTo>
                                <a:pt x="8282" y="532"/>
                              </a:moveTo>
                              <a:lnTo>
                                <a:pt x="8267" y="545"/>
                              </a:lnTo>
                              <a:lnTo>
                                <a:pt x="8250" y="558"/>
                              </a:lnTo>
                              <a:lnTo>
                                <a:pt x="8232" y="570"/>
                              </a:lnTo>
                              <a:lnTo>
                                <a:pt x="8211" y="582"/>
                              </a:lnTo>
                              <a:lnTo>
                                <a:pt x="8289" y="720"/>
                              </a:lnTo>
                              <a:lnTo>
                                <a:pt x="8318" y="703"/>
                              </a:lnTo>
                              <a:lnTo>
                                <a:pt x="8344" y="685"/>
                              </a:lnTo>
                              <a:lnTo>
                                <a:pt x="8369" y="667"/>
                              </a:lnTo>
                              <a:lnTo>
                                <a:pt x="8391" y="647"/>
                              </a:lnTo>
                              <a:lnTo>
                                <a:pt x="8282" y="532"/>
                              </a:lnTo>
                              <a:close/>
                              <a:moveTo>
                                <a:pt x="8417" y="397"/>
                              </a:moveTo>
                              <a:lnTo>
                                <a:pt x="8342" y="471"/>
                              </a:lnTo>
                              <a:lnTo>
                                <a:pt x="8455" y="584"/>
                              </a:lnTo>
                              <a:lnTo>
                                <a:pt x="8529" y="509"/>
                              </a:lnTo>
                              <a:lnTo>
                                <a:pt x="8417" y="397"/>
                              </a:lnTo>
                              <a:close/>
                              <a:moveTo>
                                <a:pt x="8554" y="259"/>
                              </a:moveTo>
                              <a:lnTo>
                                <a:pt x="8480" y="334"/>
                              </a:lnTo>
                              <a:lnTo>
                                <a:pt x="8592" y="446"/>
                              </a:lnTo>
                              <a:lnTo>
                                <a:pt x="8667" y="372"/>
                              </a:lnTo>
                              <a:lnTo>
                                <a:pt x="8554" y="259"/>
                              </a:lnTo>
                              <a:close/>
                              <a:moveTo>
                                <a:pt x="8705" y="118"/>
                              </a:moveTo>
                              <a:lnTo>
                                <a:pt x="8690" y="129"/>
                              </a:lnTo>
                              <a:lnTo>
                                <a:pt x="8675" y="141"/>
                              </a:lnTo>
                              <a:lnTo>
                                <a:pt x="8662" y="153"/>
                              </a:lnTo>
                              <a:lnTo>
                                <a:pt x="8649" y="165"/>
                              </a:lnTo>
                              <a:lnTo>
                                <a:pt x="8617" y="197"/>
                              </a:lnTo>
                              <a:lnTo>
                                <a:pt x="8729" y="309"/>
                              </a:lnTo>
                              <a:lnTo>
                                <a:pt x="8761" y="277"/>
                              </a:lnTo>
                              <a:lnTo>
                                <a:pt x="8769" y="269"/>
                              </a:lnTo>
                              <a:lnTo>
                                <a:pt x="8778" y="262"/>
                              </a:lnTo>
                              <a:lnTo>
                                <a:pt x="8787" y="254"/>
                              </a:lnTo>
                              <a:lnTo>
                                <a:pt x="8797" y="247"/>
                              </a:lnTo>
                              <a:lnTo>
                                <a:pt x="8705" y="118"/>
                              </a:lnTo>
                              <a:close/>
                              <a:moveTo>
                                <a:pt x="8903" y="23"/>
                              </a:moveTo>
                              <a:lnTo>
                                <a:pt x="8875" y="32"/>
                              </a:lnTo>
                              <a:lnTo>
                                <a:pt x="8847" y="42"/>
                              </a:lnTo>
                              <a:lnTo>
                                <a:pt x="8819" y="54"/>
                              </a:lnTo>
                              <a:lnTo>
                                <a:pt x="8792" y="66"/>
                              </a:lnTo>
                              <a:lnTo>
                                <a:pt x="8862" y="209"/>
                              </a:lnTo>
                              <a:lnTo>
                                <a:pt x="8883" y="199"/>
                              </a:lnTo>
                              <a:lnTo>
                                <a:pt x="8905" y="190"/>
                              </a:lnTo>
                              <a:lnTo>
                                <a:pt x="8926" y="182"/>
                              </a:lnTo>
                              <a:lnTo>
                                <a:pt x="8948" y="175"/>
                              </a:lnTo>
                              <a:lnTo>
                                <a:pt x="8903" y="23"/>
                              </a:lnTo>
                              <a:close/>
                              <a:moveTo>
                                <a:pt x="8142" y="615"/>
                              </a:moveTo>
                              <a:lnTo>
                                <a:pt x="8120" y="623"/>
                              </a:lnTo>
                              <a:lnTo>
                                <a:pt x="8098" y="630"/>
                              </a:lnTo>
                              <a:lnTo>
                                <a:pt x="8076" y="636"/>
                              </a:lnTo>
                              <a:lnTo>
                                <a:pt x="8055" y="640"/>
                              </a:lnTo>
                              <a:lnTo>
                                <a:pt x="8084" y="796"/>
                              </a:lnTo>
                              <a:lnTo>
                                <a:pt x="8112" y="790"/>
                              </a:lnTo>
                              <a:lnTo>
                                <a:pt x="8141" y="783"/>
                              </a:lnTo>
                              <a:lnTo>
                                <a:pt x="8170" y="774"/>
                              </a:lnTo>
                              <a:lnTo>
                                <a:pt x="8199" y="763"/>
                              </a:lnTo>
                              <a:lnTo>
                                <a:pt x="8142" y="615"/>
                              </a:lnTo>
                              <a:close/>
                              <a:moveTo>
                                <a:pt x="28" y="646"/>
                              </a:moveTo>
                              <a:lnTo>
                                <a:pt x="0" y="646"/>
                              </a:lnTo>
                              <a:lnTo>
                                <a:pt x="0" y="805"/>
                              </a:lnTo>
                              <a:lnTo>
                                <a:pt x="28" y="805"/>
                              </a:lnTo>
                              <a:lnTo>
                                <a:pt x="28" y="646"/>
                              </a:lnTo>
                              <a:close/>
                              <a:moveTo>
                                <a:pt x="222" y="646"/>
                              </a:moveTo>
                              <a:lnTo>
                                <a:pt x="117" y="646"/>
                              </a:lnTo>
                              <a:lnTo>
                                <a:pt x="117" y="805"/>
                              </a:lnTo>
                              <a:lnTo>
                                <a:pt x="222" y="805"/>
                              </a:lnTo>
                              <a:lnTo>
                                <a:pt x="222" y="646"/>
                              </a:lnTo>
                              <a:close/>
                              <a:moveTo>
                                <a:pt x="416" y="646"/>
                              </a:moveTo>
                              <a:lnTo>
                                <a:pt x="311" y="646"/>
                              </a:lnTo>
                              <a:lnTo>
                                <a:pt x="311" y="805"/>
                              </a:lnTo>
                              <a:lnTo>
                                <a:pt x="416" y="805"/>
                              </a:lnTo>
                              <a:lnTo>
                                <a:pt x="416" y="646"/>
                              </a:lnTo>
                              <a:close/>
                              <a:moveTo>
                                <a:pt x="610" y="646"/>
                              </a:moveTo>
                              <a:lnTo>
                                <a:pt x="504" y="646"/>
                              </a:lnTo>
                              <a:lnTo>
                                <a:pt x="504" y="805"/>
                              </a:lnTo>
                              <a:lnTo>
                                <a:pt x="610" y="805"/>
                              </a:lnTo>
                              <a:lnTo>
                                <a:pt x="610" y="646"/>
                              </a:lnTo>
                              <a:close/>
                              <a:moveTo>
                                <a:pt x="804" y="646"/>
                              </a:moveTo>
                              <a:lnTo>
                                <a:pt x="698" y="646"/>
                              </a:lnTo>
                              <a:lnTo>
                                <a:pt x="698" y="805"/>
                              </a:lnTo>
                              <a:lnTo>
                                <a:pt x="804" y="805"/>
                              </a:lnTo>
                              <a:lnTo>
                                <a:pt x="804" y="646"/>
                              </a:lnTo>
                              <a:close/>
                              <a:moveTo>
                                <a:pt x="998" y="646"/>
                              </a:moveTo>
                              <a:lnTo>
                                <a:pt x="892" y="646"/>
                              </a:lnTo>
                              <a:lnTo>
                                <a:pt x="892" y="805"/>
                              </a:lnTo>
                              <a:lnTo>
                                <a:pt x="998" y="805"/>
                              </a:lnTo>
                              <a:lnTo>
                                <a:pt x="998" y="646"/>
                              </a:lnTo>
                              <a:close/>
                              <a:moveTo>
                                <a:pt x="1192" y="646"/>
                              </a:moveTo>
                              <a:lnTo>
                                <a:pt x="1086" y="646"/>
                              </a:lnTo>
                              <a:lnTo>
                                <a:pt x="1086" y="805"/>
                              </a:lnTo>
                              <a:lnTo>
                                <a:pt x="1192" y="805"/>
                              </a:lnTo>
                              <a:lnTo>
                                <a:pt x="1192" y="646"/>
                              </a:lnTo>
                              <a:close/>
                              <a:moveTo>
                                <a:pt x="1386" y="646"/>
                              </a:moveTo>
                              <a:lnTo>
                                <a:pt x="1280" y="646"/>
                              </a:lnTo>
                              <a:lnTo>
                                <a:pt x="1280" y="805"/>
                              </a:lnTo>
                              <a:lnTo>
                                <a:pt x="1386" y="805"/>
                              </a:lnTo>
                              <a:lnTo>
                                <a:pt x="1386" y="646"/>
                              </a:lnTo>
                              <a:close/>
                              <a:moveTo>
                                <a:pt x="1580" y="646"/>
                              </a:moveTo>
                              <a:lnTo>
                                <a:pt x="1474" y="646"/>
                              </a:lnTo>
                              <a:lnTo>
                                <a:pt x="1474" y="805"/>
                              </a:lnTo>
                              <a:lnTo>
                                <a:pt x="1580" y="805"/>
                              </a:lnTo>
                              <a:lnTo>
                                <a:pt x="1580" y="646"/>
                              </a:lnTo>
                              <a:close/>
                              <a:moveTo>
                                <a:pt x="1774" y="646"/>
                              </a:moveTo>
                              <a:lnTo>
                                <a:pt x="1668" y="646"/>
                              </a:lnTo>
                              <a:lnTo>
                                <a:pt x="1668" y="805"/>
                              </a:lnTo>
                              <a:lnTo>
                                <a:pt x="1774" y="805"/>
                              </a:lnTo>
                              <a:lnTo>
                                <a:pt x="1774" y="646"/>
                              </a:lnTo>
                              <a:close/>
                              <a:moveTo>
                                <a:pt x="1968" y="646"/>
                              </a:moveTo>
                              <a:lnTo>
                                <a:pt x="1862" y="646"/>
                              </a:lnTo>
                              <a:lnTo>
                                <a:pt x="1862" y="805"/>
                              </a:lnTo>
                              <a:lnTo>
                                <a:pt x="1968" y="805"/>
                              </a:lnTo>
                              <a:lnTo>
                                <a:pt x="1968" y="646"/>
                              </a:lnTo>
                              <a:close/>
                              <a:moveTo>
                                <a:pt x="2162" y="646"/>
                              </a:moveTo>
                              <a:lnTo>
                                <a:pt x="2056" y="646"/>
                              </a:lnTo>
                              <a:lnTo>
                                <a:pt x="2056" y="805"/>
                              </a:lnTo>
                              <a:lnTo>
                                <a:pt x="2162" y="805"/>
                              </a:lnTo>
                              <a:lnTo>
                                <a:pt x="2162" y="646"/>
                              </a:lnTo>
                              <a:close/>
                              <a:moveTo>
                                <a:pt x="2356" y="646"/>
                              </a:moveTo>
                              <a:lnTo>
                                <a:pt x="2250" y="646"/>
                              </a:lnTo>
                              <a:lnTo>
                                <a:pt x="2250" y="805"/>
                              </a:lnTo>
                              <a:lnTo>
                                <a:pt x="2356" y="805"/>
                              </a:lnTo>
                              <a:lnTo>
                                <a:pt x="2356" y="646"/>
                              </a:lnTo>
                              <a:close/>
                              <a:moveTo>
                                <a:pt x="2550" y="646"/>
                              </a:moveTo>
                              <a:lnTo>
                                <a:pt x="2444" y="646"/>
                              </a:lnTo>
                              <a:lnTo>
                                <a:pt x="2444" y="805"/>
                              </a:lnTo>
                              <a:lnTo>
                                <a:pt x="2550" y="805"/>
                              </a:lnTo>
                              <a:lnTo>
                                <a:pt x="2550" y="646"/>
                              </a:lnTo>
                              <a:close/>
                              <a:moveTo>
                                <a:pt x="2744" y="646"/>
                              </a:moveTo>
                              <a:lnTo>
                                <a:pt x="2638" y="646"/>
                              </a:lnTo>
                              <a:lnTo>
                                <a:pt x="2638" y="805"/>
                              </a:lnTo>
                              <a:lnTo>
                                <a:pt x="2744" y="805"/>
                              </a:lnTo>
                              <a:lnTo>
                                <a:pt x="2744" y="646"/>
                              </a:lnTo>
                              <a:close/>
                              <a:moveTo>
                                <a:pt x="2938" y="646"/>
                              </a:moveTo>
                              <a:lnTo>
                                <a:pt x="2832" y="646"/>
                              </a:lnTo>
                              <a:lnTo>
                                <a:pt x="2832" y="805"/>
                              </a:lnTo>
                              <a:lnTo>
                                <a:pt x="2938" y="805"/>
                              </a:lnTo>
                              <a:lnTo>
                                <a:pt x="2938" y="646"/>
                              </a:lnTo>
                              <a:close/>
                              <a:moveTo>
                                <a:pt x="3132" y="646"/>
                              </a:moveTo>
                              <a:lnTo>
                                <a:pt x="3026" y="646"/>
                              </a:lnTo>
                              <a:lnTo>
                                <a:pt x="3026" y="805"/>
                              </a:lnTo>
                              <a:lnTo>
                                <a:pt x="3132" y="805"/>
                              </a:lnTo>
                              <a:lnTo>
                                <a:pt x="3132" y="646"/>
                              </a:lnTo>
                              <a:close/>
                              <a:moveTo>
                                <a:pt x="3326" y="646"/>
                              </a:moveTo>
                              <a:lnTo>
                                <a:pt x="3220" y="646"/>
                              </a:lnTo>
                              <a:lnTo>
                                <a:pt x="3220" y="805"/>
                              </a:lnTo>
                              <a:lnTo>
                                <a:pt x="3326" y="805"/>
                              </a:lnTo>
                              <a:lnTo>
                                <a:pt x="3326" y="646"/>
                              </a:lnTo>
                              <a:close/>
                              <a:moveTo>
                                <a:pt x="3520" y="646"/>
                              </a:moveTo>
                              <a:lnTo>
                                <a:pt x="3414" y="646"/>
                              </a:lnTo>
                              <a:lnTo>
                                <a:pt x="3414" y="805"/>
                              </a:lnTo>
                              <a:lnTo>
                                <a:pt x="3520" y="805"/>
                              </a:lnTo>
                              <a:lnTo>
                                <a:pt x="3520" y="646"/>
                              </a:lnTo>
                              <a:close/>
                              <a:moveTo>
                                <a:pt x="3714" y="646"/>
                              </a:moveTo>
                              <a:lnTo>
                                <a:pt x="3608" y="646"/>
                              </a:lnTo>
                              <a:lnTo>
                                <a:pt x="3608" y="805"/>
                              </a:lnTo>
                              <a:lnTo>
                                <a:pt x="3714" y="805"/>
                              </a:lnTo>
                              <a:lnTo>
                                <a:pt x="3714" y="646"/>
                              </a:lnTo>
                              <a:close/>
                              <a:moveTo>
                                <a:pt x="3908" y="646"/>
                              </a:moveTo>
                              <a:lnTo>
                                <a:pt x="3802" y="646"/>
                              </a:lnTo>
                              <a:lnTo>
                                <a:pt x="3802" y="805"/>
                              </a:lnTo>
                              <a:lnTo>
                                <a:pt x="3908" y="805"/>
                              </a:lnTo>
                              <a:lnTo>
                                <a:pt x="3908" y="646"/>
                              </a:lnTo>
                              <a:close/>
                              <a:moveTo>
                                <a:pt x="4102" y="646"/>
                              </a:moveTo>
                              <a:lnTo>
                                <a:pt x="3996" y="646"/>
                              </a:lnTo>
                              <a:lnTo>
                                <a:pt x="3996" y="805"/>
                              </a:lnTo>
                              <a:lnTo>
                                <a:pt x="4102" y="805"/>
                              </a:lnTo>
                              <a:lnTo>
                                <a:pt x="4102" y="646"/>
                              </a:lnTo>
                              <a:close/>
                              <a:moveTo>
                                <a:pt x="4296" y="646"/>
                              </a:moveTo>
                              <a:lnTo>
                                <a:pt x="4190" y="646"/>
                              </a:lnTo>
                              <a:lnTo>
                                <a:pt x="4190" y="805"/>
                              </a:lnTo>
                              <a:lnTo>
                                <a:pt x="4296" y="805"/>
                              </a:lnTo>
                              <a:lnTo>
                                <a:pt x="4296" y="646"/>
                              </a:lnTo>
                              <a:close/>
                              <a:moveTo>
                                <a:pt x="4490" y="646"/>
                              </a:moveTo>
                              <a:lnTo>
                                <a:pt x="4384" y="646"/>
                              </a:lnTo>
                              <a:lnTo>
                                <a:pt x="4384" y="805"/>
                              </a:lnTo>
                              <a:lnTo>
                                <a:pt x="4490" y="805"/>
                              </a:lnTo>
                              <a:lnTo>
                                <a:pt x="4490" y="646"/>
                              </a:lnTo>
                              <a:close/>
                              <a:moveTo>
                                <a:pt x="4684" y="646"/>
                              </a:moveTo>
                              <a:lnTo>
                                <a:pt x="4578" y="646"/>
                              </a:lnTo>
                              <a:lnTo>
                                <a:pt x="4578" y="805"/>
                              </a:lnTo>
                              <a:lnTo>
                                <a:pt x="4684" y="805"/>
                              </a:lnTo>
                              <a:lnTo>
                                <a:pt x="4684" y="646"/>
                              </a:lnTo>
                              <a:close/>
                              <a:moveTo>
                                <a:pt x="4878" y="646"/>
                              </a:moveTo>
                              <a:lnTo>
                                <a:pt x="4772" y="646"/>
                              </a:lnTo>
                              <a:lnTo>
                                <a:pt x="4772" y="805"/>
                              </a:lnTo>
                              <a:lnTo>
                                <a:pt x="4878" y="805"/>
                              </a:lnTo>
                              <a:lnTo>
                                <a:pt x="4878" y="646"/>
                              </a:lnTo>
                              <a:close/>
                              <a:moveTo>
                                <a:pt x="5072" y="646"/>
                              </a:moveTo>
                              <a:lnTo>
                                <a:pt x="4966" y="646"/>
                              </a:lnTo>
                              <a:lnTo>
                                <a:pt x="4966" y="805"/>
                              </a:lnTo>
                              <a:lnTo>
                                <a:pt x="5072" y="805"/>
                              </a:lnTo>
                              <a:lnTo>
                                <a:pt x="5072" y="646"/>
                              </a:lnTo>
                              <a:close/>
                              <a:moveTo>
                                <a:pt x="5266" y="646"/>
                              </a:moveTo>
                              <a:lnTo>
                                <a:pt x="5160" y="646"/>
                              </a:lnTo>
                              <a:lnTo>
                                <a:pt x="5160" y="805"/>
                              </a:lnTo>
                              <a:lnTo>
                                <a:pt x="5266" y="805"/>
                              </a:lnTo>
                              <a:lnTo>
                                <a:pt x="5266" y="646"/>
                              </a:lnTo>
                              <a:close/>
                              <a:moveTo>
                                <a:pt x="5460" y="646"/>
                              </a:moveTo>
                              <a:lnTo>
                                <a:pt x="5354" y="646"/>
                              </a:lnTo>
                              <a:lnTo>
                                <a:pt x="5354" y="805"/>
                              </a:lnTo>
                              <a:lnTo>
                                <a:pt x="5460" y="805"/>
                              </a:lnTo>
                              <a:lnTo>
                                <a:pt x="5460" y="646"/>
                              </a:lnTo>
                              <a:close/>
                              <a:moveTo>
                                <a:pt x="5654" y="646"/>
                              </a:moveTo>
                              <a:lnTo>
                                <a:pt x="5548" y="646"/>
                              </a:lnTo>
                              <a:lnTo>
                                <a:pt x="5548" y="805"/>
                              </a:lnTo>
                              <a:lnTo>
                                <a:pt x="5654" y="805"/>
                              </a:lnTo>
                              <a:lnTo>
                                <a:pt x="5654" y="646"/>
                              </a:lnTo>
                              <a:close/>
                              <a:moveTo>
                                <a:pt x="5848" y="646"/>
                              </a:moveTo>
                              <a:lnTo>
                                <a:pt x="5742" y="646"/>
                              </a:lnTo>
                              <a:lnTo>
                                <a:pt x="5742" y="805"/>
                              </a:lnTo>
                              <a:lnTo>
                                <a:pt x="5848" y="805"/>
                              </a:lnTo>
                              <a:lnTo>
                                <a:pt x="5848" y="646"/>
                              </a:lnTo>
                              <a:close/>
                              <a:moveTo>
                                <a:pt x="6042" y="646"/>
                              </a:moveTo>
                              <a:lnTo>
                                <a:pt x="5936" y="646"/>
                              </a:lnTo>
                              <a:lnTo>
                                <a:pt x="5936" y="805"/>
                              </a:lnTo>
                              <a:lnTo>
                                <a:pt x="6042" y="805"/>
                              </a:lnTo>
                              <a:lnTo>
                                <a:pt x="6042" y="646"/>
                              </a:lnTo>
                              <a:close/>
                              <a:moveTo>
                                <a:pt x="6236" y="646"/>
                              </a:moveTo>
                              <a:lnTo>
                                <a:pt x="6130" y="646"/>
                              </a:lnTo>
                              <a:lnTo>
                                <a:pt x="6130" y="805"/>
                              </a:lnTo>
                              <a:lnTo>
                                <a:pt x="6236" y="805"/>
                              </a:lnTo>
                              <a:lnTo>
                                <a:pt x="6236" y="646"/>
                              </a:lnTo>
                              <a:close/>
                              <a:moveTo>
                                <a:pt x="6430" y="646"/>
                              </a:moveTo>
                              <a:lnTo>
                                <a:pt x="6324" y="646"/>
                              </a:lnTo>
                              <a:lnTo>
                                <a:pt x="6324" y="805"/>
                              </a:lnTo>
                              <a:lnTo>
                                <a:pt x="6430" y="805"/>
                              </a:lnTo>
                              <a:lnTo>
                                <a:pt x="6430" y="646"/>
                              </a:lnTo>
                              <a:close/>
                              <a:moveTo>
                                <a:pt x="6624" y="646"/>
                              </a:moveTo>
                              <a:lnTo>
                                <a:pt x="6518" y="646"/>
                              </a:lnTo>
                              <a:lnTo>
                                <a:pt x="6518" y="805"/>
                              </a:lnTo>
                              <a:lnTo>
                                <a:pt x="6624" y="805"/>
                              </a:lnTo>
                              <a:lnTo>
                                <a:pt x="6624" y="646"/>
                              </a:lnTo>
                              <a:close/>
                              <a:moveTo>
                                <a:pt x="6818" y="646"/>
                              </a:moveTo>
                              <a:lnTo>
                                <a:pt x="6712" y="646"/>
                              </a:lnTo>
                              <a:lnTo>
                                <a:pt x="6712" y="805"/>
                              </a:lnTo>
                              <a:lnTo>
                                <a:pt x="6818" y="805"/>
                              </a:lnTo>
                              <a:lnTo>
                                <a:pt x="6818" y="646"/>
                              </a:lnTo>
                              <a:close/>
                              <a:moveTo>
                                <a:pt x="7012" y="646"/>
                              </a:moveTo>
                              <a:lnTo>
                                <a:pt x="6906" y="646"/>
                              </a:lnTo>
                              <a:lnTo>
                                <a:pt x="6906" y="805"/>
                              </a:lnTo>
                              <a:lnTo>
                                <a:pt x="7012" y="805"/>
                              </a:lnTo>
                              <a:lnTo>
                                <a:pt x="7012" y="646"/>
                              </a:lnTo>
                              <a:close/>
                              <a:moveTo>
                                <a:pt x="7206" y="646"/>
                              </a:moveTo>
                              <a:lnTo>
                                <a:pt x="7100" y="646"/>
                              </a:lnTo>
                              <a:lnTo>
                                <a:pt x="7100" y="805"/>
                              </a:lnTo>
                              <a:lnTo>
                                <a:pt x="7206" y="805"/>
                              </a:lnTo>
                              <a:lnTo>
                                <a:pt x="7206" y="646"/>
                              </a:lnTo>
                              <a:close/>
                              <a:moveTo>
                                <a:pt x="7400" y="646"/>
                              </a:moveTo>
                              <a:lnTo>
                                <a:pt x="7294" y="646"/>
                              </a:lnTo>
                              <a:lnTo>
                                <a:pt x="7294" y="805"/>
                              </a:lnTo>
                              <a:lnTo>
                                <a:pt x="7400" y="805"/>
                              </a:lnTo>
                              <a:lnTo>
                                <a:pt x="7400" y="646"/>
                              </a:lnTo>
                              <a:close/>
                              <a:moveTo>
                                <a:pt x="7593" y="646"/>
                              </a:moveTo>
                              <a:lnTo>
                                <a:pt x="7488" y="646"/>
                              </a:lnTo>
                              <a:lnTo>
                                <a:pt x="7488" y="805"/>
                              </a:lnTo>
                              <a:lnTo>
                                <a:pt x="7593" y="805"/>
                              </a:lnTo>
                              <a:lnTo>
                                <a:pt x="7593" y="646"/>
                              </a:lnTo>
                              <a:close/>
                              <a:moveTo>
                                <a:pt x="7787" y="646"/>
                              </a:moveTo>
                              <a:lnTo>
                                <a:pt x="7682" y="646"/>
                              </a:lnTo>
                              <a:lnTo>
                                <a:pt x="7682" y="805"/>
                              </a:lnTo>
                              <a:lnTo>
                                <a:pt x="7787" y="805"/>
                              </a:lnTo>
                              <a:lnTo>
                                <a:pt x="7787" y="646"/>
                              </a:lnTo>
                              <a:close/>
                              <a:moveTo>
                                <a:pt x="7981" y="646"/>
                              </a:moveTo>
                              <a:lnTo>
                                <a:pt x="7876" y="646"/>
                              </a:lnTo>
                              <a:lnTo>
                                <a:pt x="7876" y="805"/>
                              </a:lnTo>
                              <a:lnTo>
                                <a:pt x="7981" y="805"/>
                              </a:lnTo>
                              <a:lnTo>
                                <a:pt x="7981" y="646"/>
                              </a:lnTo>
                              <a:close/>
                            </a:path>
                          </a:pathLst>
                        </a:custGeom>
                        <a:solidFill>
                          <a:srgbClr val="92C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
                      <wps:cNvSpPr>
                        <a:spLocks/>
                      </wps:cNvSpPr>
                      <wps:spPr bwMode="auto">
                        <a:xfrm>
                          <a:off x="0" y="15416"/>
                          <a:ext cx="11906" cy="1128"/>
                        </a:xfrm>
                        <a:custGeom>
                          <a:avLst/>
                          <a:gdLst>
                            <a:gd name="T0" fmla="*/ 8508 w 11906"/>
                            <a:gd name="T1" fmla="+- 0 15417 15417"/>
                            <a:gd name="T2" fmla="*/ 15417 h 1128"/>
                            <a:gd name="T3" fmla="*/ 0 w 11906"/>
                            <a:gd name="T4" fmla="+- 0 15417 15417"/>
                            <a:gd name="T5" fmla="*/ 15417 h 1128"/>
                            <a:gd name="T6" fmla="*/ 0 w 11906"/>
                            <a:gd name="T7" fmla="+- 0 15452 15417"/>
                            <a:gd name="T8" fmla="*/ 15452 h 1128"/>
                            <a:gd name="T9" fmla="*/ 8508 w 11906"/>
                            <a:gd name="T10" fmla="+- 0 15452 15417"/>
                            <a:gd name="T11" fmla="*/ 15452 h 1128"/>
                            <a:gd name="T12" fmla="*/ 8575 w 11906"/>
                            <a:gd name="T13" fmla="+- 0 15459 15417"/>
                            <a:gd name="T14" fmla="*/ 15459 h 1128"/>
                            <a:gd name="T15" fmla="*/ 8648 w 11906"/>
                            <a:gd name="T16" fmla="+- 0 15479 15417"/>
                            <a:gd name="T17" fmla="*/ 15479 h 1128"/>
                            <a:gd name="T18" fmla="*/ 8720 w 11906"/>
                            <a:gd name="T19" fmla="+- 0 15508 15417"/>
                            <a:gd name="T20" fmla="*/ 15508 h 1128"/>
                            <a:gd name="T21" fmla="*/ 8785 w 11906"/>
                            <a:gd name="T22" fmla="+- 0 15546 15417"/>
                            <a:gd name="T23" fmla="*/ 15546 h 1128"/>
                            <a:gd name="T24" fmla="*/ 8837 w 11906"/>
                            <a:gd name="T25" fmla="+- 0 15588 15417"/>
                            <a:gd name="T26" fmla="*/ 15588 h 1128"/>
                            <a:gd name="T27" fmla="*/ 9647 w 11906"/>
                            <a:gd name="T28" fmla="+- 0 16398 15417"/>
                            <a:gd name="T29" fmla="*/ 16398 h 1128"/>
                            <a:gd name="T30" fmla="*/ 9704 w 11906"/>
                            <a:gd name="T31" fmla="+- 0 16444 15417"/>
                            <a:gd name="T32" fmla="*/ 16444 h 1128"/>
                            <a:gd name="T33" fmla="*/ 9773 w 11906"/>
                            <a:gd name="T34" fmla="+- 0 16484 15417"/>
                            <a:gd name="T35" fmla="*/ 16484 h 1128"/>
                            <a:gd name="T36" fmla="*/ 9850 w 11906"/>
                            <a:gd name="T37" fmla="+- 0 16516 15417"/>
                            <a:gd name="T38" fmla="*/ 16516 h 1128"/>
                            <a:gd name="T39" fmla="*/ 9928 w 11906"/>
                            <a:gd name="T40" fmla="+- 0 16537 15417"/>
                            <a:gd name="T41" fmla="*/ 16537 h 1128"/>
                            <a:gd name="T42" fmla="*/ 10001 w 11906"/>
                            <a:gd name="T43" fmla="+- 0 16544 15417"/>
                            <a:gd name="T44" fmla="*/ 16544 h 1128"/>
                            <a:gd name="T45" fmla="*/ 11906 w 11906"/>
                            <a:gd name="T46" fmla="+- 0 16544 15417"/>
                            <a:gd name="T47" fmla="*/ 16544 h 1128"/>
                            <a:gd name="T48" fmla="*/ 11906 w 11906"/>
                            <a:gd name="T49" fmla="+- 0 16509 15417"/>
                            <a:gd name="T50" fmla="*/ 16509 h 1128"/>
                            <a:gd name="T51" fmla="*/ 10001 w 11906"/>
                            <a:gd name="T52" fmla="+- 0 16509 15417"/>
                            <a:gd name="T53" fmla="*/ 16509 h 1128"/>
                            <a:gd name="T54" fmla="*/ 9933 w 11906"/>
                            <a:gd name="T55" fmla="+- 0 16502 15417"/>
                            <a:gd name="T56" fmla="*/ 16502 h 1128"/>
                            <a:gd name="T57" fmla="*/ 9861 w 11906"/>
                            <a:gd name="T58" fmla="+- 0 16482 15417"/>
                            <a:gd name="T59" fmla="*/ 16482 h 1128"/>
                            <a:gd name="T60" fmla="*/ 9789 w 11906"/>
                            <a:gd name="T61" fmla="+- 0 16453 15417"/>
                            <a:gd name="T62" fmla="*/ 16453 h 1128"/>
                            <a:gd name="T63" fmla="*/ 9724 w 11906"/>
                            <a:gd name="T64" fmla="+- 0 16415 15417"/>
                            <a:gd name="T65" fmla="*/ 16415 h 1128"/>
                            <a:gd name="T66" fmla="*/ 9672 w 11906"/>
                            <a:gd name="T67" fmla="+- 0 16373 15417"/>
                            <a:gd name="T68" fmla="*/ 16373 h 1128"/>
                            <a:gd name="T69" fmla="*/ 8862 w 11906"/>
                            <a:gd name="T70" fmla="+- 0 15563 15417"/>
                            <a:gd name="T71" fmla="*/ 15563 h 1128"/>
                            <a:gd name="T72" fmla="*/ 8805 w 11906"/>
                            <a:gd name="T73" fmla="+- 0 15517 15417"/>
                            <a:gd name="T74" fmla="*/ 15517 h 1128"/>
                            <a:gd name="T75" fmla="*/ 8736 w 11906"/>
                            <a:gd name="T76" fmla="+- 0 15477 15417"/>
                            <a:gd name="T77" fmla="*/ 15477 h 1128"/>
                            <a:gd name="T78" fmla="*/ 8659 w 11906"/>
                            <a:gd name="T79" fmla="+- 0 15445 15417"/>
                            <a:gd name="T80" fmla="*/ 15445 h 1128"/>
                            <a:gd name="T81" fmla="*/ 8581 w 11906"/>
                            <a:gd name="T82" fmla="+- 0 15424 15417"/>
                            <a:gd name="T83" fmla="*/ 15424 h 1128"/>
                            <a:gd name="T84" fmla="*/ 8508 w 11906"/>
                            <a:gd name="T85" fmla="+- 0 15417 15417"/>
                            <a:gd name="T86" fmla="*/ 15417 h 1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128">
                              <a:moveTo>
                                <a:pt x="8508" y="0"/>
                              </a:moveTo>
                              <a:lnTo>
                                <a:pt x="0" y="0"/>
                              </a:lnTo>
                              <a:lnTo>
                                <a:pt x="0" y="35"/>
                              </a:lnTo>
                              <a:lnTo>
                                <a:pt x="8508" y="35"/>
                              </a:lnTo>
                              <a:lnTo>
                                <a:pt x="8575" y="42"/>
                              </a:lnTo>
                              <a:lnTo>
                                <a:pt x="8648" y="62"/>
                              </a:lnTo>
                              <a:lnTo>
                                <a:pt x="8720" y="91"/>
                              </a:lnTo>
                              <a:lnTo>
                                <a:pt x="8785" y="129"/>
                              </a:lnTo>
                              <a:lnTo>
                                <a:pt x="8837" y="171"/>
                              </a:lnTo>
                              <a:lnTo>
                                <a:pt x="9647" y="981"/>
                              </a:lnTo>
                              <a:lnTo>
                                <a:pt x="9704" y="1027"/>
                              </a:lnTo>
                              <a:lnTo>
                                <a:pt x="9773" y="1067"/>
                              </a:lnTo>
                              <a:lnTo>
                                <a:pt x="9850" y="1099"/>
                              </a:lnTo>
                              <a:lnTo>
                                <a:pt x="9928" y="1120"/>
                              </a:lnTo>
                              <a:lnTo>
                                <a:pt x="10001" y="1127"/>
                              </a:lnTo>
                              <a:lnTo>
                                <a:pt x="11906" y="1127"/>
                              </a:lnTo>
                              <a:lnTo>
                                <a:pt x="11906" y="1092"/>
                              </a:lnTo>
                              <a:lnTo>
                                <a:pt x="10001" y="1092"/>
                              </a:lnTo>
                              <a:lnTo>
                                <a:pt x="9933" y="1085"/>
                              </a:lnTo>
                              <a:lnTo>
                                <a:pt x="9861" y="1065"/>
                              </a:lnTo>
                              <a:lnTo>
                                <a:pt x="9789" y="1036"/>
                              </a:lnTo>
                              <a:lnTo>
                                <a:pt x="9724" y="998"/>
                              </a:lnTo>
                              <a:lnTo>
                                <a:pt x="9672" y="956"/>
                              </a:lnTo>
                              <a:lnTo>
                                <a:pt x="8862" y="146"/>
                              </a:lnTo>
                              <a:lnTo>
                                <a:pt x="8805" y="100"/>
                              </a:lnTo>
                              <a:lnTo>
                                <a:pt x="8736" y="60"/>
                              </a:lnTo>
                              <a:lnTo>
                                <a:pt x="8659" y="28"/>
                              </a:lnTo>
                              <a:lnTo>
                                <a:pt x="8581" y="7"/>
                              </a:lnTo>
                              <a:lnTo>
                                <a:pt x="8508" y="0"/>
                              </a:lnTo>
                              <a:close/>
                            </a:path>
                          </a:pathLst>
                        </a:custGeom>
                        <a:solidFill>
                          <a:srgbClr val="243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1E05C" id="Group 2" o:spid="_x0000_s1026" style="position:absolute;margin-left:2.2pt;margin-top:714.95pt;width:595.3pt;height:113.4pt;z-index:251669504;mso-position-horizontal-relative:page;mso-position-vertical-relative:page" coordorigin=",14570" coordsize="1190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1q/FUAANwpAgAOAAAAZHJzL2Uyb0RvYy54bWykfduOJElu5fsC+odEPkqYrvC7e6GrBWGk&#10;GSww0g4wsR+QnZV1gaoqU5nZXTX6+iXNeMwv4fTD0L6MV08yaLwcmpvRabSf//nH1y83vz88v3x+&#10;/PbutvrpdHvz8O3+8f3nbx/f3f7f85/+MN7evLzefXt/9+Xx28O7278/vNz+8y//8L9+/v709qF+&#10;/PT45f3D840w+fby9vvTu9tPr69Pb9+8ebn/9PD17uWnx6eHb/LHD4/PX+9e5T+fP755/3z3Xbh/&#10;/fKmPp36N98fn98/PT/eP7y8yP/7r/mPt78k/h8+PNy//p8PH14eXm++vLsV2V7T/z6n//1V//fN&#10;Lz/fvf34fPf06fO9iXH3P5Di693nbzJoYfWvd693N789f75g9fXz/fPjy+OH15/uH7++efzw4fP9&#10;Q9JBtKlOG23+/Pz421PS5ePb7x+fipnEtBs7/Y/Z3v/H739+fvrb01+fs/Tyz7883v/ni9jlzfen&#10;j2+Xf9f//piJb379/u+P78Wfd7+9PibFf3x4/qosRKWbH8m+fy/2ffjxenMv/+fQ9aemEjfcy9+q&#10;tj1Vo3ng/pO4af5d1XZD+cu/2a+rajr1+bd13Y/qujd3b/O4SVaTTX0vYHqZ7fXy/2evv326e3pI&#10;bnhRe/z1+ebz+3e3zdje3ny7+ypG+BcxQiK66VUqHV7oYNSXpUUXf1GyFzF80JZV101dxivsWVXj&#10;NJk1xTRLg9y9vf/t5fXPD4/JKXe//+XlVf4s+Hwv/8r/MOHP4o8PX78I6v/xzU011DffbzJfowdZ&#10;BbJ/+sPN6aYSB1Xyv0Wmj+9BWINQ+SWyTzdVFk/HB1mzIGvayRtWjJylY8N2IDweVhBUtO3awRt2&#10;AJkN20/DvrYyvxV+Vadku9qKmwrZ0J68YTU4Vur2Y7c/blX8kfRVut2Bq6U7ptq1c1X8AY37yRm5&#10;uCSPLHT7I688UlW+0sUnGLodnaGLW/LQQrc/9Mor9eiDuvgFQ9fO0HXxTB5a6HaHrld+aUVCJ57q&#10;4hgMXXkBVVyThxa6/aFXjulP/tDFMzZ0Nzm+rotr0tBKtz/0yjFD37laF8+UoR2A18U1NrQD8Gbp&#10;mLqq3JBuimfY0E1xDRl66Zi6HhpP66Z4pgztGLwprjk2eLN0TN02rTt08YwN3Xswa4pr0tBKt+vr&#10;ZumYWiHhILwtnsHQXnC1xTV5aC+42qVj6sF/WbXFMxjam1La4po8tDeltEvH1FPn+rotnsHQ3kTa&#10;Ftfkob2JtF06pqnayjV48QyG9t4eXXFNHtp7e3RLxzRN48Z1VzyDob0XZldck4f23pjd0jFN17hz&#10;eFc8Y0O7K5OuuCYNrXS7CO+WjmkG/83VFc/QoYtrjoful45pptqN6754Bgb3fN0X1xz7ul86pq0q&#10;1+B98QyG9hDeF9fkoT2E90vHtPXoTil98QyG9qYU2SDMKy5ZmHlTSr90TNt2LsJlQ7JZmnkT6VBc&#10;k7X2JtJh6Zi2m1xfD8UzprWsuvcXSENxTRpa6XYRPiwd004H6+DiGTp0cQ0ZeumYrjq5E+lQPFOG&#10;dl6asotc+tpdpYxLx3S1P4ePxTMMZmNxTfa1BzPdLJYNQNc27mJ4LJ7B0F5wjcU1eWgvuMalY7re&#10;XyqMxTMY2pvDx+KaPLQ3h09Lx3SjP4dPxTM2tDuHT8U1aWh3Dp+WjpG0g2vwqXiGaS3b79mHR3u9&#10;pWP62n9pTsUzGNrz9VRcc+xrTQcUmPVt1XtLhepUXIOxvRVSdSrOyYN7S6TqtPRN3w3uUlyiHnJi&#10;dG8yrU7FP3l0bzatTkv39ENzMHpxkI3u7n+qU3FRGt2dWqrT0kPDaXAXadWp+KiM7szmsmeGmWx0&#10;ZzqvVtmAQdJjrt/nfEAZ3ZlVqzklQHSvli4amvFg9OIj6veqOIn4vVq6aOgEnc5+RNJaMCdGdzFf&#10;FSfl0V3Mr/ICw1FqZ84MYHRvxVbNuYE8urc8r+oSR0I4TJ27hKjq4iMb3Z1hq7o4KY3uTrHVKjsw&#10;Vp27Yqzq4iPo7r1aqro4KevuvVuqVYJgbFofdXOKAKO7lp+TBMTyqxzB2DU+6priI4zuom7OE+TR&#10;XdSt0gTjIHOih/k5UYDRvRVz1RQn5dG9tUy1yhSMY+++W6s5V2Cj+zPtnC1Io/sz7SpZMJ0O3nFz&#10;uqCM7s20c8LARvdm2lW+YGrkhe1Zfs4Y8NHXc527bK9WKYOp81N81Zw0gN/dN2y7mevcN+wqazD1&#10;gz/bzHkDjO6ibs4cENStEgfT2PmYn1MHGN1bV8kHDLwS8ujeIlqWe0vC06nzlxdz+gDDu5PdnEDI&#10;w7uTXbfy0ak+mOnnFIIN78/0cxIhDe/P9Oscwqnt/eluTiNAe3eynRMJWXv3NbfOI5z6zp/r51QC&#10;hnd9PycTiO/XuYTT2Lh71mpOJ2B4F/hzQiEP706363zCafIzrvL5DijF8G7Uz0mFPLwb9eucgqwK&#10;/SlvTivY8G6iohpW8aTfEfczFdWweitV7eSvMoaydODDr+LpYPh1bqHq5ZXsTfhzeqEM7y2t5wRD&#10;Mr7/slvnF6ph8pE/pxjgexd6c5LhEnryTb18JL77hO/G9z++2Ydj+dfNnVZ3nNJ3/6fHF/1ur1+R&#10;5aP+ubav0EKlX5kdYlkRKXH6nC3jHRMLUJQYH/yPicWtSiz7ofw1/JhaN0OJvI2Ry8sikQ8xcoGj&#10;kssWISKM7g8SeRMjlwV9IseH/2NVdQWeyKcQd10yK7kscyOy6xo3kcdcqovSRB5zqq4ilVxWfhFh&#10;dNmXyGNe1XVaIo95VRdWSi6LoYgwuhJK5DGv6tIlkce8qkuNRB7zqi4NlFxe5xHZ9VWeyGNe1Vdv&#10;Io95VV+VSi6vt4gw+mpL5DGv6qsokce8qq8OJc8FSXRO0qk+kce8qlNzIo95VTO2iTzmVc2yKrmk&#10;RiOG1MxoIo95dTKvSgoyxB0zsGQNI/QpaajiaKIv9gPMwpKbi/3AfKvptNAPNJuWRJIMWOwH5t9K&#10;klaxH5iHpaYt9gNNMyWRJDUUGkEzQ/kHMTenZE7+QczRKf+SfiA5k5BImjLJPwh6WrMc+QdBT2ti&#10;Iv1AkgkhkTSXkH8Q9LRu//MPgp7WHXv+QdDTuslOP5CNcUgH3RfnHwQ9rVvZ/IOgp3XzmX4g+8WQ&#10;SLpdzD8Ielo3ePkHQU/rliz9INeJ0gm70k1U/kHQ07rtyT8Ielo3KvkHQU/r1iL9QHYDIbPqZiD/&#10;YOXprLwtz5+l5Hlb7Px8eyPFzr/qIHdvn+5edVWPf958l1LcXEf6Sf4ldZr6l6+Pvz+cHxPN66Is&#10;18Sc//rl2w6VfIjJ6uCveD4lXprYFy104j8isyWlvNyOqCwexVmHVBktEimHVNnjMvARlclVZnoo&#10;h+dKyWOxsv8RU2Bw/+Xx5UEkuPRCpXt2MR1M4vkBYAcdOONpItrS9FjGSnPS6i5EAZjgaczsfUOM&#10;p+875UY8kb5rCBlxK2QjGKlMUYa4lD1RVUstNXTE03S1FRTjV+vnO+FHxKtt40eUrfWzDDcduBFH&#10;QDbmVlOVYGSDS5jLR3Jjbzkg1ENyY7st0IEzntkhjX4zEtMcS9nYso6o3OiXcWHGDGjrYoJkcCPO&#10;hWwEKlCUIQ9mY0iWuvukK6XTXKXYhI5rOxemhpYzCDtilFbrCYSMmdi4EYc1Jhtzv6lKsLTBL/Do&#10;I77Tj6WiDJDsIV7KklZ04IxnRnynxQ7C7VjKVit6hIqo3NrKhRiwtSgn7gA35lyTjUAFijLkwWwM&#10;yXADpbN1Ox1Xv2GIiZkalo4gRum05k24ERN3xo04rDPZiPvlFEwASzAc8As8+ogftMhHlMEvPMQP&#10;FuagA2c8M+J7TZkLt2PE97aRICr3lmYjBuxteiTuADfiXMhGoAJFGfJgNoZkuIHSaYWIGJiOqx/q&#10;hY6oMeh3XSEjRpEjgYmMmBjciMOk/CbrcLxYHUzVYyzBcFtc+ogfbUeHX3iIHy3MQQek45kRP9q2&#10;+1jK0bLdBPGjJfSJAUd7SxF3gBtxLmQjUIGiDHkwG0My3MDoJlvpsXEnrTDjiJfDdRHET+IC5UZM&#10;DG7EYZCNuB+qEixt8As8+oiXostsG0DZg7wQrtc/4I1nxrwUhkYWNlKSagvX40CXKtcsHrGi0IWc&#10;UvgR4Bf5CPKLugyCxXwM08UhnNBWfXxorZDm8JfsenYds02qauUBUPhR35l8JASklDeyzikGBKIB&#10;0IMgqC1Hgp+4QVBb7IMQvPG0IKjtu/RxtEouJRucKV7Z5ydmSD2NH5iZJFuYAUEdbfKxIIC6FIkw&#10;H8U2HMIJbSHIh7b8MdXFlqnMNrWe3ggEgZxdTnTMd7XJx7AghWOJH4EWDLgF6kEQyImxxBk/cYOg&#10;1QJ4UR2EAD+eFgSNHjIRMiJpY9+FmeKN1roJO2bIxl5o5PVcgR9zNORjwIG6FImtZRUptuEQTqhF&#10;z2IaPrRl45gucpYtMWS2aa3AgNka/Jjv5LR9VoSsClpTmEALBtwC9SAIOstq4CduEHQW/yAE+PG0&#10;IOispoJI2iGPRxSXMvVQEHT2QmOOAT/maMjHgAN1KRI7JPNYql66IMSw3VvejYnYW+0SU7m3rSgz&#10;IfgxbEM+Ns9BYYaYDVCBuwNsS1eHZEpA1sX2YGENQvDG07A9aM09n+AH25IyxYcqi8cMKYcl0rDM&#10;MeDHHA35GHCgLsU2zEfn7QH5PRYEg9Z7Rib40VJxTJdRj4YJQ2ab0XbOzNbgx3wH+SgWTGESBFtE&#10;A6AHQTBZxQiw7QbBZPEPQvDG04JgqvOam0g62f6UKT7q8VhxDDWkhT91jPFjjp70lKaMy4Az2bdO&#10;GgSwMw2CyWpNOEdLulERhSCC7cm2ncyEk/FjLplMPuZiKMwQswEqcOdjW3rn5HclIOthW5vsJBOB&#10;ELzxzNiuT3q+WUBxLGl9sm0nUbw+WcEoMaTQZSwSxxR+BNtFPgKcoi5DYjEfw3ZxCCe0Cmk+tJ53&#10;4nFaV3o2RuiYbVBpwmwNfsx36TyWjMuwkA4WcmhtEQ2AHgSBtPZZYdsNgtrinwSBdIWKBEFt206m&#10;eG3V6syQtYU/cwz4MUdDPhYEUJciEeaj2IZDKGFjC0A6dGOFqEyXJlZcJrmSPG8yW4Mf8x3kY1iA&#10;wmR+hQG3QD0IgtaSKviJGwStpZ1AiADD094ErZVLEEmljVmKFaZ4q+fjJfqZIVt7oTHHgB8LAsjH&#10;gAN1KRJhPoptOIQT2oKNDt1ZFo7p0tkCldkGBRjM1uDHfAf5KBZMYQatDaIB0IMgwNd/YNsNAjkT&#10;uHplgDeeFgS9HcEikvbI7x3ncrTxXigI5GRloqOOMX7M0ZCPAQfqUiTCfBTbcAgntJUiH9qycFQX&#10;W8ky28gB6pCtpU1syHe9yceCoDeFGbQsTQhEA6AHQYCCAPzEDYLRaipACN54WhCMtlEkkg7I75Eg&#10;GPQYceBNIK0iQ44BP+roWKFjDXUpEkdLP1JswyGcUBtR6lKa1NnLl6i8QmVBMIpRInuC0c7SsQkH&#10;/NibAPKxIBhNYQItGHALVD8IpIY3Wwg/8YJACHP8gxDgx9OCYLLjg0TSCfk9EgTSjDQUBFOsnE2b&#10;m4YcDfkYcKAuQ6KYL0cpw3ZzstMGnGOsWK052REBEvdCF3qZFn4E280pVrBWFD5GzAVQgbsDbOOj&#10;PyDrYruysAYheOOZsS17krwYIpJKF9s8Ox1ju6lidWsNji+SSafwY46GfATbRV2KRJiPYlt6PGTL&#10;kKx+I9dfGCE5SFXH6tea2o5RMNvUtn9mtgY/FgSQj0zwRWEGraur2KSv8bo4zQ2CxuKfBIEwTK4h&#10;kja2P2WKN7EqtkamiTQscwz4MUdDPhYEUJcGAcxHgwAO4YTBKramsZNMTJc2VsXWoIqF2Rr8WBBA&#10;PoqFUBXbBaIxSx+8CToRUdd3wLYbBNKLe0UI3njam6ALVbHJEaQcK0zxNlbF1rQ2f1LHxKrYinwM&#10;OFCXBgHMR7ENh3DCYBWb1DblVwbVJVbF1qCKhdm6i1WxFfkYFrpQFZs0jV8jGgA9CAJp9r7CthsE&#10;Q6iKrentQyt5E/SxKramtw4ubDaRDmmhNwH4sTcB5GPAgbo0CGA+im04hBPaSpEPbeedmC5DrIqt&#10;Qb0GCwLwY74bcPSMLI0HU5hACwbEtB4IgtGyG/iJGwTS+3MVLeCNp70JRqscIpKOsSq2ZoxVsQld&#10;6ENw4ceCAPIx4IxWtEeRCDtTbE+2AKQc5cKI5BAm4mQLVKYyqlgYtsGPYRvysQkeCjPEbIAK3PkT&#10;fIvqAIZtIdx/eWCMjO32ZOevjiWVo8yhVY5ciZcdSAwpdPk9RRxT+BFHF/kIcIq6DInFfAzbxSGc&#10;0BZsdOjUsF4WskwXueIkBQuzjXZ10oUxszX4Md9BPhIE7ckUZtCyNCEQDYAeBAGqA/ATb4Jvayss&#10;ASF442lBUNtxLCJpjfze8ZutrfQ6CDE4NaSFP3WM8WOOri3Py4BT2zdRisQa6T2Sy2lrO53AOVoW&#10;jopopyeoyrYtZiaUO3lCLqlNPoZtKMwQc3UVW4uP/oCsi225HSOpBEJgGk/DdmONPoikDdJ2BNuy&#10;IwgZsolVsbXgxxwN+RhwoC5FIsxH5+3W0o+c0NZ1fOhYFVvb2kKM2aa1bTELAvBj85LcIpV8zIKg&#10;NYUJtLaIBkAPJni5TGqFbTcIOot/EgRdqIpN9M4hxRTvYlVsbRerYhO6bHDm6M6q7FgQdMJIX0AU&#10;ibAzxXYfLE6TI1F5UcJE7O30BFO5t90kwzb4MWxDPuZiKEywDQNu8XeA7WFTc+Zie7Cw3vJG/NgE&#10;P4SK06T7Td4PMMXl9p3QBD/EitOk8iu2Sh1st8uAA3UptmFniu0hWHPWjnYYi4k4xmrOWtScMGyD&#10;H8M25KMuDtWcSSOk/WqAA2xPm1IyF9tyZd9qggem8TRsT6Gas3aK1Zy1Y6zVltDl+ZM6JtgIDPIx&#10;4EBdim2Yj2IbDuGEwZqzVm4uSZ6jusRqzjrUnDBbT7GasyIfC4IpVHMmd0vuF0f6QSAfUrKFMG97&#10;QSCE61UOwI9nDgK9YzJZ/PhVJJfp5JAiinenWM2Z0OWJmzim8CNv8iIfAY6oG1u8FDszbHeVLa9Y&#10;WHWVHcaiItpykqmMoglmQjRGJRN8kY+5GAoTxGyBCtwdYBuf6Cm2m1ApWScVhhFs17FSMr0TNbFj&#10;hqxjRx4KP+ZoyMeAU1vlHEUi7EyxLVUvSWPO0VJhTES0NmUqoxaCYRv8mEukwiErcpyAkK/PWWGC&#10;bRgQQA1gG1/e8RN33kaLSBCCN542b7e2WyOSSsYnpHhr/bmYIVt7/TDHyCW+aVzmaMjHgNNa5RxF&#10;IuxMsd1aST/lKBNjUoWJ2NlykqncWYMNZkLwYy6BfGzehsIMMZar2+LvYN7GB3X8xMU2mkGCEJjG&#10;07At1zAnixNJe+TOSFD3kmAOZMy7PlYhJnSZH3M05GPAgboUiT1SZyRj3vW2CuMcY4VfUhqTPcJU&#10;HmwTy7ANfgzbvcnHsA2FGWI2pYzA3QG25T67BB5A1sX2aGENQvDG07A9WocNIulgm0Sm+GDXHjBD&#10;DrHCrw78qKNj7cu60T4jUiTK/efJznTelutkjfC4sle64ORXEAu/0ZZNTOXR9qYM2+DHXAL5mIuh&#10;MEHMFqjAnY/t/rQp0/KwLYT7+1SMYdieQvVc3RRrx9ZNsXouOcOX52PmGPBjjoZ8DDhQl2G7mI9h&#10;uziEEwbrufpTrJ6rP9n6ithGXn2hfXvhR4KgyEeCoD+F6rmKAbeT8EEQVJsyLTcIKov/Le91EPRV&#10;qJ6rT3cQ61eU48VLny6e5p/7hS5PiyQICj/maLlLNE2zJAiKujQIYGeK7TpYz9XXdtCJiVjH6rl6&#10;1HMwE4IfwzbkYy6GwscTfA8DbvF3gO1mU6blYruxsN7y3mC7CdVzyVew0CfeXg4cJYwxQzb2nmKO&#10;AT+GbcjHgAN1KbZhPoptOIQTBuu5pJNeaJXTt7F6LqELvUwLP+Y7yMeCoAnVc0lDwPVyHAA9CIJu&#10;02zMDYIuVM/Vd/ZtkoRrF6vnknP7oXouaQSQM/AsCMCPBQHkY0HQoZu46HN09Zfs7TMSKbZlAx1a&#10;wfedHeehItq6k6ocq+fq0aiUYRvyMWxDYYaYDVAD2B42zcZcbA8W1mSC721bRyTtY4VsfW+dspgh&#10;e4tqhm3wY46GfAw4UJdO8DAfxTYcwgkb+6DGwmqw4zxMF/RrZLYZ7NMkszX4Md9BPhYEgylMoAUD&#10;boF6MMHjgzp+4gYBGkCCEAGGZ97G9qN9mySSjrF6rn60TlnMkKOFP3PMGKvn6iEfA85o3xtpEMDO&#10;FNuT1elTjpPlzJiIk607GbYn63LBTAh+zCWQj2EbCjPEbAoPgTsf28NpUybjYXtAA8hjbEveNW/r&#10;jiWV230sG3e8O5VrlkKLF2n9E1q8FH7E0SJfXgYS4AwnK19jSBQ7Y03CNLblGuVYxeq5pONy9ghT&#10;Gdd+EmwXfgTbcvIt5/QItuUsYnYxQ8wGqAFs15syLRfbtYU1wXZtzbCJpNKLNC8/iaerWD3XUMXq&#10;uYQuG5w5GvIxbENdikSYj83bcvMX1iTENLXV6fOhY/VcQ23nCJhtpIlL8h0LAvBjQVCbfCwIoDCD&#10;1gbRgSBoN2VabhDIcaOkOgmCNlTPNTSx5mmyaMupHGbIxsKfOQb8qKNtt8uCQM7chfaSA+xMg6AN&#10;1nMNrR1LoiLG6rnkZHPsHYmrRplLIB/DNhQm2IYBt/g7WLz0mzItF9uSt49guwvVc8mtiTlSmOKd&#10;3cLIDNnF6rkG8GPYhnwMOFCXzrKwM8W2pMxj0dLb4RsmYm/rK6YyCj/Y9AB+zCWQj7kYChNsw4BX&#10;YHvYdPxysT1YWG95492QN53DEKrnGqKXeMobNXmaGXKI1XNJi8jYKhXyMeBAXYpt2Jlie7DlFeU4&#10;2mkjJuIYq+eSiom8QGbYBj/mEsjHsA2FCbZhwC3+DubtadPIy8X2ZLmpLe8NtnGrJ5E0eF3nMFkX&#10;KmbIKdZwtvBjkxjkY8CBuhSJMB/FNhzCCW25xoe2UzpElxHdPYlthC5vbkgQFH7Udzg2RXYikynM&#10;oLVBNADqB4HcupPflcC2FwRCmOMfhOCNZ57gpe4rr3GOJR1PscIvOY2VFznEkOPJ3lPUMcaPOtrk&#10;Y8CprM6NIbHYmWFbpsXY4mWsLMNNRbTlJFMZV3oyE6JbKHMJ5CMTfFGYIGYLVODuANv4oA7IuthG&#10;M0QQgjeehu3admtE0hpJtuOglnbPocWL0OXNKXMM+DFHQz4GHKhLsd0gx0YKduXKcMtJUUJbh/Gh&#10;LWfGdMGVnsw2uNKT2Rr8WBA0Jh8LgsYUJtCCAbdAPQiCNlj4NaK54pb3JghaO0ZEJG2RZCNBIM0r&#10;Iiv4sbX3FHMM+DFH455QBpzW6twoElvk2Bi2OyGINBYYu1jhlxTOhqrWhS62eAE/hm3Ix7ANhRli&#10;NkAF7g6wjQ/qgKw7wfeWxAIheONpE7yU+yTXEEl7S2YyxaUKMYTtPlb4NYIfwzbkY9iGuhTbMB9d&#10;vPTlJj4S9r2tw+jQQ6zwa8SVnsw2uNKTzSPgx4IA8lEsmMIMWlcXfo3jpp7LDQL0TCRBMIYKv8bR&#10;tp1Mcdl3hoJgsPCnjjF+zNG4J5QFwRgs/Cp2pkEwBgu/pPVjfhNQEWOFXyMKP5gJR+PHsA35mIuh&#10;MMH2FqiYfP0JXlIb2UKArIdtIVz3CwBvPG2Cn0KFX+MUK/waJ2suxQyJ+zqZY8CPYRvyMeBAXTbL&#10;FvMxbBeHcMJg4ZdkufJLkugynWwhRmwjdHmPQWxd+BHfFflIEMjtvPm71nEQFAMC0QDoQRBUm/5c&#10;bhBUlk3a8sYYOQgkv5czDETS4D2cUhSUl5/MkFWs8KvwY46GfAw4UJcGAexMsV3buo5yrO04DxOx&#10;jhV+SefcPB0ybIMfcwnkY9iGwgwxG6ACdwfYbjb9uVxsNxbWBNu4h5NIGrxec2pihV9SQBdzDPgx&#10;bEM+Bhy5mSC0l5xgZ4rtRoaM7E6lK3Se75iI6FzIVEbhB8M2+DFsQz6GbSjMELMBagDb3aZMxsU2&#10;WhcSbON6TSKpNAnKHjzegslNYNmB1JCx4wSFH3M05GPAgbp0lu2QYyOZF/kOlTWmQSCdBWJB0Nlx&#10;HqqLrTupbaxbBwsCXOjJfAf5WBBAYQatDaIDQSDVdsmUwLYbBOhxCELwxtMWL1I7m/gRSaUsPBQE&#10;vXgk0DRj6i38mWPAjzkat3oy4EgJcNaDnJ+YYGeK7cGWazSshljh14R7NZnKuFeTmRD8GLYhH8M2&#10;FCaIgQG3+DtYvMhiPjkHP3GxPVpYgxCYxtOwPVr3CiLpiCQbmeBHu9CQGXK0qGaOAT/maFzWybAt&#10;KaQYtifLAVJsT7Zco9ieYoVfE67LZCrjukxmQvBjLoF8DNtQmCBmC1Tgzsd2dTptCro8cCvlOkkD&#10;7nhmdAudnSQ6FlboYl3MhNAuKyTWVMI8yxP3zByJv4XQNrME40JoBW8MkkJpBmcoF8pgDZhcMhEr&#10;AhNCO1RAFcdlnNSU4EidAxkJ1me1KX42yAUOj9Beb0q8fLSjPeLxXC7uFsV1ZcGkrUXvtOE6ns2F&#10;YaweTAnzvEpdBI7U6ZCRoh1Kc7TDjBztcE2AMlgWJtLZaR+qUGPrL2oilJBQo4MjjQvISOOiDhWH&#10;idIbjEfiot1UfflxgVaILC7aUIGY9Ou1bSdVv4ldLCgcYzViQhi7+nCWkcIISvO4gME52ttgoZj0&#10;ArZzTFzMWKmYcLR9L0W79HtPsxtFO2Sk7obabF6FIbd4PHoL9JY6wW98tPeW/QIlYglPrHlwOyaT&#10;FrdyUvU762BFDYr7MamLwJFOcZCRwghKc7TDjBztcE2A0laFgdHtDBRVCJ0/qYlQKEGNDo7UjT3O&#10;abHlQW9qM6TBkFvkHsXFYNkU/MaPi8EmBlAiHvBEXODCTCZt8CLM6jTE6siUMHSOYeZInQ4ZKYwG&#10;dOAmyRwZG+krktKU0822KuRoH+1UFBUTLRap4igooWgHR4p2yEinQahN8bNBLnB4hHZ8rQeGfbSj&#10;1SIowR1PoB1XaDJpJ6v4o+pP1uaKGnSKHVio5Ph7zqtSp0NGCiMozZE5lZvv2CQH1/C3wGRruMDo&#10;lpxjCskmOa9lmImEMJZuKBy5G9HFmxrI1KZIczrhHcRFVQULzeRMhNVCkLgQwvydhUgrZ0osU0jU&#10;l+kwVFIvDG1eYFNX4UidLs5MK10Ko8rq6ygyxYz2JY+9BSSFEvsOrBbP6QYuph124IrbXpqasjKO&#10;DO1FRjYNFrUpfjbIxfx8hHZ80geG3beAHIxaf+ICdzztLVDVdqaISVsjEcjQXsfKz+ROWot26iJw&#10;pE6HjBRGUJqjHWakc7sY3D7u0bhobFUYGF1so2k4qhAu5aQmwq2c1OjgSOOiMRlpXEBthrQtxoHY&#10;o7hoN0VmflygRSMiCNzxRFy01lSDSStXPIYypVKQln1JDdravEBdBI7U6bj2k8JI7vTLyrC9gHQo&#10;BiWbD7pgXZrMm7HCNCG0ExFUcdSwUFOCI3UOZKRoh9oUPxvkAodHaO83ZWc+2ntLsjG0S4fT5Hgm&#10;rbQNjqG9t5sSqUGliXXiSF0EjtTpuAiUoh1K83kYBudvgV5GTR9OaARJ17hEScXEfZxUcRSrUFOC&#10;I3UOZKRoh9oUPxvkRtA+WiUVMOyjHd0ZQQnueGJux/WcTNrgtZuyNLQWWtygFu3cRbGmXLJst700&#10;hRGU5miHGTna4ZoApa0KA6PbmSSuUKx8TUwUq19TwryEo26UYzexaXA0tSnSNhgHYvEWeHP39unu&#10;9dMvP9s//vLymv59/9vL658fHr/+8vPd25fHL5/f/+nzly/pP54//vrHL883v999eXf7x/Hf6j/1&#10;t/r/3315+nSX/18xixgmt5V+yeSJ54rPl2/6q2+PyhcdqIXq+9PL25envz7/8rP+69fH93//6/PN&#10;8+Pru1uZ/n5/eJZ/fHp8/u/bm+/Pd0/vbl/+67e754fbmy//+9uLrGZlLSRkr+k/5C41fVU8L//y&#10;6/Ivd9/uhdW729fbm/zPP77Kf8lPfnt6/vzxk4xUJc2+Pf7Lb6+PHz6/qpizVPYf31+esqzyj5sf&#10;X798e3krNCLl6+vT2zdvXu4/PXy9e/np6+f758eXxw+vP90/fn3z+OHD5/uHN98fn9+/qSXRkv71&#10;9Px4//Dy8vnbx799unt6kLF1sPv/+F0s8Pn9u9tGN/Hf7r4+vLtVgRLRTad2Nrq/JbuJv57+8nj/&#10;ny8QVzjkvyiZ2vbm1+///vhe2NwJm6Tijw/PydMi180P+YhvK0/pTj4o/7u3Dz9eb+7lLwJlbaBz&#10;r3dctFJwpWPcvcXPl6C5+12glH778X0C1d3bj+9N/LMY+cPXL3fvbv/pDzenG9n5V9WNZP6NHFSy&#10;IshU//jm5ny6+S6EOvqGSpaLS14i83gj93DI188NoURWYZcIbj4JYVZiKZwov2RYdX2/I5z4onA7&#10;t55w8iZe8mqlKHdfODFqYSdrYCHbF05WU0uGkmTYs5ykRwq38+gJpwm+JTPfdNr2ozA8sp2mVZcs&#10;K6mC2jGertwLv3NVuxJufOHbT/fIheORAXVVuJRQWrOMexIuHXKuelfCjUNauVBq38N68HIhodLt&#10;u1hnrYWE0v542hFQa/8Ku3Pth8fGI3Kq2okPzcYXjlWicwRce2XqTt2egEuPnGs3RLQUa6GuDCzs&#10;dgNYZ56lgELnCLh2yiR9IvcEXDrkXLthopvHpYDdNPb7AuoeZhYw0e0LqN0dFiynqWp2BJTVwszu&#10;3LhRog0RFtwqefFVjoBLn2Q6R8CNU7Rcb0/CpUfOjRslmtldSdgPtSPh0iky9QrdvoT6ol+ylKbV&#10;px0JdUOfyfQl0rphokfSluy6VjCzi0LNthSOkjEQOkfCjVukxmcvTvSLd+F3bt040YXcSkJpX+tI&#10;uPSKNFgSOkfCjVtOfbOHQz11tZDQDRRtG7mSUObhfQm1VLtwrOS27cmRUIt+lixPQ7snoex6Zn7n&#10;zo0UTakt2cnM5USKNiFaSKh0+zbUKt8ly3YvTrQqtnA7yyvRWctotcuSmTQpdaYa/QJSOAoKhW5f&#10;Pj2dv2DZnvbWC/pFsnA7926UaGJ9wUzOpPbNvoe1sUPhmOkc+dYukZ7tO1Gsh6ELt3Pvxohuilby&#10;ufbTI0+F46H91i6Rw/978i29cZZ4c/yrx2pW8rn20yTxQj6l27efJlaXLKuq3RFQuxUXdmeZVD0B&#10;197IhtmdBrUKs3A8MqB+gVsKKEdb9wRc+uM8uBGiRY1Lbn6E6OmSkIBas7dkKf1kdgTU+0QLu/Po&#10;hoh+kV5y80NEt/qF41GIaJHRkuVU71lQd4eF3Xl0Y0Qbjyy5+RbUD5iF45GLtcHGgmV9GvfWW/qx&#10;urA7j26QaKJzwe1gktFPsYXjkQU1ObZgKXXbe7OMluAWdufJDRL9sLngdhAkmvYpHI8sqEm5BUvp&#10;bbdnQT3CWtidJzdI9MDEgtuRgEufHAmYahIWPGvJ0O1ESSoLmEWUX3kzjebr1kK6c6FUHoNUFnFH&#10;fpZSXVCmzIJ8Ot2zo+wwQKarQvmVL+XaMQemlDK2BdNjW6790zS7GyipUlowFCndiEldSBfOOQiZ&#10;1MGzOOjQlpu9fNN1e9OOJG9WUh5s5rVwYCWl+3aWL3EgTR73lzfVZj/fjLvvv1R6U9Q+y69cj2u9&#10;SlTKpYMOPb7Z07fStmUvetab+srf1Vda3biS0o+e9b4+vY/2lxKVnhtbMG2bYe9NWGl38YUt/a19&#10;OhS1YHgUPevN/cGCttLK3wVTqZDfm8yl/gRkKcb9/X11scH3bbnZ4fvLstS/dSnlsPtOTBf8Lmzp&#10;b/Kri12+Hz16NW5heohLLRhZSNmdZA+/k4jVArfC8Fz5G/1Uw7VgeORxrUYoTA+l3Oz1OzkrtCfl&#10;eq8vDXjcGL/Y7fse32z3DzyuWfOF6jJd7uJyvd+XLxa+lGvnHNlSzzQHbbmOnm6QvfeOx9d7ftkB&#10;uFJe7Pp9W262/Qe23Oz75SqR3Zlove/Xl72zrxHbwUD5k4O/6pV3IkjZu2ez9+9l2bZny/XuX5Ja&#10;vpRr5xx5PJwAqDYZALnqdi+FInnXhdqS8fajJ54FqMJpgEoPCyyip5dGhXu2XGcC5FeuLeO5gCqc&#10;DKi06mUppXxx3JVyObWJLf3oucgItJOTUak2KQEldN7jm5yANO3cndXXSQFpHObaUipElmpLiFTD&#10;ft6n2uQFlNCTcj29yZ10u7bU8tAytZ2loNeXcu0ckVImhN3khdRVLJhmQkfKTXZALt7YndXX6QEp&#10;nnCl3CYI+srLNFfrDEEi9KRcO2jodpPh1TpHIC3wfSnXzpGKa3mb7dtykyZQQk/KtYOkVcm+LZfO&#10;OVd+pqC6SBXIGR1Hyk2uQAkdKTfJArm7djd61tkCaUbo2vIiXyDG9KRcv3uU0JNy7aBJGnvtzUTr&#10;lEHl5wzSRYaLqU3eB2L4fY9r2UsJyUy4L2U6m79gKtfq7L17pARiwVA+ZrrRU2+zBumduytlvc4a&#10;JEJPynX0TPWw9+5J/QOK2iKlGz21VuAt1K56yTjt27JeZw0SoSflJnqm3dVGumhyKaX77pEPZhsp&#10;5VS/I+W6AKBXQkfKTdZAXuN70ZNaLC6k9LMG9TZrII50vtnU66xBIvSkXDtICtP2dhS1HthZSum+&#10;e+pt1uBIynX0qDqOlJuswShVkzsxXq+zBrWfNai3WQOpaB0dj6+zBonQk3ITPdKGZVfK5dR2rv2s&#10;QboCdR09rsfXWYMjj2+yBlMlX8wu9z31OmtQ+1mD1Ex0I6WUMu0VHtXrrIFIefI8vikMGE/93hsy&#10;9R1Z4NLPGtTbrIE40ovxddYgEc4elyqvUsd19wmlXfc/vlltl/xLqug+av2c1os9Pb5oIdlZ5nUp&#10;FTs3VigmVPpXh1gAosSpwkvGOyaWIFJimZikzItS21GBs8wQIXKJ+8QdZYzHsmgAKrnETIS73c53&#10;zrVsVHa7K+UsKIpw16oRFUbcGSI3VSUbEyG3AxJnSYuEyM2nkp8IkZtXS2Xhsd11+6+qyo49wt16&#10;U51l6xwht2O6Z9nDhshNVdlMhshNVdnVRcjtutmzbK9C5OZV2edEyHX3ooaUDUeI3FSVlX+I3FSV&#10;JXiE3DrhnOXjWYjcVC0lx8eYwcFV+Z4SUzZ9LFLj6AeeiEDpu036QXRyKrNTdHqyg8Qy+8X8W2GG&#10;0vvmQzpgjqqCk1RKtyelg9NUynznH8T8jFPWkn4OKo25qgpOVlIMnMOgCk5XUrdkPwhOWHISDT8I&#10;Ko05S488hxyHWUtTb7EfQOngxIWL7iQVE4vnCnOX5oZCItmJYBkhqDTmL82YhEaw8/CSXAjGtJ20&#10;P1fBSQzd9eUHQaWtP7X8IKZ02jRrAOlGN6I0+t/JD2JKp61kGiE4kaFx/ll3YiGRMJHVwYks7XWS&#10;SMGJrMZEVgcnsrQDSCMEJzI0AZTV30rpvK6z5fHzw/3rjRyYkR13PsoiJ02eb29+fXf7qxoqH8Ix&#10;Wj2Pc/O9nLX4ZEctlGo+ofb0qutr+Zpv7w6cTJspcNIHlCenB4ZHJ3Vb2YUgwBMMMXSYEDKCEc4g&#10;7emV9vLiBvzG1yt9OVhQgjueRVxrR0TFxdBhQsiIEY/0agzx+I2vF5oTgBLc8YReoKPiYugw4Xbk&#10;I71au1cKv/H1QqMAUEIfPKEX6Ki4GDpMuB35SK/OVk74ja9X61yZsNULdFRcDB0mhIwY8UgvSTSm&#10;lQh+4+slpwlWlOCOJ/wFOiouhg4TQkaMeKTXtq+5r1dvy5Itd4wCvUBHxcXQYcLtyEd6jdaxGL/x&#10;9Rr0C1xgPgQdFRdDhwkhIyx5pJckC1fSunqd5BTPihLc8TR/nXCr2FaKCzprLUnp9Bu22DMfhZS3&#10;OhjhOQ+cdwPMTqJJ9hAjlK1qNk6YcKvLgeVPcoVX1ste877lR/3MJhaQ7wWHK4KTHhdNhFiQwkR4&#10;wlTomc+O/0vfqjy0ZMLZ0NlUkjwghNYyjJ0Cl95aGW9lhwAl8IQycrda0lr2FMdDy1VkmbBmhBvX&#10;YMQjdw76UU6cJKVaWQrfn7h7UvbHxwIPNkXK0SNCaLtOKdshhLZjlm0tIbQtnZYQEkrrfKAlkceU&#10;o5lVi0EJpfW4kl5SjNL2F1KdSygvHMS9OrXWyV+sgADw3Dq1+vVLo1QXhEfqSafCDFjJ7RxHi3xU&#10;BqWUQRzybOw+U6nOPDau6IRJoiRNYAk8c2RN6FckpY9ETj3FnSeesgcDLzzB03ZBUp/J5ETLoqbs&#10;TcELT/C89BIo/IgtF0hJDg8g832LO1bnXSxGwNNk6fT7a0JBSYWAAk9QWihK1e8xdPckBa8D/Tqt&#10;V1JJ5sB09cMd3FL3TbxSmi1rruEQkVhmSrQT/XYkDehXWhXrlZ5ZElc/dCGWWYLI0sPTc9ISsuBp&#10;/ustYaTdHYklLK8pmWxICl4H/htsRzcVIPnq2TtVFixElEE/MioopDHxsdC4F0nbzhPKC0Ej2tnb&#10;XU5eM+cNdpGLNAo4FmS0i83l1MtxW5YJ7W0m6Vp0COLhQsyAbqP15hrLtOl6btRP0+IPa5fhrm4n&#10;NKaZ5IPyocSTLNUSx5LGhMR4Gn4vpQTBASjl7ZG4D6VnlauaXGWbBRGvHEtsOfZREkTHhFgRyhfZ&#10;Y8ILKblqAho9yiK+GAp6fN20flFJSWwIU60oUEqR/UhmobQOWkNZakBoPLPj9gQFhe85+ZVW4Ikk&#10;fUGQp57Q2ncSbY92LLU2iEr6yTqMUEo0pPHpyv9S0oh+ld3Y3BUY+fqlMyxiC6nvY1LbjRJ9+cYN&#10;WfCEV1KxktqX7pUuJQWvI//VgjW1n/RgMZl9/VKZnupHIkUOAVqXy47unnBBTCdbwmNPX0oa0a+x&#10;THpbkHSgn+zIky1orEiBVaLsyhcRyIIn/Ndowbralyy15YV4ISl4HfmvkYW58pdzfNR/jW279bbY&#10;Y1u3tqdq6R4xteZS/crHJEiNZ7HEhaSgONKvtZV9XZDk+099nGxBY6W1lEbDcjDSISLnCxq6rb6U&#10;NKJfZ8199Xaq7JMD/SwZIJVmxH9SyZ8tIfPosac7PeUt/qvLZ19IjSf8dykpKI78J31/Ev+qIMnX&#10;r7PERCVZgmOppdguSy3WI5TAD2uwebqUNKLfYB3Ti8i+er2ZmmwW5N1n6JRtOlMO624sdyEynnBe&#10;j7bDNEx73MtHlvKy1tciZ4GOHrQ5llOK7Y2SAXdAGkHkJTzRV56s31VOWw1vUeXj1sJHN3hZCs+r&#10;GdwzHeyOZ7a/UZUpDH/FM1Nh0CBZkQ1cfHVQoDLL6emTzu+LT2dKcMcTiMoLUL2i+NBPWPJF6a7Q&#10;CouMWVZPKynqT/ibKaENnlmrQkekLSNH6a7QqrF96Syrp5X0FwhpVeiItGXkKN0VWrX2WYZrhSvv&#10;Z0r4CM/sq0JHpC0jR+mu0KqztM4sq+erzpIIMyW0wdPmANARacvIUbortOrtlTnL6mnV25esmRLa&#10;4Jm1KnRE2jJylO4KrXBv1Syrp9VgC/GZEtrgmbUqdETaMnKU7gqt0DB4ltXTarQPCTMltMEza1Xo&#10;iLRl5CjdFVpNluqaZfW0wse3mRLa4Jm1KnRE2jJylO4KrWRhl/fas7CeWpJy3ZJCHzyzXjMhEXge&#10;PEx4jWrpGPNq3eCqJv1PQq8t+cIQWzfJpwDLQTHVCuE1qunnNF3mBryWTmKtSOEtPM1rhZBJXAYP&#10;E16jWmMlCwHVGvsaNpNCJTxNtULIJC6DhwmvUQ07/FleF5CtFeHMpFAJT1OtEDKJy+BhwmtU6yxN&#10;PMvrqtZZnmomhUp4mmqFkElcBg8TXqOa9IeIxpqcVt2QQiU8TbVCyCQug4cJr1FNOgVt5HW9Nlh2&#10;n3qtEDKJy+BhwmtUG+2+1FleVzVcojmTwlt4mtcKIZO4DB4mvEY1aQod9dpkH0GpaoWQSVwGDxNe&#10;oZq0c8yZv1lez2tyFCHnb2ZSeAvP7LWZkEg8Dx4mvEa11EFi9R52VcN9kFS1QsgkLoOHCa9Rrba6&#10;qFleV7XaTkrNpPAWnua1QsgkLoOHCa9RrbEPsbO8rmpaOrRek0ElPE21QsgkLoOHCa9RrbWKq4Bq&#10;rZV1zKRQCU9TrRAyicvgYcJrVJN+aBtXuF7rtJ/ZKiyhEp6mWiFkEpfBw4TXqNbb95bZFa5quBts&#10;JoVKeJpqhZBJXAYPE16j2mg58VleV7XBvhrOpFAJT1OtEDKJy+BhwmtUQwX0LK+r2qgN6SKALIRM&#10;4jJ4mPAK1RqpoNjI66omd81sSOEtPM1rhZBIPA8eJrxGNT2GvXaFp5qks7drMqiEZ1ZtJmQSl8HD&#10;hNeohgOXHJDS2Hi7JoNKeJpqhZBJXAYPE16jWmNfdwOqaa3z2sFQCU9TrRAyicvgYcJrVGut5Dag&#10;WmN18jMpVMLTVCuETOIyeJjwGtVQ0zDL68Zaa8dkZlKohKepVgiZxGXwMOE1quF60FleV7XOKrtm&#10;UqiEp6lWCJnEZfAw4TWq4RbOWV5XtV5bXwbea1KcZIRM4jJ4mPAa1UZkesuPXNWGixw6vIWnea0Q&#10;MonL4GHCIiWG9L+8N5M251q5wlVNLn3bkII/nqZaIWQSl8HDhFeo1p4uUsKuatNFDh0q4WmqFUIi&#10;8Tx4mPAa1VIz9JDX5DN0bKE1EzKJy+BhwmtU07MmMUC20iJzQwpv4Zm9NhMyicvgYcJrVGuspxaf&#10;IeW0UmyhNRMyicvgYcJrVGutoj+gWoPa4gv+G68VQiZxGTxMeDG0P0O2nbU2C6jWXuTQoRKeBshC&#10;yCQug4cJr1Gtv0gJezOkVKkEp5FCyCQug4cJr1FtuEgJu6r1Fzl0eAtP81ohZBKXwcOE16g2Wkl8&#10;AJDDRQ4dKuFpqhVCJnEZPEx4jWpySHQzo7teG6030mwFqISnqVYImcRl8DDhFap1JzudM8vrqiYX&#10;c26sAJXwNNUKIZF4HjxMeI1qcpvERl5PNSkziyXGZ0ImcRk8THiNarXefxlaaHXacmtNCm/hmb02&#10;EzKJy+BhwmtUa6QweS2v67X6IocOlfA01Qohk7gMHia8RrX2IiXsqtZc5NChEp6mWiFkEpfBw4TX&#10;qCaXC0S91l3k0KESnqZaIWQSl8HDhNeo1qMWu/zI9Vpv53/myRQq4WmqFUImcRk8TFikxJD+GrIb&#10;9HaX2DSi5zDXpOCPp6lWCJnEZfAw4TWqjXaOdXaF6zXpKx1TrRAyicvgYcJrVJNW9xt5XdUm4Rvy&#10;WiFkEpfBw4RXqNbLaaKNvJ5q/ekihw4g4pkBORMSiefBw4TXqJZu/wnFmpR9bydTqISnqVYImcRl&#10;8DDhNarVFylh12vpAoOVFaASnqZaIWQSl8HDhNeo1iDTW37kqtbYifV5xoFKeJpqhZBJXAYPExYp&#10;MaQ/+fdtuFq8b/VCh4jXCiGTuAweJrxGtc66D86ucL0my96YaoWQSVwGDxNeo1pvjXgCqvXWrXEm&#10;BSrwNEAWQiZxGTxMeI1q2sZijTLXa4M1bKSqFUImcRk8THiNaiMKikvXOFe1EV8+JP1zdESwn0s9&#10;j8+R9iP2wZKaOOaICoHS1hlAwdMAg24lPWkwJ0d3bV9NWuFICsvCkHQGkIOTtmQtrWogG56QEWV8&#10;5Ohuf+kbcDqYPEsxaumL7DpUbsVLsJ47mYA/nibxZAX1ekD40E+TJREHppo0q8pDM6tOVmWgbY6O&#10;h7ZuBH1pCg8l8IQyCObSdgcEeIIQSz7SvaXXjkNpeigtU8AJT3BE+rj4BgS+Qwe56zVzl7ditoDn&#10;ULlA0BxauguCP55ZEDlAnbE6EBsMJ3ieHMoWKfNXqOGid9V2aKsZHEqnfBDgCRmRQC9910CAJwjx&#10;LZLMS3Itk63hSesOiQeL+dK+CEPiiaEvfAOCA4cOltiUDoA4E+96tLccmfTBAy1GwNNEEe0STOTC&#10;BvSpAwWeoMTh/UaSx0cxJb29MrClsx+wB154gqfNadXctgQUeILSvmbJTRRsdFsrSRee424Ig/ZC&#10;0gCUTonHE5Q0080QEEo2+qWXoMmBb1F/Id0CYTHft7Ysl8/Dx2fuh9LsoSYvymGwgkK5QISgYEfS&#10;gH6dZdqlqTzs5+rX2beJar69ASPgaZjo7OOttCDctnTYUPb2RVhuhifxsCMpeB34r4NPtA0/mW1b&#10;21xKc//jd5PU0ebFhvRN/H/sXduOXTlu/ZWDekyQ8bnvvY12A5lOTxAgCQaY+oFyuXxBbFflVHW7&#10;k6/PosRF7RtFHTh5CfzSqobXEblESVsXigx68olhPRAfuT42VzRt4MfoPoPFGXPNd9D7IoQjDIxi&#10;oUIRB7iu9JGG3mJmqU49S0Ub2B3QKWQekPVKYDwGZyphE1k/S+2bB84Y2yAcbQcXliwds1GV21JN&#10;yqz0zD2DzcCjNOC212/xECyuEJslLwNkNVbXWJcBffQtXmrZQk1PlTr7IridMqW/hoX7YJWH5WL+&#10;hPcWx4eKsFT7Suwl6TN99IHdL7RkTRWr7dTNo7OJzaWGsNxJkQ7rnqoxtkqti4zBDFf9NuiQmKFz&#10;GwQxGDvJS5UaK9jjID6QrkSxcauS2elHvgtiUne0PLIRBzXqgO2CUFLdTtcsXRD9DmEh8qKhGDG2&#10;PAJw5rGFH7P1PdMPB0n/KOsXOYCrNdfAx9hYD9Yn5YETHJBRnTpvYeUY1akNsTvipqyup+7s8cgu&#10;kq5beyDZTmxdlnmkDsw0sjsEI2SgIxRykXGyZF0sWefSSkRURjVPQmAvfs892yIROdfQ0UwkwzT3&#10;AswEtdbtep2K0GZcpVBrljq79RpXDch6SyDlc55+YFtyYl0sWadGQIx3GjwSQR+MpFt/sYRRlMqS&#10;0tW7DG0f1annVSMrsS7ftsNer+dGex7PtsPeek+wRBpSgtc0woO1Pjx88yoCO6k6v2GvwXp28gqh&#10;1l9QZ/4YIlh1fYEGRir9GOwf0E46vx0D22IxpiNAwuTX9dRoAbtjEPBxzUqxbbvBWswWPJ5tMWxN&#10;63rrYtWie8oSkpS6sNS+ywM38AsWXMhtnueCI7p7rc0QMFhnjWP0vRusZwf9BXXyLCE6pJE403nO&#10;ij70GAJEBnPWipXYjv64RZQjtcLB4hx6tu0RuVh1MSwlsMwWK0hxUqnZochvRxZNKbXCb6/OHvim&#10;sUe4/BjXd4SlBJbKz5Ch1ia/HVk0pdQKPzk4yj0p5nfQc86YnyFDrU1+O/IqfkcbfTE/y/yxlMCW&#10;VPsZMtTa5Lcjl9Ir9jup78fIJm7/POGGamZr8mKp/AwZam3y25FX8Tvr4XELP4s8u5Qw42fIUGuT&#10;345cSq/Yr9MggS38sA9stJ8hQ61NfjvyKn6SNmDW59z+2WvAwFFb0G4stX8aMtTa5Lcjr+LHfGoj&#10;nV1+cjA0awvyYqn8DBlqbfLbkdfwQ/auxZzh8cOCTFdPSwlTfgUZaV3ktyOX0v3xNzA/KuzHlYbL&#10;j+F/ga2vTbHgtFVRfdWFBCuNayIsz3Q3seQ3a11Dhm2GHWLukUdbmbMulrlHgpGuTWMkZ+xjcFiI&#10;WJLcy1hQc0plSellFqGViPBti429zT38lWdbpB9TbBSqH7VyhxLczvVb7imjNkPqNWuJ+g6l3+ql&#10;N7KxkxNbgqXOIbxNvQIZ9awiPUYyrHiM5J7rAE+m6lqf1+fh+FuzPFuH/QXJfCSV9M8/6R8pvTT+&#10;vv/t+eWfHx6/SELp58fPn9795dPnz+l/Lh/e/vL5svn9DpmqcRH26595XDSBff4q4K+P8jOygZBv&#10;T8+vn5/+evn5J/nr7eO7//rrZXN5zOmuf3+44I+Pj5f/vtl8u9w9vbl5/s/f7i4PN5vP//L1GRcr&#10;eDyCaeIl/Q9WlPLM+zL+l7fjf7n7eo+q3ty83Gzyn7+84P/wk9+eLp8+fISk3U3W8R9/e3l8/+lF&#10;1Cxa6f98e37KuuKPzR9fPn99fg0MtHx5eXr96tXz/ceHL3fPf/ry6f7y+Pz4/uVP949fXj2+f//p&#10;/uHVt8fLu1fIwL5Nfz1dHu8fnp8/ff3wt493Tw+QLcLu//13tMCnd0i5Ie/avt59eXhzIwol0CYd&#10;WSjub6ndYI6nf328/49nqosa8r8ITNp28/bbvz2+QzV3qCZR/OP9JRkSeklCcJ1q0YJp7Ny9fvjj&#10;ZXOfMoWnNJX3OCray7lJNhx/Pe4Sd7+jo+Cf715/eKcZyT+8U+1vUf/7L5/v3tz83asNDgi2m28b&#10;zMU5d4T8gDh8HDLu7/9hs91ggHb6XxE8BmJ2tgoz7OOGCo5x2OMbDrdKe08w5riZ4F0WPxeM6cgq&#10;FMG7zbpgWM5w+KqfPMFYGLQJxtxqFdYE41tYcDsEL/Qki1f4WPS5Ow7rnOWUqtSZcOukZRlegLhK&#10;GVzhZphs6TO+M45wMw36DjJBAOcIn5hmd64IN+Oo8GN3coSbeZJwwTnCJ+aB38DBZW4GUuE4s18X&#10;LpNZac2z4NaF4+plBJT0nJ5w+e5ObI67C0e4GSgxF5wjfGKfLY7VXOFmoMwcXhaOzeV2tzBPOEf4&#10;xD6IlOB2OPEcGjM/4R2sw9wMJMwTbl24LFCLltuzL1yuqSbCkdZpXbgsO0udyLLjdTi5dShAuMW5&#10;zS4nohPhh9PeEW4GSswF5zCf2AeJpdx5VS5xJsKRVdMRbgZKwgXnCB/bZxh84rIyGMvGm33H5LIp&#10;KY2ZcOuy5TbCgAglsvP6uoSPnMk+rvOWiyarcgfZR4e33O0YcOhPZ1e2WSePsyNcux3ZZh1p84Rz&#10;eI+NM5wxEzkfcHFUnPCGK9y6bHFzMDqQDdy6bDlHNyBkux80eVg5kX0aHN5ydG1V4mMKnCN7bBwk&#10;vew93nJYPJZ9kkk4LUwWCwizTurngnNkj43TH0/uEkJCuk1k705OX5Mj0cIbk4vX18R/0YC4NXXb&#10;XLa0Y9n+GJPjPKtS+rn3HZeAYAbs4QzhtblsfaeyO2d8i2OcVQnZwK23udwkGxD5691+Lo+dJrLd&#10;vibHRFZlra+JX78BIdu1t3ioTGS7Y0ziPVmVtTEmT2UM2G87d27BXcFE9mm/Pa/3c3G4sSp3Cbfe&#10;5nLWYcAeV5GevSVYUAbq+mHXO19RSW9mVeIiDjhH9sQ4u84VbbZR0cimt05bvIlHogW3Llqulg14&#10;BMyZUSUizYQ10ho4os02+fPtLlbFkd1E4+jCFW2WCVmbafKk5rMeWwbee65oM4yK9lmbaQLWcOcp&#10;rLH7dGWLS/GkxV1jw9tlVOXJN7YEzbAWx0B0m1wO2xplm3GCJpfI0EU2Xm95bS4xIiay3TaXDH6l&#10;ypPg1ju5eAYaEM3jtnm6AZ8IdxsdGWlGlWJmcTtbyjVXxMOz0qOO5KisM+pvOzk7tUpx8u2Sh6Py&#10;CAn/lIp4s1E00lIk2ZH4GvuxlfBmodL4ZqZQfDk1CLodvNBH7LF59cWXY4Ow8eUibMS+0vjylsyQ&#10;2Mr4jS+XTxkZszc7hextMAF5wOtLt+uJr+tEvDvs0vWFcap2vcnZATwZffHl8CBkX04PIvbiW2OK&#10;HnHS57KXEI8T9v64F9dBq7Q67ifnB7hjqIg3M4Vdr5wgJPaVrifebaYoVpt+45cjhLDxyxlC1PiT&#10;MwTE5neXFnCYpKIh+3KKELGXGxtjf9rXxNtoitmbnUL2NpyAxM6l0vhmplB8OUqIxE+OEhBKzxdf&#10;zhLCxi+nCVHjT04TzvuDb/tynBCzNzuF7MdmOsM53B33cls3Gff+rFfOFCL2kzMF5Hr0xZdDhZB9&#10;OVaI2E+OFc643nDZy6uqCXt/1isnC6H4sZlwFVYRb2YKu145XAgb34YTkHhN6+6dcTTfzL6cL0Ts&#10;J+cLHd6qu41fDhhC9uWIIWI/OWLoht49GdyVM4aw65VThhX2uJK1m7a7j7x8u//jq96+4S9cc36Q&#10;yz25O3t6fJabPrmKw2XeLW+UgZJ/dcD4PgiYTtp1MLqfgHlJWAejswgYi8R8pVhHq3/XLRZ1TXB8&#10;glLtvIgOasdcJHAsmlpqlxVTgtPvtV67rHASnA9PAjjGZoLT36EOVy+ZW3OPD+BqUfO7D+BqU/gs&#10;tLSMxjW9xUewBa6+/bf4aDXB1armPVPXXf1Bbs0dpA5Xd+1bexEbwNWq5mYewNWq5r9eh+v78Vt7&#10;9BvA1aqYhFoaUt/L3Np9flC7jlXz7arDNezOrcUqCOBqVXspH8B1rFrIhDpcH3Dc2ov9AK5WtcgN&#10;AVytaq/g63A5gZKhbY+kArhaFSEXWqyqGcBu7WFVUDtnYHs6V8enwxTRXg5AWvRJxx/5B43TsPqP&#10;4aPQNhGnI4YkwZ69BRw0wAwktE3GyPybTSZb7ybSsvFOKmGz3PYDtbIE5W/7gc7JCEPR+ANa2p5T&#10;Bq2kvo+3eHLWJkGd9PCDRkurDxy+542WVrdR/KDto8ugwvhBo6U1DAx+0Ghp2WwkS9tL4aBZ9cHM&#10;7Q5L+iZL60tU/KDR0vrk4VbeJjdJUB97/KDR0hpiAj+YWFrcA23heXm4f9nAFRDtk7344GR3udm8&#10;fXPzVrTK7oW6SBVPw803cRtMfmYf1c1MUMUjNftt4gUxjtvR4uwyBUAXRgVi6zMB8p9ZzmA7+ygT&#10;wHImuBlIDVkPXStXSOHSfaKrSwpecxMg62apuhIW6npk3JuI/ZEPD0OgBpmW/V3ufdSNperIDE2c&#10;IfnPLAljlJJ6bfDqSw3DLs9aWLJhNLVDoNvcHqylYkJGK2DNrgm36ipOIOtmqZoywFYE41PqevOY&#10;b3AAk2sNDK7AJlv9voU23vKJb9RrtvSHjoBs5rBnEzhvP9+E+IUG99rvkPs8d17PjFgTaBAsOpxi&#10;9qMJWWZT6qwmzVqcZwlhuYTaiowQloSuaEtIjWSn/W8vqQwikmd9SbuHl0i166A9EKYj9R15110b&#10;+Whn3TzjrTg/INScJUmuaEtIjST8PvN0AA+KkORRpyy4ZEfqwLk8k4SLY0AScSRVBdulUHOWJLmi&#10;LSE1kpylkECJSwO/u+L2KavTh+rIe3yxJFIhsPGoDktqzhS6u946EyEsCV3RlpAayQOVOeOQI+qu&#10;8LjNmkchBBEJmt+pPjT6Ua47pT0kjlm9Z69o20JS4rIlCUeLEOpbcisPAkSdc6hOOmRN0NDocEHL&#10;tZ6sM1FzlrTkiraE1CzJQIeIIcHVuEtyy+iVWLmzb1MGS6qzpdFPti0ghCWhEK3tbLsgQlgSuqIt&#10;IRWS4vmcJextr+iT7C3yQ6TOtqfR5W11tQ8iEJN2pr2FU6PmLJXkmraE1Eh2VGaL5VQwJrd4KZBb&#10;ZBeqA89tbTy4wdVJ9nxGt8ML9jp0RdsWkvDkTsoMuCOLOML/Iyu+DbU56/4FsQrZdtSGJa3T6aEx&#10;fF2i5lgqy8pqdjypLvD1CylySzFg7Vdvb7yPyA0X2vukwcV660bUmiWbYqkpETV+uE1MmpzDx6s4&#10;19IUtF2oy0GNLVkrgpbQ04HOuhC1Zkl+S02JqPHb66pZ0stFXdTSPYa67HWPKe/o6vy4F4/CiqN1&#10;F5q28GNElBKuy5tLMeflSU9CM9SV3qqh8aYjQPIB7tHOvKk0S5pvqSgRvvnk0ULqnXvb87jser2X&#10;CF9WMyZ29EwXCqtFJMpbrcFW1GzgZrHAbHHlckvPNbFG2duNDutnmVtZHlpoewUaI+ZlBtrFCWti&#10;yRp1it8Hn5uh0zApUSTfAY+ZkuhDELNwsPBMUSQ6Rnrf2bUOSbBUMngLkkRH0VyHXhxJZFFox66s&#10;iSVrFGcnAQYbOtxz6+GLWZs1Vbo/3nCk2rFgqs9diBDF9Te/xKyepSps0XWDOVzermRmUXQ/ZreU&#10;wJ3VUXLW1t8H88/Q6YENrt/qFeoqzm4iyZWlcpZvmxgp2H8NZ71nDVYd8rRmahbK802JjADZ/ier&#10;3Bvt/V4TxJyCzxBCBGZeJzv2piIscwP0ElNaGkBfLbvHMDh0yPPHKegdoJMHcfQBlKdASTTizFeN&#10;2R80kCDSMQRA5nWwk3WyZamsD0wuGcyaK7ZhTRWDItVyInbAJrk+OEEtN3/0kZS3S9lOQZzM/qSH&#10;hkgeWW+spZYN1BjLOv7qwm0vd8HoE9mf9PA5+ur2DG8exnJYatlAzcKsWwxKdxjCLy0ZI5ra+7MF&#10;IamfrIOafgOCCQsRh3STF3zQsMPTTZV1QrYBSx0LEipXZoDoo9t3ummMPuMA5hqjhUGPQKpJ9D5Y&#10;asD9N5PZB+eoeJWmwGhgL63NZqkMbDxmy/pywnJ7SK+GtymdtbPUxpeY1w3fH0S8zk0a88/9KPg+&#10;4jwk4/bRLMGcOtEnXB7bJSa4hKzPO1xk4xw7ADIaDdqy9rGXN4ZTs7CRK6bEG7n0m7PFU3dtudP7&#10;GrgC1/XY6qKjnLVSEZZqdTwOzMKD8J79Vmf9c7DY7Ld6XN4FC2KcmWXeJS47dWOpOjLKFIII11lb&#10;tG9zVmJNLFkjY5xj51a159I2rMk3qC62kWdO6/bMmWfugmPVLLOyGYX2r2qqQhthS5kVOvJOBJNy&#10;+Y3Hh+41BUkmLDMj4kJlVXIrbinXZ4Unmo2sDrraXNY+ZUVcpC0lt+KWcn1WjPdYfuPZCinIZ/zJ&#10;hmW2FXGRtpTciisaUp7PCm9aZ7p6rM6c9mzssXaWmRVxkbaU3Iq7hhVP98tvPFaSFmM6AsmGZWZF&#10;XKQtJbfiioaU59sKd+RzZT1aO95/LeunHJ0vCIwUNuHNwKXoCrUUwKttJtzrjmNZ/4wagaHGFN4M&#10;XIquUDst9HWthufOTb1R3kUnYKgxhTcDr6JmCS5tTnCpnXFF2TLQ8OgjA0ONKbwZeBW1YaGvS42r&#10;7GX9sw5JYKgxhTcDl6L9DokHVK3TyH6rJ3bL+qfUDBhpbMKbgUvRFWpyaz7tZZ7V9jw7W9Y/o0Zg&#10;qDGFNwOXoivU8Ci+ldqRJ2k2LEmJZZ789wSGGlN4M/AqapIYqNFqZ72RWdY/o0ZgqDGFNwOXoitW&#10;Q0KbVmoIOzCDkhJLtRqBocYU3gy8hprEKZjp6421A3ORLuufUjNgpLEJbwYuRftWQx7O1mnksOex&#10;QTDWDBhqTOHNwKuoIbxDq9WOesuxrH9mNQJDjSm8GbgUXbEa0oK1UpPL+OmMQ0os81iTcBQJGGpM&#10;4c3Aq6ghLMVMX3esIWT0DEpKLJUagaHGFN4MvIYa/Abn+rrUcM3eRo3ASGMT3gy8itp+oa9HTQJ/&#10;NFEzYKgxhTcDr6KGSCEzfV1qkvOtZawdCQw1pvBm4FXU6JNcfuRSY/bbAuUYY5nHGqIft00jcORs&#10;29gZcCnanyElwMrMFC41ZJCeQUmJpVIjMDQGhTcDr6F22i70dakx38Wy/hk1AiONTXgzcCnat5oE&#10;hpmZwqOGzMLzYUlKLLPVDBhqTOHNwKuoHRf6utQOEglkckJESiyVGoGhxhTeDLyKGjN/lx+51BB6&#10;p40agaHGFN4MLFqyNSsdEpf+M31dah0v4ILl8YnAUGMKbwZeQ+0s732mvcylhqymMyibjqV2SAIj&#10;jU14M/AqaghxNNPXowbPr7ZpxIChxhTeDLyK2nGhr0uNaXiX9U+tJiGZUnOFGlN4M3Ap2h9rEpqp&#10;1WqI3jqDkhLL3CHPBIYaU3gz8Cpq/UJf12pMRrasf0aNwFBjCm8GLkX7Vuu2ev9efuRSS6+5G75r&#10;EiWrqUOa8IiaAYuWbM0KNT4ZLz/yqHX0+C5Q1s8yd0gDhhpTeDNwKbpCjc83yo9cavJsaPqdICWW&#10;So3AUGMKbwYWLSmyQg1Bxmb6utT4in1ZP+UoNQJDjSm8GbgUXaFGr7HyI5caYp3NWoGUWCo1AkON&#10;KbwZWLSkyAo1OI3P9HWpwR1vBmX9LJUagaHGFN4M9KnB3/g7EmUN+1/+/Ouv6qLzI1HWdybKgidi&#10;TpT1l8vDw/vHy5dN8tP6P8qTdRKXHLiBrebJgpcaHyJ9V56sHg+a3BiGswCK8IdGqhrxik5alYRa&#10;mBksFmsCIFA3FfTyZLnRcvFxmAStdKXCm7JJKga34VypMO1UqqSvWeOKdaLVBkDKXrPGFd6ohqs2&#10;MrYLbZLF4cuqrImWBZQB8YrQzfFQ4lxrkEgkKVlnLdcDVqXIltwWa7RLmGsEk4Qvtt+5zCyULXk1&#10;1lpc3LTHslNejVXZY9sgp4drbHEVzjWqbBkEq7LlxmckW3DrvEuAa+HdIReEk2lBnAenso9I8rDG&#10;W156j2UD58geGwfuyG6CiRLbmrx7j7dZJ8UEPQHnyB4bB4+AfNlmnCz7fBg82WYdkZ1w67Jl52oN&#10;NHR+igl52Ddu8zMu79fbXO5lrUrEqwLOkT02ztD5ydBKSGvlfUSyvFV7S+yAsWzgHNlj4yBHk9vP&#10;53mxsHt1+ppctY9kC86RPTbOMOzd8S1vJCdtjjfs67wnwazxDBG4ddlyvlSU3G63bvjbEspaG/3k&#10;GVzcJ0qdOPvzGh3vyUZACSTmjXAc182Yu8LHgwfMfeET81SFm33IHBkKV7ub+MSMmQO33uwlirWM&#10;x1qzlyDWofDx8AFzX/jYPsNwcOM9yzuAaX/bOl9w8XOaEJcEdGvfE3mUa8AB74U8i5fw1TbGPdlm&#10;njS3IUGVI1sO94tsyWHofE9K7GrKPiEn2Nr3RFzXrErMbcCt85Z34wbEg1I3wHkJXE3ZknFwVbZZ&#10;J/NOGQfX2lzua4rsc+cG2C5Rq1U2Mh07sieD5yw4h/fYOPIAyGvzeW6s0wn5AVd5T3NjJdy6bLmC&#10;M94IoeSuHxa5sU7eqlz8XK1KhIMEzpE9Nk7f+eH8F7mxjp0zp89yYwnOkT02Tn/GutLp54iYpmyy&#10;vTFZOn1NfIZHvAW3LnuSHKs/+dHU5egj10jZGBOr9sZToIls4BzZY+PU9gd40TuT7dlbguaMeU/s&#10;jWOEH3Hc12PVy5YFh8i3eV+LhgoirKLHChxbg/xGqw7/EcfdDfuPES0N+SOO+zx7gkYDubXALfUu&#10;po4AP+K4L9JQqM/OLT4JLWP1fyWOe55ANPLw90UpTguktSjF8sFIg4e8vLNtfAoxxIjicTbLfKyd&#10;Mdh95ibiP7LMIJMY4vRdNzZr1fpwNJR0Cx+2q9Mt4lFU68ORS6ovjDiA85EMDKIuyWFGAsphfk20&#10;nDzkGrd7hrNg47HMjSjnBIoM4m/Irl6RUWQY7MEzUl5h1/RMWzdC64qWkLLogs3QMGap7B3Jqt49&#10;ZKenyCCkiezLFBkEfLDgScjDyDfQtA9L2kk9B+RJYq1JB2xQkvABm8oa0MIJlEjxFMlSx5lcGcmY&#10;lQvgao1YpycgZv8qDmvqhLP7AgpkyQGus1/d3DYPzKXyKu777qv2R7jwMyzL/9/7qlffnj68/vbh&#10;6eefZF1+uXv6+On+n+5e7sb/j7+/Pb1+2D9+fPz87uHy8/8AAAD//wMAUEsDBBQABgAIAAAAIQD8&#10;UWog4gAAAAwBAAAPAAAAZHJzL2Rvd25yZXYueG1sTI9BT4NAEIXvJv6HzZh4swsVUJClaRr11JjY&#10;mhhvU5gCKbtL2C3Qf+/0pLeZeS9vvpevZt2JkQbXWqMgXAQgyJS2ak2t4Gv/9vAMwnk0FXbWkIIL&#10;OVgVtzc5ZpWdzCeNO18LDjEuQwWN930mpSsb0ugWtifD2tEOGj2vQy2rAScO151cBkEiNbaGPzTY&#10;06ah8rQ7awXvE07rx/B13J6Om8vPPv743oak1P3dvH4B4Wn2f2a44jM6FMx0sGdTOdEpiCI28jla&#10;pimIqyFMY2534CmJkyeQRS7/lyh+AQAA//8DAFBLAQItABQABgAIAAAAIQC2gziS/gAAAOEBAAAT&#10;AAAAAAAAAAAAAAAAAAAAAABbQ29udGVudF9UeXBlc10ueG1sUEsBAi0AFAAGAAgAAAAhADj9If/W&#10;AAAAlAEAAAsAAAAAAAAAAAAAAAAALwEAAF9yZWxzLy5yZWxzUEsBAi0AFAAGAAgAAAAhABYAzWr8&#10;VQAA3CkCAA4AAAAAAAAAAAAAAAAALgIAAGRycy9lMm9Eb2MueG1sUEsBAi0AFAAGAAgAAAAhAPxR&#10;aiDiAAAADAEAAA8AAAAAAAAAAAAAAAAAVlgAAGRycy9kb3ducmV2LnhtbFBLBQYAAAAABAAEAPMA&#10;AABlWQAAAAA=&#10;">
              <v:shape id="AutoShape 6" o:spid="_x0000_s1027" style="position:absolute;top:15595;width:11899;height:106;visibility:visible;mso-wrap-style:square;v-text-anchor:top" coordsize="118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bxgAAANwAAAAPAAAAZHJzL2Rvd25yZXYueG1sRI9Ba8JA&#10;FITvQv/D8gpeRDe10oY0GxFB9NAKtVJ6fGRfk9Ds25hdY/Lvu4LgcZiZb5h02ZtadNS6yrKCp1kE&#10;gji3uuJCwfFrM41BOI+ssbZMCgZysMweRikm2l74k7qDL0SAsEtQQel9k0jp8pIMupltiIP3a1uD&#10;Psi2kLrFS4CbWs6j6EUarDgslNjQuqT873A2CmL/MfnO9+8Yd9vV8Br9nPRmOCk1fuxXbyA89f4e&#10;vrV3WsFzvIDrmXAEZPYPAAD//wMAUEsBAi0AFAAGAAgAAAAhANvh9svuAAAAhQEAABMAAAAAAAAA&#10;AAAAAAAAAAAAAFtDb250ZW50X1R5cGVzXS54bWxQSwECLQAUAAYACAAAACEAWvQsW78AAAAVAQAA&#10;CwAAAAAAAAAAAAAAAAAfAQAAX3JlbHMvLnJlbHNQSwECLQAUAAYACAAAACEAWZB/28YAAADcAAAA&#10;DwAAAAAAAAAAAAAAAAAHAgAAZHJzL2Rvd25yZXYueG1sUEsFBgAAAAADAAMAtwAAAPoCAAAAAA==&#10;" path="m,1l,105r16,-3l33,90,44,74,48,53,44,33,33,16,16,4,,1xm173,r-2,l151,4,134,16,123,33r-4,20l123,74r11,16l151,102r21,4l193,102,210,90,221,74r4,-21l221,33,210,16,193,4,173,xm350,r-2,l328,4,311,16,300,33r-4,20l300,74r11,16l328,102r20,4l349,106r21,-4l387,90,398,74r4,-21l398,33,387,16,370,4,350,xm526,r-1,l505,4,488,16,477,33r-4,20l477,74r11,16l505,102r20,4l526,106r21,-4l564,90,575,74r4,-21l575,33,564,16,547,4,526,xm703,r-1,l682,4,665,16,654,33r-5,20l654,74r11,16l682,102r20,4l703,106r21,-4l740,90,752,74r4,-21l752,33,740,16,724,4,703,xm880,r-1,l859,4,842,16,830,33r-4,20l830,74r12,16l859,102r20,4l880,106r20,-4l917,90,929,74r4,-21l929,33,917,16,900,4,880,xm1057,r-1,l1035,4r-16,12l1007,33r-4,20l1007,74r12,16l1035,102r21,4l1057,106r20,-4l1094,90r11,-16l1110,53r-5,-20l1094,16,1077,4,1057,xm1234,r-1,l1212,4r-17,12l1184,33r-4,20l1184,74r11,16l1212,102r21,4l1234,106r20,-4l1271,90r11,-16l1286,53r-4,-20l1271,16,1254,4,1234,xm1411,r-2,l1389,4r-17,12l1361,33r-4,20l1361,74r11,16l1389,102r21,4l1411,106r20,-4l1448,90r11,-16l1463,53r-4,-20l1448,16,1431,4,1411,xm1588,r-2,l1566,4r-17,12l1538,33r-4,20l1538,74r11,16l1566,102r21,4l1608,102r17,-12l1636,74r4,-21l1636,33,1625,16,1608,4,1588,xm1765,r-2,l1743,4r-17,12l1715,33r-4,20l1715,74r11,16l1743,102r20,4l1764,106r21,-4l1802,90r11,-16l1817,53r-4,-20l1802,16,1785,4,1765,xm1941,r-1,l1920,4r-17,12l1892,33r-4,20l1892,74r12,16l1921,102r20,4l1962,102r17,-12l1990,74r4,-21l1990,33,1979,16,1962,4,1941,xm2118,r-1,l2097,4r-17,12l2069,33r-5,20l2069,74r11,16l2097,102r20,4l2118,106r21,-4l2155,90r12,-16l2171,53r-4,-20l2155,16,2139,4,2118,xm2295,r-1,l2273,4r-16,12l2245,33r-4,20l2245,74r12,16l2273,102r21,4l2295,106r20,-4l2332,90r12,-16l2348,53r-4,-20l2332,16,2315,4,2295,xm2472,r-1,l2450,4r-16,12l2422,33r-4,20l2422,74r12,16l2450,102r21,4l2472,106r20,-4l2509,90r11,-16l2525,53r-5,-20l2509,16,2492,4,2472,xm2649,r-1,l2627,4r-17,12l2599,33r-4,20l2599,74r11,16l2627,102r21,4l2649,106r20,-4l2686,90r11,-16l2701,53r-4,-20l2686,16,2669,4,2649,xm2826,r-2,l2804,4r-17,12l2776,33r-4,20l2776,74r11,16l2804,102r21,4l2826,106r20,-4l2863,90r11,-16l2878,53r-4,-20l2863,16,2846,4,2826,xm3003,r-2,l2981,4r-17,12l2953,33r-4,20l2953,74r11,16l2981,102r21,4l3023,102r17,-12l3051,74r4,-21l3051,33,3040,16,3023,4,3003,xm3180,r-2,l3158,4r-17,12l3130,33r-4,20l3130,74r11,16l3158,102r20,4l3179,106r21,-4l3217,90r11,-16l3232,53r-4,-20l3217,16,3200,4,3180,xm3356,r-1,l3335,4r-17,12l3307,33r-5,20l3307,74r11,16l3335,102r20,4l3356,106r21,-4l3393,90r12,-16l3409,53r-4,-20l3393,16,3377,4,3356,xm3533,r-1,l3512,4r-17,12l3484,33r-5,20l3484,74r11,16l3512,102r20,4l3533,106r21,-4l3570,90r12,-16l3586,53r-4,-20l3570,16,3554,4,3533,xm3710,r-1,l3688,4r-16,12l3660,33r-4,20l3660,74r12,16l3688,102r21,4l3710,106r20,-4l3747,90r12,-16l3763,53r-4,-20l3747,16,3730,4,3710,xm3887,r-1,l3865,4r-16,12l3838,33r-4,20l3838,74r11,16l3866,102r21,4l3907,102r17,-12l3935,74r5,-21l3935,33,3924,16,3907,4,3887,xm4064,r-1,l4042,4r-17,12l4014,33r-4,20l4014,74r11,16l4042,102r21,4l4064,106r20,-4l4101,90r11,-16l4116,53r-4,-20l4101,16,4084,4,4064,xm4241,r-2,l4219,4r-17,12l4191,33r-4,20l4191,74r12,16l4220,102r20,4l4261,102r17,-12l4289,74r4,-21l4289,33,4278,16,4261,4,4241,xm4418,r-2,l4396,4r-17,12l4368,33r-4,20l4368,74r11,16l4396,102r20,4l4417,106r21,-4l4455,90r11,-16l4470,53r-4,-20l4455,16,4438,4,4418,xm4594,r-1,l4573,4r-17,12l4545,33r-4,20l4545,74r12,16l4574,102r20,4l4615,102r17,-12l4643,74r4,-21l4643,33,4632,16,4615,4,4594,xm4771,r-1,l4750,4r-17,12l4722,33r-4,20l4722,74r12,16l4750,102r21,4l4792,102r16,-12l4820,74r4,-21l4820,33,4808,16,4792,4,4771,xm4948,r-1,l4927,4r-17,12l4898,33r-4,20l4898,74r12,16l4927,102r20,4l4948,106r21,-4l4985,90r12,-16l5001,53r-4,-20l4985,16,4969,4,4948,xm5125,r-1,l5103,4r-16,12l5076,33r-4,20l5076,74r11,16l5104,102r21,4l5145,102r17,-12l5173,74r5,-21l5173,33,5162,16,5145,4,5125,xm5302,r-1,l5280,4r-16,12l5253,33r-5,20l5253,74r11,16l5281,102r21,4l5322,102r17,-12l5350,74r5,-21l5350,33,5339,16,5322,4,5302,xm5479,r-2,l5457,4r-16,12l5429,33r-4,20l5430,74r11,16l5458,102r21,4l5499,102r17,-12l5527,74r4,-21l5527,33,5516,16,5499,4,5479,xm5656,r-2,l5634,4r-17,12l5606,33r-4,20l5606,74r11,16l5634,102r21,4l5676,102r17,-12l5704,74r4,-21l5704,33,5693,16,5676,4,5656,xm5833,r-2,l5811,4r-17,12l5783,33r-4,20l5783,74r12,16l5812,102r20,4l5853,102r17,-12l5881,74r4,-21l5881,33,5870,16,5853,4,5833,xm6009,r-1,l5988,4r-17,12l5960,33r-4,20l5960,74r11,16l5988,102r20,4l6009,106r21,-4l6047,90r11,-16l6062,53r-4,-20l6047,16,6030,4,6009,xm6186,r-1,l6165,4r-17,12l6137,33r-4,20l6137,74r12,16l6165,102r21,4l6207,102r16,-12l6235,74r4,-21l6235,33,6223,16,6207,4,6186,xm6363,r-1,l6342,4r-17,12l6313,33r-4,20l6313,74r12,16l6342,102r20,4l6363,106r21,-4l6400,90r12,-16l6416,53r-4,-20l6400,16,6384,4,6363,xm6540,r-1,l6518,4r-16,12l6491,33r-4,20l6491,74r11,16l6519,102r21,4l6560,102r17,-12l6588,74r5,-21l6588,33,6577,16,6560,4,6540,xm6717,r-1,l6695,4r-17,12l6667,33r-4,20l6667,74r11,16l6695,102r21,4l6717,106r20,-4l6754,90r11,-16l6769,53r-4,-20l6754,16,6737,4,6717,xm6894,r-2,l6872,4r-16,12l6844,33r-4,20l6845,74r11,16l6873,102r21,4l6914,102r17,-12l6942,74r4,-21l6942,33,6931,16,6914,4,6894,xm7071,r-2,l7049,4r-17,12l7021,33r-4,20l7021,74r12,16l7050,102r20,4l7091,102r17,-12l7119,74r4,-21l7119,33,7108,16,7091,4,7071,xm7247,r-1,l7226,4r-17,12l7198,33r-4,20l7198,74r11,16l7226,102r20,4l7247,106r21,-4l7285,90r11,-16l7300,53r-4,-20l7285,16,7268,4,7247,xm7424,r-1,l7403,4r-17,12l7375,33r-4,20l7375,74r12,16l7404,102r20,4l7445,102r16,-12l7473,74r4,-21l7473,33,7461,16,7445,4,7424,xm7601,r-1,l7580,4r-17,12l7552,33r-4,20l7552,74r11,16l7580,102r21,4l7622,102r16,-12l7650,74r4,-21l7650,33,7638,16,7622,4,7601,xm7778,r-1,l7757,4r-17,12l7729,33r-4,20l7729,74r11,16l7757,102r21,4l7798,102r17,-12l7827,74r4,-21l7827,33,7815,16,7798,4,7778,xm7955,r-1,l7933,4r-16,12l7905,33r-4,20l7905,74r12,16l7933,102r21,4l7955,106r20,-4l7992,90r11,-16l8008,53r-5,-20l7992,16,7975,4,7955,xm8132,r-1,l8110,4r-16,12l8083,33r-5,20l8083,74r11,16l8111,102r21,4l8152,102r17,-12l8180,74r4,-21l8180,33,8169,16,8152,4,8132,xm8309,r-2,l8287,4r-17,12l8259,33r-4,20l8259,74r11,16l8287,102r21,4l8309,106r20,-4l8346,90r11,-16l8361,53r-4,-20l8346,16,8329,4,8309,xm8486,r-2,l8464,4r-17,12l8436,33r-4,20l8436,74r12,16l8465,102r20,4l8506,102r17,-12l8534,74r4,-21l8534,33,8523,16,8506,4,8486,xm8663,r-2,l8641,4r-17,12l8613,33r-4,20l8613,74r11,16l8641,102r20,4l8662,106r21,-4l8700,90r11,-16l8715,53r-4,-20l8700,16,8683,4,8663,xm8839,r-1,l8818,4r-17,12l8790,33r-4,20l8790,74r12,16l8819,102r20,4l8860,102r16,-12l8888,74r4,-21l8888,33,8876,16,8860,4,8839,xm9016,r-1,l8995,4r-17,12l8966,33r-4,20l8966,74r12,16l8995,102r20,4l9016,106r21,-4l9053,90r12,-16l9069,53r-4,-20l9053,16,9037,4,9016,xm9193,r-1,l9172,4r-17,12l9144,33r-4,20l9144,74r11,16l9172,102r21,4l9213,102r17,-12l9242,74r4,-21l9242,33,9230,16,9213,4,9193,xm9370,r-1,l9348,4r-16,12l9321,33r-5,20l9321,74r11,16l9349,102r21,4l9390,102r17,-12l9418,74r5,-21l9418,33,9407,16,9390,4,9370,xm9547,r-2,l9525,4r-17,12l9497,33r-4,20l9497,74r11,16l9525,102r21,4l9547,106r20,-4l9584,90r11,-16l9599,53r-4,-20l9584,16,9567,4,9547,xm9724,r-2,l9702,4r-17,12l9674,33r-4,20l9674,74r12,16l9703,102r21,4l9744,102r17,-12l9772,74r4,-21l9772,33,9761,16,9744,4,9724,xm9901,r-2,l9879,4r-17,12l9851,33r-4,20l9851,74r12,16l9880,102r20,4l9921,102r17,-12l9949,74r4,-21l9949,33,9938,16,9921,4,9901,xm10077,r-1,l10056,4r-17,12l10028,33r-4,20l10028,74r12,16l10057,102r20,4l10098,102r17,-12l10126,74r4,-21l10126,33r-11,-17l10098,4,10077,xm10254,r-1,l10233,4r-17,12l10205,33r-5,20l10205,74r11,16l10233,102r20,4l10254,106r21,-4l10291,90r12,-16l10307,53r-4,-20l10291,16,10275,4,10254,xm10431,r-1,l10410,4r-17,12l10382,33r-4,20l10382,74r11,16l10410,102r21,4l10452,102r16,-12l10480,74r4,-21l10480,33r-12,-17l10452,4,10431,xm10608,r-1,l10586,4r-16,12l10558,33r-4,20l10558,74r12,16l10586,102r21,4l10608,106r20,-4l10645,90r11,-16l10661,53r-5,-20l10645,16,10628,4,10608,xm10785,r-1,l10763,4r-16,12l10736,33r-5,20l10736,74r11,16l10764,102r21,4l10805,102r17,-12l10833,74r5,-21l10833,33r-11,-17l10805,4,10785,xm10962,r-2,l10940,4r-17,12l10912,33r-4,20l10912,74r11,16l10940,102r21,4l10962,106r20,-4l10999,90r11,-16l11014,53r-4,-20l10999,16,10982,4,10962,xm11139,r-2,l11117,4r-17,12l11089,33r-4,20l11089,74r12,16l11118,102r20,4l11159,102r17,-12l11187,74r4,-21l11187,33r-11,-17l11159,4,11139,xm11316,r-2,l11294,4r-17,12l11266,33r-4,20l11266,74r11,16l11294,102r20,4l11315,106r21,-4l11353,90r11,-16l11368,53r-4,-20l11353,16,11336,4,11316,xm11492,r-1,l11471,4r-17,12l11443,33r-4,20l11443,74r12,16l11472,102r20,4l11513,102r17,-12l11541,74r4,-21l11541,33r-11,-17l11513,4,11492,xm11669,r-1,l11648,4r-17,12l11620,33r-4,20l11620,74r12,16l11648,102r21,4l11690,102r16,-12l11718,74r4,-21l11718,33r-12,-17l11690,4,11669,xm11846,r-1,l11824,4r-16,12l11796,33r-4,20l11796,74r12,16l11824,102r21,4l11846,106r20,-4l11883,90r12,-16l11899,53r-4,-20l11883,16,11866,4,11846,xe" fillcolor="#c8e2f6" stroked="f">
                <v:fill opacity="58853f"/>
                <v:path arrowok="t" o:connecttype="custom" o:connectlocs="172,15701;349,15701;547,15697;740,15685;929,15669;1110,15648;1282,15628;1448,15611;1608,15599;1765,15595;2117,15595;2273,15599;2434,15611;2599,15628;2772,15648;2953,15669;3141,15685;3335,15697;3532,15701;3710,15701;3924,15685;4112,15669;4289,15628;4455,15611;4594,15595;4947,15595;5103,15599;5253,15628;5430,15669;5634,15697;5832,15701;6030,15697;6235,15669;6416,15648;6577,15611;6737,15599;7071,15595;7226,15599;7386,15611;7548,15648;7740,15685;7954,15701;8152,15697;8346,15685;8538,15648;8711,15628;8860,15599;9016,15595;9369,15595;9508,15611;9674,15628;9851,15669;10057,15697;10254,15701;10468,15685;10656,15669;10833,15628;10999,15611;11139,15595;11492,15595;11648,15599;11796,15628" o:connectangles="0,0,0,0,0,0,0,0,0,0,0,0,0,0,0,0,0,0,0,0,0,0,0,0,0,0,0,0,0,0,0,0,0,0,0,0,0,0,0,0,0,0,0,0,0,0,0,0,0,0,0,0,0,0,0,0,0,0,0,0,0,0"/>
              </v:shape>
              <v:shape id="AutoShape 5" o:spid="_x0000_s1028" style="position:absolute;left:44;top:14877;width:11827;height:1451;visibility:visible;mso-wrap-style:square;v-text-anchor:top" coordsize="11827,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mYxAAAANwAAAAPAAAAZHJzL2Rvd25yZXYueG1sRI9Ra8Iw&#10;FIXfB/6HcAXfZlLLilSjiCC4wR5m/QGX5toUm5vSRO389ctgsMfDOec7nPV2dJ240xBazxqyuQJB&#10;XHvTcqPhXB1elyBCRDbYeSYN3xRgu5m8rLE0/sFfdD/FRiQIhxI12Bj7UspQW3IY5r4nTt7FDw5j&#10;kkMjzYCPBHedXChVSIctpwWLPe0t1dfTzWl4z1r1vEVlP/Lj+bMuXF5lBWs9m467FYhIY/wP/7WP&#10;RkO+fIPfM+kIyM0PAAAA//8DAFBLAQItABQABgAIAAAAIQDb4fbL7gAAAIUBAAATAAAAAAAAAAAA&#10;AAAAAAAAAABbQ29udGVudF9UeXBlc10ueG1sUEsBAi0AFAAGAAgAAAAhAFr0LFu/AAAAFQEAAAsA&#10;AAAAAAAAAAAAAAAAHwEAAF9yZWxzLy5yZWxzUEsBAi0AFAAGAAgAAAAhAIeWOZjEAAAA3AAAAA8A&#10;AAAAAAAAAAAAAAAABwIAAGRycy9kb3ducmV2LnhtbFBLBQYAAAAAAwADALcAAAD4AgAAAAA=&#10;" path="m11113,r-51,l11062,76r51,l11113,xm11215,r-51,l11164,76r51,l11215,xm11317,r-51,l11266,76r51,l11317,xm11419,r-51,l11368,76r51,l11419,xm11521,r-51,l11470,76r51,l11521,xm11623,r-51,l11572,76r51,l11623,xm11724,r-51,l11673,76r51,l11724,xm11826,r-51,l11775,76r51,l11826,xm11011,r-37,l10966,r-8,l10963,77r6,-1l10975,76r36,l11011,xm10903,7r-13,3l10877,13r-14,3l10850,20r21,73l10882,90r12,-3l10906,85r11,-3l10903,7xm10799,37r-13,4l10773,46r-12,6l10749,57r32,69l10792,122r11,-5l10814,112r11,-4l10799,37xm9424,1260r-9,6l9406,1273r-10,7l9386,1287r41,64l9439,1343r12,-8l9462,1327r10,-8l9424,1260xm9497,1192r-37,35l9512,1283r37,-35l9497,1192xm9571,1122r-37,35l9586,1213r37,-35l9571,1122xm9645,1053r-37,35l9660,1143r37,-35l9645,1053xm9719,983r-37,35l9735,1073r37,-34l9719,983xm9794,913r-38,35l9809,1004r37,-35l9794,913xm9868,843r-37,35l9883,934r37,-35l9868,843xm9942,774r-37,35l9957,864r37,-35l9942,774xm10016,704r-37,35l10032,794r37,-34l10016,704xm10091,634r-38,35l10106,725r37,-35l10091,634xm10165,564r-37,35l10180,655r37,-35l10165,564xm10239,495r-37,34l10254,585r37,-35l10239,495xm10313,425r-37,35l10328,515r38,-35l10313,425xm10387,355r-37,35l10403,446r37,-35l10387,355xm10462,285r-37,35l10477,376r37,-35l10462,285xm10536,216r-37,34l10551,306r37,-35l10536,216xm10610,146r-37,35l10625,236r37,-34l10610,146xm10701,81r-13,7l10677,96r-12,7l10654,111r44,62l10707,167r10,-7l10727,154r11,-6l10701,81xm51,608l,608r,77l51,685r,-77xm153,608r-51,l102,685r51,l153,608xm254,608r-50,l204,685r50,l254,608xm356,608r-51,l305,685r51,l356,608xm458,608r-51,l407,685r51,l458,608xm560,608r-51,l509,685r51,l560,608xm662,608r-51,l611,685r51,l662,608xm764,608r-51,l713,685r51,l764,608xm866,608r-51,l815,685r51,l866,608xm968,608r-51,l917,685r51,l968,608xm1069,608r-50,l1019,685r50,l1069,608xm1171,608r-51,l1120,685r51,l1171,608xm1273,608r-51,l1222,685r51,l1273,608xm1375,608r-51,l1324,685r51,l1375,608xm1477,608r-51,l1426,685r51,l1477,608xm1579,608r-51,l1528,685r51,l1579,608xm1681,608r-51,l1630,685r51,l1681,608xm1782,608r-50,l1732,685r50,l1782,608xm1884,608r-51,l1833,685r51,l1884,608xm1986,608r-51,l1935,685r51,l1986,608xm2088,608r-51,l2037,685r51,l2088,608xm2190,608r-51,l2139,685r51,l2190,608xm2292,608r-51,l2241,685r51,l2292,608xm2394,608r-51,l2343,685r51,l2394,608xm2496,608r-51,l2445,685r51,l2496,608xm2597,608r-50,l2547,685r50,l2597,608xm2699,608r-51,l2648,685r51,l2699,608xm2801,608r-51,l2750,685r51,l2801,608xm2903,608r-51,l2852,685r51,l2903,608xm3005,608r-51,l2954,685r51,l3005,608xm3107,608r-51,l3056,685r51,l3107,608xm3209,608r-51,l3158,685r51,l3209,608xm3310,608r-50,l3260,685r50,l3310,608xm3412,608r-51,l3361,685r51,l3412,608xm3514,608r-51,l3463,685r51,l3514,608xm3616,608r-51,l3565,685r51,l3616,608xm3718,608r-51,l3667,685r51,l3718,608xm3820,608r-51,l3769,685r51,l3820,608xm3922,608r-51,l3871,685r51,l3922,608xm4024,608r-51,l3973,685r51,l4024,608xm4125,608r-51,l4074,685r51,l4125,608xm4227,608r-51,l4176,685r51,l4227,608xm4329,608r-51,l4278,685r51,l4329,608xm4431,608r-51,l4380,685r51,l4431,608xm4533,608r-51,l4482,685r51,l4533,608xm4635,608r-51,l4584,685r51,l4635,608xm4737,608r-51,l4686,685r51,l4737,608xm4839,608r-51,l4788,685r51,l4839,608xm4940,608r-51,l4889,685r51,l4940,608xm5042,608r-51,l4991,685r51,l5042,608xm5144,608r-51,l5093,685r51,l5144,608xm5246,608r-51,l5195,685r51,l5246,608xm5348,608r-51,l5297,685r51,l5348,608xm5450,608r-51,l5399,685r51,l5450,608xm5552,608r-51,l5501,685r51,l5552,608xm5653,608r-50,l5603,685r50,l5653,608xm5755,608r-51,l5704,685r51,l5755,608xm5857,608r-51,l5806,685r51,l5857,608xm5959,608r-51,l5908,685r51,l5959,608xm6061,608r-51,l6010,685r51,l6061,608xm6163,608r-51,l6112,685r51,l6163,608xm6265,608r-51,l6214,685r51,l6265,608xm6367,608r-51,l6316,685r51,l6367,608xm6468,608r-50,l6418,685r50,l6468,608xm6570,608r-51,l6519,685r51,l6570,608xm6672,608r-51,l6621,685r51,l6672,608xm6774,608r-51,l6723,685r51,l6774,608xm6828,610r-6,76l6833,687r11,2l6856,691r12,2l6883,618r-14,-3l6855,613r-14,-2l6828,610xm6935,631r-21,73l6926,707r11,4l6949,715r11,4l6987,647r-13,-4l6961,639r-13,-5l6935,631xm7036,668r-32,69l7015,743r11,5l7037,753r10,6l7084,692r-11,-6l7061,680r-12,-6l7036,668xm7742,1264r-47,60l7706,1332r11,8l7728,1348r13,7l7780,1290r-10,-7l7760,1277r-9,-7l7742,1264xm7667,1198r-51,57l7654,1289r51,-57l7667,1198xm7591,1130r-51,57l7578,1221r51,-57l7591,1130xm7516,1062r-51,57l7503,1153r51,-57l7516,1062xm7440,994r-51,57l7427,1085r51,-57l7440,994xm7364,926r-51,57l7351,1017r51,-57l7364,926xm7288,858r-51,57l7275,949r51,-57l7288,858xm7212,790r-51,57l7199,881r51,-57l7212,790xm7131,721r-44,63l7099,792r10,8l7118,809r5,4l7174,756r-4,-4l7161,744r-10,-8l7141,729r-10,-8xm9345,1310r-11,6l9324,1321r-11,5l9302,1331r29,70l9344,1396r12,-6l9368,1384r12,-6l9345,1310xm7822,1313r-34,68l7800,1387r12,5l7825,1398r12,5l7866,1332r-11,-4l7844,1323r-11,-5l7822,1313xm9257,1348r-12,3l9234,1355r-12,3l9211,1361r18,74l9242,1432r13,-4l9268,1424r13,-4l9257,1348xm7911,1349r-23,72l7901,1425r13,4l7927,1433r13,3l7957,1361r-11,-2l7934,1356r-11,-4l7911,1349xm8151,1373r-51,l8100,1450r51,l8151,1373xm8253,1373r-51,l8202,1450r51,l8253,1373xm8355,1373r-51,l8304,1450r51,l8355,1373xm8457,1373r-51,l8406,1450r51,l8457,1373xm8559,1373r-51,l8508,1450r51,l8559,1373xm8661,1373r-51,l8610,1450r51,l8661,1373xm8762,1373r-50,l8712,1450r50,l8762,1373xm8864,1373r-51,l8813,1450r51,l8864,1373xm8966,1373r-51,l8915,1450r51,l8966,1373xm9068,1373r-51,l9017,1450r51,l9068,1373xm9164,1370r-11,1l9141,1372r-11,1l9119,1373r,77l9132,1449r14,l9161,1447r14,-1l9164,1370xm8004,1370r-10,76l8008,1448r14,1l8035,1449r13,1l8049,1450r,-77l8048,1373r-10,l8027,1372r-12,-1l8004,1370xe" fillcolor="#116eb7" stroked="f">
                <v:path arrowok="t" o:connecttype="custom" o:connectlocs="11266,14878;11521,14954;11826,14878;11011,14954;10903,14885;9424,16138;9460,16105;9697,15986;9868,15721;10032,15672;10165,15442;10350,15268;10588,15149;10698,15051;102,15486;356,15563;662,15486;815,15563;1069,15486;1324,15486;1579,15563;1884,15486;2037,15563;2292,15486;2547,15486;2801,15563;3107,15486;3260,15563;3514,15486;3769,15486;4024,15563;4329,15486;4482,15563;4737,15486;4991,15486;5246,15563;5552,15486;5704,15563;5959,15486;6214,15486;6468,15563;6774,15486;6869,15493;6961,15517;7049,15552;7742,16142;7465,15997;7402,15838;7131,15599;9345,16188;7788,16259;9234,16233;7914,16307;8151,16251;8406,16251;8661,16328;8966,16251;9141,16250;8022,16327" o:connectangles="0,0,0,0,0,0,0,0,0,0,0,0,0,0,0,0,0,0,0,0,0,0,0,0,0,0,0,0,0,0,0,0,0,0,0,0,0,0,0,0,0,0,0,0,0,0,0,0,0,0,0,0,0,0,0,0,0,0,0"/>
              </v:shape>
              <v:shape id="AutoShape 4" o:spid="_x0000_s1029" style="position:absolute;top:14570;width:11906;height:2268;visibility:visible;mso-wrap-style:square;v-text-anchor:top" coordsize="1190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ekxgAAANwAAAAPAAAAZHJzL2Rvd25yZXYueG1sRI9Pa8JA&#10;FMTvgt9heYVeQt20BZGYVWpA60WkpoLHR/blD2bfptlV02/fFYQeh5n5DZMuB9OKK/WusazgdRKD&#10;IC6sbrhS8J2vX2YgnEfW2FomBb/kYLkYj1JMtL3xF10PvhIBwi5BBbX3XSKlK2oy6Ca2Iw5eaXuD&#10;Psi+krrHW4CbVr7F8VQabDgs1NhRVlNxPlyMAjrtf6LP0z43q122yY/6ciy3kVLPT8PHHISnwf+H&#10;H+2tVvA+m8L9TDgCcvEHAAD//wMAUEsBAi0AFAAGAAgAAAAhANvh9svuAAAAhQEAABMAAAAAAAAA&#10;AAAAAAAAAAAAAFtDb250ZW50X1R5cGVzXS54bWxQSwECLQAUAAYACAAAACEAWvQsW78AAAAVAQAA&#10;CwAAAAAAAAAAAAAAAAAfAQAAX3JlbHMvLnJlbHNQSwECLQAUAAYACAAAACEA1g8npMYAAADcAAAA&#10;DwAAAAAAAAAAAAAAAAAHAgAAZHJzL2Rvd25yZXYueG1sUEsFBgAAAAADAAMAtwAAAPoCAAAAAA==&#10;" path="m9312,l9206,r,159l9312,159,9312,xm9472,r-72,l9400,159r80,l9488,159r9,1l9514,2,9503,1r-11,l9482,r-10,xm9118,r-72,l9036,r-11,1l9015,1r-11,1l9020,160r9,-1l9038,159r80,l9118,xm11884,2179r-89,89l11906,2268r,-67l11884,2179xm11746,2042r-112,112l11709,2229r112,-112l11746,2042xm11609,1905r-112,112l11572,2092r112,-112l11609,1905xm11472,1768r-112,112l11435,1955r112,-113l11472,1768xm11335,1630r-112,113l11297,1817r113,-112l11335,1630xm11198,1493r-112,112l11160,1680r113,-112l11198,1493xm11061,1356r-113,112l11023,1543r112,-112l11061,1356xm10923,1219r-112,112l10886,1406r112,-112l10923,1219xm10786,1082r-112,112l10749,1269r112,-112l10786,1082xm10649,945r-112,112l10612,1132r112,-113l10649,945xm10512,807r-112,113l10475,994r112,-112l10512,807xm10375,670r-112,112l10337,857r113,-112l10375,670xm10238,533r-113,112l10200,720r112,-112l10238,533xm10100,396l9988,508r75,75l10175,471r-75,-75xm9963,259l9851,371r75,75l10038,334r-75,-75xm9812,117r-92,130l9731,254r9,8l9749,269r8,8l9789,309,9901,196r-32,-31l9856,153r-13,-13l9828,129r-16,-12xm9614,23r-44,152l9591,182r22,8l9635,199r21,9l9725,66,9698,53,9670,42,9642,32r-28,-9xm8282,532r-15,13l8250,558r-18,12l8211,582r78,138l8318,703r26,-18l8369,667r22,-20l8282,532xm8417,397r-75,74l8455,584r74,-75l8417,397xm8554,259r-74,75l8592,446r75,-74l8554,259xm8705,118r-15,11l8675,141r-13,12l8649,165r-32,32l8729,309r32,-32l8769,269r9,-7l8787,254r10,-7l8705,118xm8903,23r-28,9l8847,42r-28,12l8792,66r70,143l8883,199r22,-9l8926,182r22,-7l8903,23xm8142,615r-22,8l8098,630r-22,6l8055,640r29,156l8112,790r29,-7l8170,774r29,-11l8142,615xm28,646l,646,,805r28,l28,646xm222,646r-105,l117,805r105,l222,646xm416,646r-105,l311,805r105,l416,646xm610,646r-106,l504,805r106,l610,646xm804,646r-106,l698,805r106,l804,646xm998,646r-106,l892,805r106,l998,646xm1192,646r-106,l1086,805r106,l1192,646xm1386,646r-106,l1280,805r106,l1386,646xm1580,646r-106,l1474,805r106,l1580,646xm1774,646r-106,l1668,805r106,l1774,646xm1968,646r-106,l1862,805r106,l1968,646xm2162,646r-106,l2056,805r106,l2162,646xm2356,646r-106,l2250,805r106,l2356,646xm2550,646r-106,l2444,805r106,l2550,646xm2744,646r-106,l2638,805r106,l2744,646xm2938,646r-106,l2832,805r106,l2938,646xm3132,646r-106,l3026,805r106,l3132,646xm3326,646r-106,l3220,805r106,l3326,646xm3520,646r-106,l3414,805r106,l3520,646xm3714,646r-106,l3608,805r106,l3714,646xm3908,646r-106,l3802,805r106,l3908,646xm4102,646r-106,l3996,805r106,l4102,646xm4296,646r-106,l4190,805r106,l4296,646xm4490,646r-106,l4384,805r106,l4490,646xm4684,646r-106,l4578,805r106,l4684,646xm4878,646r-106,l4772,805r106,l4878,646xm5072,646r-106,l4966,805r106,l5072,646xm5266,646r-106,l5160,805r106,l5266,646xm5460,646r-106,l5354,805r106,l5460,646xm5654,646r-106,l5548,805r106,l5654,646xm5848,646r-106,l5742,805r106,l5848,646xm6042,646r-106,l5936,805r106,l6042,646xm6236,646r-106,l6130,805r106,l6236,646xm6430,646r-106,l6324,805r106,l6430,646xm6624,646r-106,l6518,805r106,l6624,646xm6818,646r-106,l6712,805r106,l6818,646xm7012,646r-106,l6906,805r106,l7012,646xm7206,646r-106,l7100,805r106,l7206,646xm7400,646r-106,l7294,805r106,l7400,646xm7593,646r-105,l7488,805r105,l7593,646xm7787,646r-105,l7682,805r105,l7787,646xm7981,646r-105,l7876,805r105,l7981,646xe" fillcolor="#92cbee" stroked="f">
                <v:path arrowok="t" o:connecttype="custom" o:connectlocs="9400,14570;9492,14571;9015,14571;11884,16749;11709,16799;11609,16475;11223,16313;11273,16138;10923,15789;10749,15839;10649,15515;10263,15352;10312,15178;9963,14829;9731,14824;9856,14723;9613,14760;9614,14593;8318,15273;8455,15154;8554,14829;8729,14879;8903,14593;8905,14760;8076,15206;8142,15185;117,15216;416,15375;804,15216;892,15375;1192,15216;1474,15216;1774,15375;2162,15216;2250,15375;2550,15216;2832,15216;3132,15375;3520,15216;3608,15375;3908,15216;4190,15216;4490,15375;4878,15216;4966,15375;5266,15216;5548,15216;5848,15375;6236,15216;6324,15375;6624,15216;6906,15216;7206,15375;7593,15216;7682,15375;7981,15216" o:connectangles="0,0,0,0,0,0,0,0,0,0,0,0,0,0,0,0,0,0,0,0,0,0,0,0,0,0,0,0,0,0,0,0,0,0,0,0,0,0,0,0,0,0,0,0,0,0,0,0,0,0,0,0,0,0,0,0"/>
              </v:shape>
              <v:shape id="Freeform 3" o:spid="_x0000_s1030" style="position:absolute;top:15416;width:11906;height:1128;visibility:visible;mso-wrap-style:square;v-text-anchor:top" coordsize="1190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TAxAAAANwAAAAPAAAAZHJzL2Rvd25yZXYueG1sRI9Pi8Iw&#10;FMTvgt8hPGFvmrrCKtUoIqwIHnb9c/D4bJ5tsXmpSazdb78RBI/DzPyGmS1aU4mGnC8tKxgOEhDE&#10;mdUl5wqOh+/+BIQPyBory6Tgjzws5t3ODFNtH7yjZh9yESHsU1RQhFCnUvqsIIN+YGvi6F2sMxii&#10;dLnUDh8Rbir5mSRf0mDJcaHAmlYFZdf93Sgo0bc2rNdu+3u6NdvrOZGjn6NSH712OQURqA3v8Ku9&#10;0QpGkzE8z8QjIOf/AAAA//8DAFBLAQItABQABgAIAAAAIQDb4fbL7gAAAIUBAAATAAAAAAAAAAAA&#10;AAAAAAAAAABbQ29udGVudF9UeXBlc10ueG1sUEsBAi0AFAAGAAgAAAAhAFr0LFu/AAAAFQEAAAsA&#10;AAAAAAAAAAAAAAAAHwEAAF9yZWxzLy5yZWxzUEsBAi0AFAAGAAgAAAAhACECRMDEAAAA3AAAAA8A&#10;AAAAAAAAAAAAAAAABwIAAGRycy9kb3ducmV2LnhtbFBLBQYAAAAAAwADALcAAAD4AgAAAAA=&#10;" path="m8508,l,,,35r8508,l8575,42r73,20l8720,91r65,38l8837,171r810,810l9704,1027r69,40l9850,1099r78,21l10001,1127r1905,l11906,1092r-1905,l9933,1085r-72,-20l9789,1036r-65,-38l9672,956,8862,146r-57,-46l8736,60,8659,28,8581,7,8508,xe" fillcolor="#243269" stroked="f">
                <v:path arrowok="t" o:connecttype="custom" o:connectlocs="8508,15417;0,15417;0,15452;8508,15452;8575,15459;8648,15479;8720,15508;8785,15546;8837,15588;9647,16398;9704,16444;9773,16484;9850,16516;9928,16537;10001,16544;11906,16544;11906,16509;10001,16509;9933,16502;9861,16482;9789,16453;9724,16415;9672,16373;8862,15563;8805,15517;8736,15477;8659,15445;8581,15424;8508,15417" o:connectangles="0,0,0,0,0,0,0,0,0,0,0,0,0,0,0,0,0,0,0,0,0,0,0,0,0,0,0,0,0"/>
              </v:shape>
              <w10:wrap anchorx="page" anchory="page"/>
            </v:group>
          </w:pict>
        </mc:Fallback>
      </mc:AlternateContent>
    </w:r>
    <w:r>
      <w:rPr>
        <w:noProof/>
        <w:lang w:eastAsia="pt-BR" w:bidi="ar-SA"/>
      </w:rPr>
      <mc:AlternateContent>
        <mc:Choice Requires="wpg">
          <w:drawing>
            <wp:anchor distT="0" distB="0" distL="114300" distR="114300" simplePos="0" relativeHeight="251668480" behindDoc="0" locked="0" layoutInCell="1" allowOverlap="1" wp14:anchorId="164318BC" wp14:editId="271892AE">
              <wp:simplePos x="0" y="0"/>
              <wp:positionH relativeFrom="page">
                <wp:posOffset>7675880</wp:posOffset>
              </wp:positionH>
              <wp:positionV relativeFrom="page">
                <wp:posOffset>9264015</wp:posOffset>
              </wp:positionV>
              <wp:extent cx="7560310" cy="1440180"/>
              <wp:effectExtent l="0" t="0" r="2540" b="7620"/>
              <wp:wrapNone/>
              <wp:docPr id="1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0180"/>
                        <a:chOff x="0" y="14570"/>
                        <a:chExt cx="11906" cy="2268"/>
                      </a:xfrm>
                    </wpg:grpSpPr>
                    <wps:wsp>
                      <wps:cNvPr id="154" name="AutoShape 6"/>
                      <wps:cNvSpPr>
                        <a:spLocks/>
                      </wps:cNvSpPr>
                      <wps:spPr bwMode="auto">
                        <a:xfrm>
                          <a:off x="0" y="15595"/>
                          <a:ext cx="11899" cy="106"/>
                        </a:xfrm>
                        <a:custGeom>
                          <a:avLst/>
                          <a:gdLst>
                            <a:gd name="T0" fmla="*/ 172 w 11899"/>
                            <a:gd name="T1" fmla="+- 0 15701 15595"/>
                            <a:gd name="T2" fmla="*/ 15701 h 106"/>
                            <a:gd name="T3" fmla="*/ 349 w 11899"/>
                            <a:gd name="T4" fmla="+- 0 15701 15595"/>
                            <a:gd name="T5" fmla="*/ 15701 h 106"/>
                            <a:gd name="T6" fmla="*/ 547 w 11899"/>
                            <a:gd name="T7" fmla="+- 0 15697 15595"/>
                            <a:gd name="T8" fmla="*/ 15697 h 106"/>
                            <a:gd name="T9" fmla="*/ 740 w 11899"/>
                            <a:gd name="T10" fmla="+- 0 15685 15595"/>
                            <a:gd name="T11" fmla="*/ 15685 h 106"/>
                            <a:gd name="T12" fmla="*/ 929 w 11899"/>
                            <a:gd name="T13" fmla="+- 0 15669 15595"/>
                            <a:gd name="T14" fmla="*/ 15669 h 106"/>
                            <a:gd name="T15" fmla="*/ 1110 w 11899"/>
                            <a:gd name="T16" fmla="+- 0 15648 15595"/>
                            <a:gd name="T17" fmla="*/ 15648 h 106"/>
                            <a:gd name="T18" fmla="*/ 1282 w 11899"/>
                            <a:gd name="T19" fmla="+- 0 15628 15595"/>
                            <a:gd name="T20" fmla="*/ 15628 h 106"/>
                            <a:gd name="T21" fmla="*/ 1448 w 11899"/>
                            <a:gd name="T22" fmla="+- 0 15611 15595"/>
                            <a:gd name="T23" fmla="*/ 15611 h 106"/>
                            <a:gd name="T24" fmla="*/ 1608 w 11899"/>
                            <a:gd name="T25" fmla="+- 0 15599 15595"/>
                            <a:gd name="T26" fmla="*/ 15599 h 106"/>
                            <a:gd name="T27" fmla="*/ 1765 w 11899"/>
                            <a:gd name="T28" fmla="+- 0 15595 15595"/>
                            <a:gd name="T29" fmla="*/ 15595 h 106"/>
                            <a:gd name="T30" fmla="*/ 2117 w 11899"/>
                            <a:gd name="T31" fmla="+- 0 15595 15595"/>
                            <a:gd name="T32" fmla="*/ 15595 h 106"/>
                            <a:gd name="T33" fmla="*/ 2273 w 11899"/>
                            <a:gd name="T34" fmla="+- 0 15599 15595"/>
                            <a:gd name="T35" fmla="*/ 15599 h 106"/>
                            <a:gd name="T36" fmla="*/ 2434 w 11899"/>
                            <a:gd name="T37" fmla="+- 0 15611 15595"/>
                            <a:gd name="T38" fmla="*/ 15611 h 106"/>
                            <a:gd name="T39" fmla="*/ 2599 w 11899"/>
                            <a:gd name="T40" fmla="+- 0 15628 15595"/>
                            <a:gd name="T41" fmla="*/ 15628 h 106"/>
                            <a:gd name="T42" fmla="*/ 2772 w 11899"/>
                            <a:gd name="T43" fmla="+- 0 15648 15595"/>
                            <a:gd name="T44" fmla="*/ 15648 h 106"/>
                            <a:gd name="T45" fmla="*/ 2953 w 11899"/>
                            <a:gd name="T46" fmla="+- 0 15669 15595"/>
                            <a:gd name="T47" fmla="*/ 15669 h 106"/>
                            <a:gd name="T48" fmla="*/ 3141 w 11899"/>
                            <a:gd name="T49" fmla="+- 0 15685 15595"/>
                            <a:gd name="T50" fmla="*/ 15685 h 106"/>
                            <a:gd name="T51" fmla="*/ 3335 w 11899"/>
                            <a:gd name="T52" fmla="+- 0 15697 15595"/>
                            <a:gd name="T53" fmla="*/ 15697 h 106"/>
                            <a:gd name="T54" fmla="*/ 3532 w 11899"/>
                            <a:gd name="T55" fmla="+- 0 15701 15595"/>
                            <a:gd name="T56" fmla="*/ 15701 h 106"/>
                            <a:gd name="T57" fmla="*/ 3710 w 11899"/>
                            <a:gd name="T58" fmla="+- 0 15701 15595"/>
                            <a:gd name="T59" fmla="*/ 15701 h 106"/>
                            <a:gd name="T60" fmla="*/ 3924 w 11899"/>
                            <a:gd name="T61" fmla="+- 0 15685 15595"/>
                            <a:gd name="T62" fmla="*/ 15685 h 106"/>
                            <a:gd name="T63" fmla="*/ 4112 w 11899"/>
                            <a:gd name="T64" fmla="+- 0 15669 15595"/>
                            <a:gd name="T65" fmla="*/ 15669 h 106"/>
                            <a:gd name="T66" fmla="*/ 4289 w 11899"/>
                            <a:gd name="T67" fmla="+- 0 15628 15595"/>
                            <a:gd name="T68" fmla="*/ 15628 h 106"/>
                            <a:gd name="T69" fmla="*/ 4455 w 11899"/>
                            <a:gd name="T70" fmla="+- 0 15611 15595"/>
                            <a:gd name="T71" fmla="*/ 15611 h 106"/>
                            <a:gd name="T72" fmla="*/ 4594 w 11899"/>
                            <a:gd name="T73" fmla="+- 0 15595 15595"/>
                            <a:gd name="T74" fmla="*/ 15595 h 106"/>
                            <a:gd name="T75" fmla="*/ 4947 w 11899"/>
                            <a:gd name="T76" fmla="+- 0 15595 15595"/>
                            <a:gd name="T77" fmla="*/ 15595 h 106"/>
                            <a:gd name="T78" fmla="*/ 5103 w 11899"/>
                            <a:gd name="T79" fmla="+- 0 15599 15595"/>
                            <a:gd name="T80" fmla="*/ 15599 h 106"/>
                            <a:gd name="T81" fmla="*/ 5253 w 11899"/>
                            <a:gd name="T82" fmla="+- 0 15628 15595"/>
                            <a:gd name="T83" fmla="*/ 15628 h 106"/>
                            <a:gd name="T84" fmla="*/ 5430 w 11899"/>
                            <a:gd name="T85" fmla="+- 0 15669 15595"/>
                            <a:gd name="T86" fmla="*/ 15669 h 106"/>
                            <a:gd name="T87" fmla="*/ 5634 w 11899"/>
                            <a:gd name="T88" fmla="+- 0 15697 15595"/>
                            <a:gd name="T89" fmla="*/ 15697 h 106"/>
                            <a:gd name="T90" fmla="*/ 5832 w 11899"/>
                            <a:gd name="T91" fmla="+- 0 15701 15595"/>
                            <a:gd name="T92" fmla="*/ 15701 h 106"/>
                            <a:gd name="T93" fmla="*/ 6030 w 11899"/>
                            <a:gd name="T94" fmla="+- 0 15697 15595"/>
                            <a:gd name="T95" fmla="*/ 15697 h 106"/>
                            <a:gd name="T96" fmla="*/ 6235 w 11899"/>
                            <a:gd name="T97" fmla="+- 0 15669 15595"/>
                            <a:gd name="T98" fmla="*/ 15669 h 106"/>
                            <a:gd name="T99" fmla="*/ 6416 w 11899"/>
                            <a:gd name="T100" fmla="+- 0 15648 15595"/>
                            <a:gd name="T101" fmla="*/ 15648 h 106"/>
                            <a:gd name="T102" fmla="*/ 6577 w 11899"/>
                            <a:gd name="T103" fmla="+- 0 15611 15595"/>
                            <a:gd name="T104" fmla="*/ 15611 h 106"/>
                            <a:gd name="T105" fmla="*/ 6737 w 11899"/>
                            <a:gd name="T106" fmla="+- 0 15599 15595"/>
                            <a:gd name="T107" fmla="*/ 15599 h 106"/>
                            <a:gd name="T108" fmla="*/ 7071 w 11899"/>
                            <a:gd name="T109" fmla="+- 0 15595 15595"/>
                            <a:gd name="T110" fmla="*/ 15595 h 106"/>
                            <a:gd name="T111" fmla="*/ 7226 w 11899"/>
                            <a:gd name="T112" fmla="+- 0 15599 15595"/>
                            <a:gd name="T113" fmla="*/ 15599 h 106"/>
                            <a:gd name="T114" fmla="*/ 7386 w 11899"/>
                            <a:gd name="T115" fmla="+- 0 15611 15595"/>
                            <a:gd name="T116" fmla="*/ 15611 h 106"/>
                            <a:gd name="T117" fmla="*/ 7548 w 11899"/>
                            <a:gd name="T118" fmla="+- 0 15648 15595"/>
                            <a:gd name="T119" fmla="*/ 15648 h 106"/>
                            <a:gd name="T120" fmla="*/ 7740 w 11899"/>
                            <a:gd name="T121" fmla="+- 0 15685 15595"/>
                            <a:gd name="T122" fmla="*/ 15685 h 106"/>
                            <a:gd name="T123" fmla="*/ 7954 w 11899"/>
                            <a:gd name="T124" fmla="+- 0 15701 15595"/>
                            <a:gd name="T125" fmla="*/ 15701 h 106"/>
                            <a:gd name="T126" fmla="*/ 8152 w 11899"/>
                            <a:gd name="T127" fmla="+- 0 15697 15595"/>
                            <a:gd name="T128" fmla="*/ 15697 h 106"/>
                            <a:gd name="T129" fmla="*/ 8346 w 11899"/>
                            <a:gd name="T130" fmla="+- 0 15685 15595"/>
                            <a:gd name="T131" fmla="*/ 15685 h 106"/>
                            <a:gd name="T132" fmla="*/ 8538 w 11899"/>
                            <a:gd name="T133" fmla="+- 0 15648 15595"/>
                            <a:gd name="T134" fmla="*/ 15648 h 106"/>
                            <a:gd name="T135" fmla="*/ 8711 w 11899"/>
                            <a:gd name="T136" fmla="+- 0 15628 15595"/>
                            <a:gd name="T137" fmla="*/ 15628 h 106"/>
                            <a:gd name="T138" fmla="*/ 8860 w 11899"/>
                            <a:gd name="T139" fmla="+- 0 15599 15595"/>
                            <a:gd name="T140" fmla="*/ 15599 h 106"/>
                            <a:gd name="T141" fmla="*/ 9016 w 11899"/>
                            <a:gd name="T142" fmla="+- 0 15595 15595"/>
                            <a:gd name="T143" fmla="*/ 15595 h 106"/>
                            <a:gd name="T144" fmla="*/ 9369 w 11899"/>
                            <a:gd name="T145" fmla="+- 0 15595 15595"/>
                            <a:gd name="T146" fmla="*/ 15595 h 106"/>
                            <a:gd name="T147" fmla="*/ 9508 w 11899"/>
                            <a:gd name="T148" fmla="+- 0 15611 15595"/>
                            <a:gd name="T149" fmla="*/ 15611 h 106"/>
                            <a:gd name="T150" fmla="*/ 9674 w 11899"/>
                            <a:gd name="T151" fmla="+- 0 15628 15595"/>
                            <a:gd name="T152" fmla="*/ 15628 h 106"/>
                            <a:gd name="T153" fmla="*/ 9851 w 11899"/>
                            <a:gd name="T154" fmla="+- 0 15669 15595"/>
                            <a:gd name="T155" fmla="*/ 15669 h 106"/>
                            <a:gd name="T156" fmla="*/ 10057 w 11899"/>
                            <a:gd name="T157" fmla="+- 0 15697 15595"/>
                            <a:gd name="T158" fmla="*/ 15697 h 106"/>
                            <a:gd name="T159" fmla="*/ 10254 w 11899"/>
                            <a:gd name="T160" fmla="+- 0 15701 15595"/>
                            <a:gd name="T161" fmla="*/ 15701 h 106"/>
                            <a:gd name="T162" fmla="*/ 10468 w 11899"/>
                            <a:gd name="T163" fmla="+- 0 15685 15595"/>
                            <a:gd name="T164" fmla="*/ 15685 h 106"/>
                            <a:gd name="T165" fmla="*/ 10656 w 11899"/>
                            <a:gd name="T166" fmla="+- 0 15669 15595"/>
                            <a:gd name="T167" fmla="*/ 15669 h 106"/>
                            <a:gd name="T168" fmla="*/ 10833 w 11899"/>
                            <a:gd name="T169" fmla="+- 0 15628 15595"/>
                            <a:gd name="T170" fmla="*/ 15628 h 106"/>
                            <a:gd name="T171" fmla="*/ 10999 w 11899"/>
                            <a:gd name="T172" fmla="+- 0 15611 15595"/>
                            <a:gd name="T173" fmla="*/ 15611 h 106"/>
                            <a:gd name="T174" fmla="*/ 11139 w 11899"/>
                            <a:gd name="T175" fmla="+- 0 15595 15595"/>
                            <a:gd name="T176" fmla="*/ 15595 h 106"/>
                            <a:gd name="T177" fmla="*/ 11492 w 11899"/>
                            <a:gd name="T178" fmla="+- 0 15595 15595"/>
                            <a:gd name="T179" fmla="*/ 15595 h 106"/>
                            <a:gd name="T180" fmla="*/ 11648 w 11899"/>
                            <a:gd name="T181" fmla="+- 0 15599 15595"/>
                            <a:gd name="T182" fmla="*/ 15599 h 106"/>
                            <a:gd name="T183" fmla="*/ 11796 w 11899"/>
                            <a:gd name="T184" fmla="+- 0 15628 15595"/>
                            <a:gd name="T185" fmla="*/ 15628 h 1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899" h="106">
                              <a:moveTo>
                                <a:pt x="0" y="1"/>
                              </a:moveTo>
                              <a:lnTo>
                                <a:pt x="0" y="105"/>
                              </a:lnTo>
                              <a:lnTo>
                                <a:pt x="16" y="102"/>
                              </a:lnTo>
                              <a:lnTo>
                                <a:pt x="33" y="90"/>
                              </a:lnTo>
                              <a:lnTo>
                                <a:pt x="44" y="74"/>
                              </a:lnTo>
                              <a:lnTo>
                                <a:pt x="48" y="53"/>
                              </a:lnTo>
                              <a:lnTo>
                                <a:pt x="44" y="33"/>
                              </a:lnTo>
                              <a:lnTo>
                                <a:pt x="33" y="16"/>
                              </a:lnTo>
                              <a:lnTo>
                                <a:pt x="16" y="4"/>
                              </a:lnTo>
                              <a:lnTo>
                                <a:pt x="0" y="1"/>
                              </a:lnTo>
                              <a:close/>
                              <a:moveTo>
                                <a:pt x="173" y="0"/>
                              </a:moveTo>
                              <a:lnTo>
                                <a:pt x="171" y="0"/>
                              </a:lnTo>
                              <a:lnTo>
                                <a:pt x="151" y="4"/>
                              </a:lnTo>
                              <a:lnTo>
                                <a:pt x="134" y="16"/>
                              </a:lnTo>
                              <a:lnTo>
                                <a:pt x="123" y="33"/>
                              </a:lnTo>
                              <a:lnTo>
                                <a:pt x="119" y="53"/>
                              </a:lnTo>
                              <a:lnTo>
                                <a:pt x="123" y="74"/>
                              </a:lnTo>
                              <a:lnTo>
                                <a:pt x="134" y="90"/>
                              </a:lnTo>
                              <a:lnTo>
                                <a:pt x="151" y="102"/>
                              </a:lnTo>
                              <a:lnTo>
                                <a:pt x="172" y="106"/>
                              </a:lnTo>
                              <a:lnTo>
                                <a:pt x="193" y="102"/>
                              </a:lnTo>
                              <a:lnTo>
                                <a:pt x="210" y="90"/>
                              </a:lnTo>
                              <a:lnTo>
                                <a:pt x="221" y="74"/>
                              </a:lnTo>
                              <a:lnTo>
                                <a:pt x="225" y="53"/>
                              </a:lnTo>
                              <a:lnTo>
                                <a:pt x="221" y="33"/>
                              </a:lnTo>
                              <a:lnTo>
                                <a:pt x="210" y="16"/>
                              </a:lnTo>
                              <a:lnTo>
                                <a:pt x="193" y="4"/>
                              </a:lnTo>
                              <a:lnTo>
                                <a:pt x="173" y="0"/>
                              </a:lnTo>
                              <a:close/>
                              <a:moveTo>
                                <a:pt x="350" y="0"/>
                              </a:moveTo>
                              <a:lnTo>
                                <a:pt x="348" y="0"/>
                              </a:lnTo>
                              <a:lnTo>
                                <a:pt x="328" y="4"/>
                              </a:lnTo>
                              <a:lnTo>
                                <a:pt x="311" y="16"/>
                              </a:lnTo>
                              <a:lnTo>
                                <a:pt x="300" y="33"/>
                              </a:lnTo>
                              <a:lnTo>
                                <a:pt x="296" y="53"/>
                              </a:lnTo>
                              <a:lnTo>
                                <a:pt x="300" y="74"/>
                              </a:lnTo>
                              <a:lnTo>
                                <a:pt x="311" y="90"/>
                              </a:lnTo>
                              <a:lnTo>
                                <a:pt x="328" y="102"/>
                              </a:lnTo>
                              <a:lnTo>
                                <a:pt x="348" y="106"/>
                              </a:lnTo>
                              <a:lnTo>
                                <a:pt x="349" y="106"/>
                              </a:lnTo>
                              <a:lnTo>
                                <a:pt x="370" y="102"/>
                              </a:lnTo>
                              <a:lnTo>
                                <a:pt x="387" y="90"/>
                              </a:lnTo>
                              <a:lnTo>
                                <a:pt x="398" y="74"/>
                              </a:lnTo>
                              <a:lnTo>
                                <a:pt x="402" y="53"/>
                              </a:lnTo>
                              <a:lnTo>
                                <a:pt x="398" y="33"/>
                              </a:lnTo>
                              <a:lnTo>
                                <a:pt x="387" y="16"/>
                              </a:lnTo>
                              <a:lnTo>
                                <a:pt x="370" y="4"/>
                              </a:lnTo>
                              <a:lnTo>
                                <a:pt x="350" y="0"/>
                              </a:lnTo>
                              <a:close/>
                              <a:moveTo>
                                <a:pt x="526" y="0"/>
                              </a:moveTo>
                              <a:lnTo>
                                <a:pt x="525" y="0"/>
                              </a:lnTo>
                              <a:lnTo>
                                <a:pt x="505" y="4"/>
                              </a:lnTo>
                              <a:lnTo>
                                <a:pt x="488" y="16"/>
                              </a:lnTo>
                              <a:lnTo>
                                <a:pt x="477" y="33"/>
                              </a:lnTo>
                              <a:lnTo>
                                <a:pt x="473" y="53"/>
                              </a:lnTo>
                              <a:lnTo>
                                <a:pt x="477" y="74"/>
                              </a:lnTo>
                              <a:lnTo>
                                <a:pt x="488" y="90"/>
                              </a:lnTo>
                              <a:lnTo>
                                <a:pt x="505" y="102"/>
                              </a:lnTo>
                              <a:lnTo>
                                <a:pt x="525" y="106"/>
                              </a:lnTo>
                              <a:lnTo>
                                <a:pt x="526" y="106"/>
                              </a:lnTo>
                              <a:lnTo>
                                <a:pt x="547" y="102"/>
                              </a:lnTo>
                              <a:lnTo>
                                <a:pt x="564" y="90"/>
                              </a:lnTo>
                              <a:lnTo>
                                <a:pt x="575" y="74"/>
                              </a:lnTo>
                              <a:lnTo>
                                <a:pt x="579" y="53"/>
                              </a:lnTo>
                              <a:lnTo>
                                <a:pt x="575" y="33"/>
                              </a:lnTo>
                              <a:lnTo>
                                <a:pt x="564" y="16"/>
                              </a:lnTo>
                              <a:lnTo>
                                <a:pt x="547" y="4"/>
                              </a:lnTo>
                              <a:lnTo>
                                <a:pt x="526" y="0"/>
                              </a:lnTo>
                              <a:close/>
                              <a:moveTo>
                                <a:pt x="703" y="0"/>
                              </a:moveTo>
                              <a:lnTo>
                                <a:pt x="702" y="0"/>
                              </a:lnTo>
                              <a:lnTo>
                                <a:pt x="682" y="4"/>
                              </a:lnTo>
                              <a:lnTo>
                                <a:pt x="665" y="16"/>
                              </a:lnTo>
                              <a:lnTo>
                                <a:pt x="654" y="33"/>
                              </a:lnTo>
                              <a:lnTo>
                                <a:pt x="649" y="53"/>
                              </a:lnTo>
                              <a:lnTo>
                                <a:pt x="654" y="74"/>
                              </a:lnTo>
                              <a:lnTo>
                                <a:pt x="665" y="90"/>
                              </a:lnTo>
                              <a:lnTo>
                                <a:pt x="682" y="102"/>
                              </a:lnTo>
                              <a:lnTo>
                                <a:pt x="702" y="106"/>
                              </a:lnTo>
                              <a:lnTo>
                                <a:pt x="703" y="106"/>
                              </a:lnTo>
                              <a:lnTo>
                                <a:pt x="724" y="102"/>
                              </a:lnTo>
                              <a:lnTo>
                                <a:pt x="740" y="90"/>
                              </a:lnTo>
                              <a:lnTo>
                                <a:pt x="752" y="74"/>
                              </a:lnTo>
                              <a:lnTo>
                                <a:pt x="756" y="53"/>
                              </a:lnTo>
                              <a:lnTo>
                                <a:pt x="752" y="33"/>
                              </a:lnTo>
                              <a:lnTo>
                                <a:pt x="740" y="16"/>
                              </a:lnTo>
                              <a:lnTo>
                                <a:pt x="724" y="4"/>
                              </a:lnTo>
                              <a:lnTo>
                                <a:pt x="703" y="0"/>
                              </a:lnTo>
                              <a:close/>
                              <a:moveTo>
                                <a:pt x="880" y="0"/>
                              </a:moveTo>
                              <a:lnTo>
                                <a:pt x="879" y="0"/>
                              </a:lnTo>
                              <a:lnTo>
                                <a:pt x="859" y="4"/>
                              </a:lnTo>
                              <a:lnTo>
                                <a:pt x="842" y="16"/>
                              </a:lnTo>
                              <a:lnTo>
                                <a:pt x="830" y="33"/>
                              </a:lnTo>
                              <a:lnTo>
                                <a:pt x="826" y="53"/>
                              </a:lnTo>
                              <a:lnTo>
                                <a:pt x="830" y="74"/>
                              </a:lnTo>
                              <a:lnTo>
                                <a:pt x="842" y="90"/>
                              </a:lnTo>
                              <a:lnTo>
                                <a:pt x="859" y="102"/>
                              </a:lnTo>
                              <a:lnTo>
                                <a:pt x="879" y="106"/>
                              </a:lnTo>
                              <a:lnTo>
                                <a:pt x="880" y="106"/>
                              </a:lnTo>
                              <a:lnTo>
                                <a:pt x="900" y="102"/>
                              </a:lnTo>
                              <a:lnTo>
                                <a:pt x="917" y="90"/>
                              </a:lnTo>
                              <a:lnTo>
                                <a:pt x="929" y="74"/>
                              </a:lnTo>
                              <a:lnTo>
                                <a:pt x="933" y="53"/>
                              </a:lnTo>
                              <a:lnTo>
                                <a:pt x="929" y="33"/>
                              </a:lnTo>
                              <a:lnTo>
                                <a:pt x="917" y="16"/>
                              </a:lnTo>
                              <a:lnTo>
                                <a:pt x="900" y="4"/>
                              </a:lnTo>
                              <a:lnTo>
                                <a:pt x="880" y="0"/>
                              </a:lnTo>
                              <a:close/>
                              <a:moveTo>
                                <a:pt x="1057" y="0"/>
                              </a:moveTo>
                              <a:lnTo>
                                <a:pt x="1056" y="0"/>
                              </a:lnTo>
                              <a:lnTo>
                                <a:pt x="1035" y="4"/>
                              </a:lnTo>
                              <a:lnTo>
                                <a:pt x="1019" y="16"/>
                              </a:lnTo>
                              <a:lnTo>
                                <a:pt x="1007" y="33"/>
                              </a:lnTo>
                              <a:lnTo>
                                <a:pt x="1003" y="53"/>
                              </a:lnTo>
                              <a:lnTo>
                                <a:pt x="1007" y="74"/>
                              </a:lnTo>
                              <a:lnTo>
                                <a:pt x="1019" y="90"/>
                              </a:lnTo>
                              <a:lnTo>
                                <a:pt x="1035" y="102"/>
                              </a:lnTo>
                              <a:lnTo>
                                <a:pt x="1056" y="106"/>
                              </a:lnTo>
                              <a:lnTo>
                                <a:pt x="1057" y="106"/>
                              </a:lnTo>
                              <a:lnTo>
                                <a:pt x="1077" y="102"/>
                              </a:lnTo>
                              <a:lnTo>
                                <a:pt x="1094" y="90"/>
                              </a:lnTo>
                              <a:lnTo>
                                <a:pt x="1105" y="74"/>
                              </a:lnTo>
                              <a:lnTo>
                                <a:pt x="1110" y="53"/>
                              </a:lnTo>
                              <a:lnTo>
                                <a:pt x="1105" y="33"/>
                              </a:lnTo>
                              <a:lnTo>
                                <a:pt x="1094" y="16"/>
                              </a:lnTo>
                              <a:lnTo>
                                <a:pt x="1077" y="4"/>
                              </a:lnTo>
                              <a:lnTo>
                                <a:pt x="1057" y="0"/>
                              </a:lnTo>
                              <a:close/>
                              <a:moveTo>
                                <a:pt x="1234" y="0"/>
                              </a:moveTo>
                              <a:lnTo>
                                <a:pt x="1233" y="0"/>
                              </a:lnTo>
                              <a:lnTo>
                                <a:pt x="1212" y="4"/>
                              </a:lnTo>
                              <a:lnTo>
                                <a:pt x="1195" y="16"/>
                              </a:lnTo>
                              <a:lnTo>
                                <a:pt x="1184" y="33"/>
                              </a:lnTo>
                              <a:lnTo>
                                <a:pt x="1180" y="53"/>
                              </a:lnTo>
                              <a:lnTo>
                                <a:pt x="1184" y="74"/>
                              </a:lnTo>
                              <a:lnTo>
                                <a:pt x="1195" y="90"/>
                              </a:lnTo>
                              <a:lnTo>
                                <a:pt x="1212" y="102"/>
                              </a:lnTo>
                              <a:lnTo>
                                <a:pt x="1233" y="106"/>
                              </a:lnTo>
                              <a:lnTo>
                                <a:pt x="1234" y="106"/>
                              </a:lnTo>
                              <a:lnTo>
                                <a:pt x="1254" y="102"/>
                              </a:lnTo>
                              <a:lnTo>
                                <a:pt x="1271" y="90"/>
                              </a:lnTo>
                              <a:lnTo>
                                <a:pt x="1282" y="74"/>
                              </a:lnTo>
                              <a:lnTo>
                                <a:pt x="1286" y="53"/>
                              </a:lnTo>
                              <a:lnTo>
                                <a:pt x="1282" y="33"/>
                              </a:lnTo>
                              <a:lnTo>
                                <a:pt x="1271" y="16"/>
                              </a:lnTo>
                              <a:lnTo>
                                <a:pt x="1254" y="4"/>
                              </a:lnTo>
                              <a:lnTo>
                                <a:pt x="1234" y="0"/>
                              </a:lnTo>
                              <a:close/>
                              <a:moveTo>
                                <a:pt x="1411" y="0"/>
                              </a:moveTo>
                              <a:lnTo>
                                <a:pt x="1409" y="0"/>
                              </a:lnTo>
                              <a:lnTo>
                                <a:pt x="1389" y="4"/>
                              </a:lnTo>
                              <a:lnTo>
                                <a:pt x="1372" y="16"/>
                              </a:lnTo>
                              <a:lnTo>
                                <a:pt x="1361" y="33"/>
                              </a:lnTo>
                              <a:lnTo>
                                <a:pt x="1357" y="53"/>
                              </a:lnTo>
                              <a:lnTo>
                                <a:pt x="1361" y="74"/>
                              </a:lnTo>
                              <a:lnTo>
                                <a:pt x="1372" y="90"/>
                              </a:lnTo>
                              <a:lnTo>
                                <a:pt x="1389" y="102"/>
                              </a:lnTo>
                              <a:lnTo>
                                <a:pt x="1410" y="106"/>
                              </a:lnTo>
                              <a:lnTo>
                                <a:pt x="1411" y="106"/>
                              </a:lnTo>
                              <a:lnTo>
                                <a:pt x="1431" y="102"/>
                              </a:lnTo>
                              <a:lnTo>
                                <a:pt x="1448" y="90"/>
                              </a:lnTo>
                              <a:lnTo>
                                <a:pt x="1459" y="74"/>
                              </a:lnTo>
                              <a:lnTo>
                                <a:pt x="1463" y="53"/>
                              </a:lnTo>
                              <a:lnTo>
                                <a:pt x="1459" y="33"/>
                              </a:lnTo>
                              <a:lnTo>
                                <a:pt x="1448" y="16"/>
                              </a:lnTo>
                              <a:lnTo>
                                <a:pt x="1431" y="4"/>
                              </a:lnTo>
                              <a:lnTo>
                                <a:pt x="1411" y="0"/>
                              </a:lnTo>
                              <a:close/>
                              <a:moveTo>
                                <a:pt x="1588" y="0"/>
                              </a:moveTo>
                              <a:lnTo>
                                <a:pt x="1586" y="0"/>
                              </a:lnTo>
                              <a:lnTo>
                                <a:pt x="1566" y="4"/>
                              </a:lnTo>
                              <a:lnTo>
                                <a:pt x="1549" y="16"/>
                              </a:lnTo>
                              <a:lnTo>
                                <a:pt x="1538" y="33"/>
                              </a:lnTo>
                              <a:lnTo>
                                <a:pt x="1534" y="53"/>
                              </a:lnTo>
                              <a:lnTo>
                                <a:pt x="1538" y="74"/>
                              </a:lnTo>
                              <a:lnTo>
                                <a:pt x="1549" y="90"/>
                              </a:lnTo>
                              <a:lnTo>
                                <a:pt x="1566" y="102"/>
                              </a:lnTo>
                              <a:lnTo>
                                <a:pt x="1587" y="106"/>
                              </a:lnTo>
                              <a:lnTo>
                                <a:pt x="1608" y="102"/>
                              </a:lnTo>
                              <a:lnTo>
                                <a:pt x="1625" y="90"/>
                              </a:lnTo>
                              <a:lnTo>
                                <a:pt x="1636" y="74"/>
                              </a:lnTo>
                              <a:lnTo>
                                <a:pt x="1640" y="53"/>
                              </a:lnTo>
                              <a:lnTo>
                                <a:pt x="1636" y="33"/>
                              </a:lnTo>
                              <a:lnTo>
                                <a:pt x="1625" y="16"/>
                              </a:lnTo>
                              <a:lnTo>
                                <a:pt x="1608" y="4"/>
                              </a:lnTo>
                              <a:lnTo>
                                <a:pt x="1588" y="0"/>
                              </a:lnTo>
                              <a:close/>
                              <a:moveTo>
                                <a:pt x="1765" y="0"/>
                              </a:moveTo>
                              <a:lnTo>
                                <a:pt x="1763" y="0"/>
                              </a:lnTo>
                              <a:lnTo>
                                <a:pt x="1743" y="4"/>
                              </a:lnTo>
                              <a:lnTo>
                                <a:pt x="1726" y="16"/>
                              </a:lnTo>
                              <a:lnTo>
                                <a:pt x="1715" y="33"/>
                              </a:lnTo>
                              <a:lnTo>
                                <a:pt x="1711" y="53"/>
                              </a:lnTo>
                              <a:lnTo>
                                <a:pt x="1715" y="74"/>
                              </a:lnTo>
                              <a:lnTo>
                                <a:pt x="1726" y="90"/>
                              </a:lnTo>
                              <a:lnTo>
                                <a:pt x="1743" y="102"/>
                              </a:lnTo>
                              <a:lnTo>
                                <a:pt x="1763" y="106"/>
                              </a:lnTo>
                              <a:lnTo>
                                <a:pt x="1764" y="106"/>
                              </a:lnTo>
                              <a:lnTo>
                                <a:pt x="1785" y="102"/>
                              </a:lnTo>
                              <a:lnTo>
                                <a:pt x="1802" y="90"/>
                              </a:lnTo>
                              <a:lnTo>
                                <a:pt x="1813" y="74"/>
                              </a:lnTo>
                              <a:lnTo>
                                <a:pt x="1817" y="53"/>
                              </a:lnTo>
                              <a:lnTo>
                                <a:pt x="1813" y="33"/>
                              </a:lnTo>
                              <a:lnTo>
                                <a:pt x="1802" y="16"/>
                              </a:lnTo>
                              <a:lnTo>
                                <a:pt x="1785" y="4"/>
                              </a:lnTo>
                              <a:lnTo>
                                <a:pt x="1765" y="0"/>
                              </a:lnTo>
                              <a:close/>
                              <a:moveTo>
                                <a:pt x="1941" y="0"/>
                              </a:moveTo>
                              <a:lnTo>
                                <a:pt x="1940" y="0"/>
                              </a:lnTo>
                              <a:lnTo>
                                <a:pt x="1920" y="4"/>
                              </a:lnTo>
                              <a:lnTo>
                                <a:pt x="1903" y="16"/>
                              </a:lnTo>
                              <a:lnTo>
                                <a:pt x="1892" y="33"/>
                              </a:lnTo>
                              <a:lnTo>
                                <a:pt x="1888" y="53"/>
                              </a:lnTo>
                              <a:lnTo>
                                <a:pt x="1892" y="74"/>
                              </a:lnTo>
                              <a:lnTo>
                                <a:pt x="1904" y="90"/>
                              </a:lnTo>
                              <a:lnTo>
                                <a:pt x="1921" y="102"/>
                              </a:lnTo>
                              <a:lnTo>
                                <a:pt x="1941" y="106"/>
                              </a:lnTo>
                              <a:lnTo>
                                <a:pt x="1962" y="102"/>
                              </a:lnTo>
                              <a:lnTo>
                                <a:pt x="1979" y="90"/>
                              </a:lnTo>
                              <a:lnTo>
                                <a:pt x="1990" y="74"/>
                              </a:lnTo>
                              <a:lnTo>
                                <a:pt x="1994" y="53"/>
                              </a:lnTo>
                              <a:lnTo>
                                <a:pt x="1990" y="33"/>
                              </a:lnTo>
                              <a:lnTo>
                                <a:pt x="1979" y="16"/>
                              </a:lnTo>
                              <a:lnTo>
                                <a:pt x="1962" y="4"/>
                              </a:lnTo>
                              <a:lnTo>
                                <a:pt x="1941" y="0"/>
                              </a:lnTo>
                              <a:close/>
                              <a:moveTo>
                                <a:pt x="2118" y="0"/>
                              </a:moveTo>
                              <a:lnTo>
                                <a:pt x="2117" y="0"/>
                              </a:lnTo>
                              <a:lnTo>
                                <a:pt x="2097" y="4"/>
                              </a:lnTo>
                              <a:lnTo>
                                <a:pt x="2080" y="16"/>
                              </a:lnTo>
                              <a:lnTo>
                                <a:pt x="2069" y="33"/>
                              </a:lnTo>
                              <a:lnTo>
                                <a:pt x="2064" y="53"/>
                              </a:lnTo>
                              <a:lnTo>
                                <a:pt x="2069" y="74"/>
                              </a:lnTo>
                              <a:lnTo>
                                <a:pt x="2080" y="90"/>
                              </a:lnTo>
                              <a:lnTo>
                                <a:pt x="2097" y="102"/>
                              </a:lnTo>
                              <a:lnTo>
                                <a:pt x="2117" y="106"/>
                              </a:lnTo>
                              <a:lnTo>
                                <a:pt x="2118" y="106"/>
                              </a:lnTo>
                              <a:lnTo>
                                <a:pt x="2139" y="102"/>
                              </a:lnTo>
                              <a:lnTo>
                                <a:pt x="2155" y="90"/>
                              </a:lnTo>
                              <a:lnTo>
                                <a:pt x="2167" y="74"/>
                              </a:lnTo>
                              <a:lnTo>
                                <a:pt x="2171" y="53"/>
                              </a:lnTo>
                              <a:lnTo>
                                <a:pt x="2167" y="33"/>
                              </a:lnTo>
                              <a:lnTo>
                                <a:pt x="2155" y="16"/>
                              </a:lnTo>
                              <a:lnTo>
                                <a:pt x="2139" y="4"/>
                              </a:lnTo>
                              <a:lnTo>
                                <a:pt x="2118" y="0"/>
                              </a:lnTo>
                              <a:close/>
                              <a:moveTo>
                                <a:pt x="2295" y="0"/>
                              </a:moveTo>
                              <a:lnTo>
                                <a:pt x="2294" y="0"/>
                              </a:lnTo>
                              <a:lnTo>
                                <a:pt x="2273" y="4"/>
                              </a:lnTo>
                              <a:lnTo>
                                <a:pt x="2257" y="16"/>
                              </a:lnTo>
                              <a:lnTo>
                                <a:pt x="2245" y="33"/>
                              </a:lnTo>
                              <a:lnTo>
                                <a:pt x="2241" y="53"/>
                              </a:lnTo>
                              <a:lnTo>
                                <a:pt x="2245" y="74"/>
                              </a:lnTo>
                              <a:lnTo>
                                <a:pt x="2257" y="90"/>
                              </a:lnTo>
                              <a:lnTo>
                                <a:pt x="2273" y="102"/>
                              </a:lnTo>
                              <a:lnTo>
                                <a:pt x="2294" y="106"/>
                              </a:lnTo>
                              <a:lnTo>
                                <a:pt x="2295" y="106"/>
                              </a:lnTo>
                              <a:lnTo>
                                <a:pt x="2315" y="102"/>
                              </a:lnTo>
                              <a:lnTo>
                                <a:pt x="2332" y="90"/>
                              </a:lnTo>
                              <a:lnTo>
                                <a:pt x="2344" y="74"/>
                              </a:lnTo>
                              <a:lnTo>
                                <a:pt x="2348" y="53"/>
                              </a:lnTo>
                              <a:lnTo>
                                <a:pt x="2344" y="33"/>
                              </a:lnTo>
                              <a:lnTo>
                                <a:pt x="2332" y="16"/>
                              </a:lnTo>
                              <a:lnTo>
                                <a:pt x="2315" y="4"/>
                              </a:lnTo>
                              <a:lnTo>
                                <a:pt x="2295" y="0"/>
                              </a:lnTo>
                              <a:close/>
                              <a:moveTo>
                                <a:pt x="2472" y="0"/>
                              </a:moveTo>
                              <a:lnTo>
                                <a:pt x="2471" y="0"/>
                              </a:lnTo>
                              <a:lnTo>
                                <a:pt x="2450" y="4"/>
                              </a:lnTo>
                              <a:lnTo>
                                <a:pt x="2434" y="16"/>
                              </a:lnTo>
                              <a:lnTo>
                                <a:pt x="2422" y="33"/>
                              </a:lnTo>
                              <a:lnTo>
                                <a:pt x="2418" y="53"/>
                              </a:lnTo>
                              <a:lnTo>
                                <a:pt x="2422" y="74"/>
                              </a:lnTo>
                              <a:lnTo>
                                <a:pt x="2434" y="90"/>
                              </a:lnTo>
                              <a:lnTo>
                                <a:pt x="2450" y="102"/>
                              </a:lnTo>
                              <a:lnTo>
                                <a:pt x="2471" y="106"/>
                              </a:lnTo>
                              <a:lnTo>
                                <a:pt x="2472" y="106"/>
                              </a:lnTo>
                              <a:lnTo>
                                <a:pt x="2492" y="102"/>
                              </a:lnTo>
                              <a:lnTo>
                                <a:pt x="2509" y="90"/>
                              </a:lnTo>
                              <a:lnTo>
                                <a:pt x="2520" y="74"/>
                              </a:lnTo>
                              <a:lnTo>
                                <a:pt x="2525" y="53"/>
                              </a:lnTo>
                              <a:lnTo>
                                <a:pt x="2520" y="33"/>
                              </a:lnTo>
                              <a:lnTo>
                                <a:pt x="2509" y="16"/>
                              </a:lnTo>
                              <a:lnTo>
                                <a:pt x="2492" y="4"/>
                              </a:lnTo>
                              <a:lnTo>
                                <a:pt x="2472" y="0"/>
                              </a:lnTo>
                              <a:close/>
                              <a:moveTo>
                                <a:pt x="2649" y="0"/>
                              </a:moveTo>
                              <a:lnTo>
                                <a:pt x="2648" y="0"/>
                              </a:lnTo>
                              <a:lnTo>
                                <a:pt x="2627" y="4"/>
                              </a:lnTo>
                              <a:lnTo>
                                <a:pt x="2610" y="16"/>
                              </a:lnTo>
                              <a:lnTo>
                                <a:pt x="2599" y="33"/>
                              </a:lnTo>
                              <a:lnTo>
                                <a:pt x="2595" y="53"/>
                              </a:lnTo>
                              <a:lnTo>
                                <a:pt x="2599" y="74"/>
                              </a:lnTo>
                              <a:lnTo>
                                <a:pt x="2610" y="90"/>
                              </a:lnTo>
                              <a:lnTo>
                                <a:pt x="2627" y="102"/>
                              </a:lnTo>
                              <a:lnTo>
                                <a:pt x="2648" y="106"/>
                              </a:lnTo>
                              <a:lnTo>
                                <a:pt x="2649" y="106"/>
                              </a:lnTo>
                              <a:lnTo>
                                <a:pt x="2669" y="102"/>
                              </a:lnTo>
                              <a:lnTo>
                                <a:pt x="2686" y="90"/>
                              </a:lnTo>
                              <a:lnTo>
                                <a:pt x="2697" y="74"/>
                              </a:lnTo>
                              <a:lnTo>
                                <a:pt x="2701" y="53"/>
                              </a:lnTo>
                              <a:lnTo>
                                <a:pt x="2697" y="33"/>
                              </a:lnTo>
                              <a:lnTo>
                                <a:pt x="2686" y="16"/>
                              </a:lnTo>
                              <a:lnTo>
                                <a:pt x="2669" y="4"/>
                              </a:lnTo>
                              <a:lnTo>
                                <a:pt x="2649" y="0"/>
                              </a:lnTo>
                              <a:close/>
                              <a:moveTo>
                                <a:pt x="2826" y="0"/>
                              </a:moveTo>
                              <a:lnTo>
                                <a:pt x="2824" y="0"/>
                              </a:lnTo>
                              <a:lnTo>
                                <a:pt x="2804" y="4"/>
                              </a:lnTo>
                              <a:lnTo>
                                <a:pt x="2787" y="16"/>
                              </a:lnTo>
                              <a:lnTo>
                                <a:pt x="2776" y="33"/>
                              </a:lnTo>
                              <a:lnTo>
                                <a:pt x="2772" y="53"/>
                              </a:lnTo>
                              <a:lnTo>
                                <a:pt x="2776" y="74"/>
                              </a:lnTo>
                              <a:lnTo>
                                <a:pt x="2787" y="90"/>
                              </a:lnTo>
                              <a:lnTo>
                                <a:pt x="2804" y="102"/>
                              </a:lnTo>
                              <a:lnTo>
                                <a:pt x="2825" y="106"/>
                              </a:lnTo>
                              <a:lnTo>
                                <a:pt x="2826" y="106"/>
                              </a:lnTo>
                              <a:lnTo>
                                <a:pt x="2846" y="102"/>
                              </a:lnTo>
                              <a:lnTo>
                                <a:pt x="2863" y="90"/>
                              </a:lnTo>
                              <a:lnTo>
                                <a:pt x="2874" y="74"/>
                              </a:lnTo>
                              <a:lnTo>
                                <a:pt x="2878" y="53"/>
                              </a:lnTo>
                              <a:lnTo>
                                <a:pt x="2874" y="33"/>
                              </a:lnTo>
                              <a:lnTo>
                                <a:pt x="2863" y="16"/>
                              </a:lnTo>
                              <a:lnTo>
                                <a:pt x="2846" y="4"/>
                              </a:lnTo>
                              <a:lnTo>
                                <a:pt x="2826" y="0"/>
                              </a:lnTo>
                              <a:close/>
                              <a:moveTo>
                                <a:pt x="3003" y="0"/>
                              </a:moveTo>
                              <a:lnTo>
                                <a:pt x="3001" y="0"/>
                              </a:lnTo>
                              <a:lnTo>
                                <a:pt x="2981" y="4"/>
                              </a:lnTo>
                              <a:lnTo>
                                <a:pt x="2964" y="16"/>
                              </a:lnTo>
                              <a:lnTo>
                                <a:pt x="2953" y="33"/>
                              </a:lnTo>
                              <a:lnTo>
                                <a:pt x="2949" y="53"/>
                              </a:lnTo>
                              <a:lnTo>
                                <a:pt x="2953" y="74"/>
                              </a:lnTo>
                              <a:lnTo>
                                <a:pt x="2964" y="90"/>
                              </a:lnTo>
                              <a:lnTo>
                                <a:pt x="2981" y="102"/>
                              </a:lnTo>
                              <a:lnTo>
                                <a:pt x="3002" y="106"/>
                              </a:lnTo>
                              <a:lnTo>
                                <a:pt x="3023" y="102"/>
                              </a:lnTo>
                              <a:lnTo>
                                <a:pt x="3040" y="90"/>
                              </a:lnTo>
                              <a:lnTo>
                                <a:pt x="3051" y="74"/>
                              </a:lnTo>
                              <a:lnTo>
                                <a:pt x="3055" y="53"/>
                              </a:lnTo>
                              <a:lnTo>
                                <a:pt x="3051" y="33"/>
                              </a:lnTo>
                              <a:lnTo>
                                <a:pt x="3040" y="16"/>
                              </a:lnTo>
                              <a:lnTo>
                                <a:pt x="3023" y="4"/>
                              </a:lnTo>
                              <a:lnTo>
                                <a:pt x="3003" y="0"/>
                              </a:lnTo>
                              <a:close/>
                              <a:moveTo>
                                <a:pt x="3180" y="0"/>
                              </a:moveTo>
                              <a:lnTo>
                                <a:pt x="3178" y="0"/>
                              </a:lnTo>
                              <a:lnTo>
                                <a:pt x="3158" y="4"/>
                              </a:lnTo>
                              <a:lnTo>
                                <a:pt x="3141" y="16"/>
                              </a:lnTo>
                              <a:lnTo>
                                <a:pt x="3130" y="33"/>
                              </a:lnTo>
                              <a:lnTo>
                                <a:pt x="3126" y="53"/>
                              </a:lnTo>
                              <a:lnTo>
                                <a:pt x="3130" y="74"/>
                              </a:lnTo>
                              <a:lnTo>
                                <a:pt x="3141" y="90"/>
                              </a:lnTo>
                              <a:lnTo>
                                <a:pt x="3158" y="102"/>
                              </a:lnTo>
                              <a:lnTo>
                                <a:pt x="3178" y="106"/>
                              </a:lnTo>
                              <a:lnTo>
                                <a:pt x="3179" y="106"/>
                              </a:lnTo>
                              <a:lnTo>
                                <a:pt x="3200" y="102"/>
                              </a:lnTo>
                              <a:lnTo>
                                <a:pt x="3217" y="90"/>
                              </a:lnTo>
                              <a:lnTo>
                                <a:pt x="3228" y="74"/>
                              </a:lnTo>
                              <a:lnTo>
                                <a:pt x="3232" y="53"/>
                              </a:lnTo>
                              <a:lnTo>
                                <a:pt x="3228" y="33"/>
                              </a:lnTo>
                              <a:lnTo>
                                <a:pt x="3217" y="16"/>
                              </a:lnTo>
                              <a:lnTo>
                                <a:pt x="3200" y="4"/>
                              </a:lnTo>
                              <a:lnTo>
                                <a:pt x="3180" y="0"/>
                              </a:lnTo>
                              <a:close/>
                              <a:moveTo>
                                <a:pt x="3356" y="0"/>
                              </a:moveTo>
                              <a:lnTo>
                                <a:pt x="3355" y="0"/>
                              </a:lnTo>
                              <a:lnTo>
                                <a:pt x="3335" y="4"/>
                              </a:lnTo>
                              <a:lnTo>
                                <a:pt x="3318" y="16"/>
                              </a:lnTo>
                              <a:lnTo>
                                <a:pt x="3307" y="33"/>
                              </a:lnTo>
                              <a:lnTo>
                                <a:pt x="3302" y="53"/>
                              </a:lnTo>
                              <a:lnTo>
                                <a:pt x="3307" y="74"/>
                              </a:lnTo>
                              <a:lnTo>
                                <a:pt x="3318" y="90"/>
                              </a:lnTo>
                              <a:lnTo>
                                <a:pt x="3335" y="102"/>
                              </a:lnTo>
                              <a:lnTo>
                                <a:pt x="3355" y="106"/>
                              </a:lnTo>
                              <a:lnTo>
                                <a:pt x="3356" y="106"/>
                              </a:lnTo>
                              <a:lnTo>
                                <a:pt x="3377" y="102"/>
                              </a:lnTo>
                              <a:lnTo>
                                <a:pt x="3393" y="90"/>
                              </a:lnTo>
                              <a:lnTo>
                                <a:pt x="3405" y="74"/>
                              </a:lnTo>
                              <a:lnTo>
                                <a:pt x="3409" y="53"/>
                              </a:lnTo>
                              <a:lnTo>
                                <a:pt x="3405" y="33"/>
                              </a:lnTo>
                              <a:lnTo>
                                <a:pt x="3393" y="16"/>
                              </a:lnTo>
                              <a:lnTo>
                                <a:pt x="3377" y="4"/>
                              </a:lnTo>
                              <a:lnTo>
                                <a:pt x="3356" y="0"/>
                              </a:lnTo>
                              <a:close/>
                              <a:moveTo>
                                <a:pt x="3533" y="0"/>
                              </a:moveTo>
                              <a:lnTo>
                                <a:pt x="3532" y="0"/>
                              </a:lnTo>
                              <a:lnTo>
                                <a:pt x="3512" y="4"/>
                              </a:lnTo>
                              <a:lnTo>
                                <a:pt x="3495" y="16"/>
                              </a:lnTo>
                              <a:lnTo>
                                <a:pt x="3484" y="33"/>
                              </a:lnTo>
                              <a:lnTo>
                                <a:pt x="3479" y="53"/>
                              </a:lnTo>
                              <a:lnTo>
                                <a:pt x="3484" y="74"/>
                              </a:lnTo>
                              <a:lnTo>
                                <a:pt x="3495" y="90"/>
                              </a:lnTo>
                              <a:lnTo>
                                <a:pt x="3512" y="102"/>
                              </a:lnTo>
                              <a:lnTo>
                                <a:pt x="3532" y="106"/>
                              </a:lnTo>
                              <a:lnTo>
                                <a:pt x="3533" y="106"/>
                              </a:lnTo>
                              <a:lnTo>
                                <a:pt x="3554" y="102"/>
                              </a:lnTo>
                              <a:lnTo>
                                <a:pt x="3570" y="90"/>
                              </a:lnTo>
                              <a:lnTo>
                                <a:pt x="3582" y="74"/>
                              </a:lnTo>
                              <a:lnTo>
                                <a:pt x="3586" y="53"/>
                              </a:lnTo>
                              <a:lnTo>
                                <a:pt x="3582" y="33"/>
                              </a:lnTo>
                              <a:lnTo>
                                <a:pt x="3570" y="16"/>
                              </a:lnTo>
                              <a:lnTo>
                                <a:pt x="3554" y="4"/>
                              </a:lnTo>
                              <a:lnTo>
                                <a:pt x="3533" y="0"/>
                              </a:lnTo>
                              <a:close/>
                              <a:moveTo>
                                <a:pt x="3710" y="0"/>
                              </a:moveTo>
                              <a:lnTo>
                                <a:pt x="3709" y="0"/>
                              </a:lnTo>
                              <a:lnTo>
                                <a:pt x="3688" y="4"/>
                              </a:lnTo>
                              <a:lnTo>
                                <a:pt x="3672" y="16"/>
                              </a:lnTo>
                              <a:lnTo>
                                <a:pt x="3660" y="33"/>
                              </a:lnTo>
                              <a:lnTo>
                                <a:pt x="3656" y="53"/>
                              </a:lnTo>
                              <a:lnTo>
                                <a:pt x="3660" y="74"/>
                              </a:lnTo>
                              <a:lnTo>
                                <a:pt x="3672" y="90"/>
                              </a:lnTo>
                              <a:lnTo>
                                <a:pt x="3688" y="102"/>
                              </a:lnTo>
                              <a:lnTo>
                                <a:pt x="3709" y="106"/>
                              </a:lnTo>
                              <a:lnTo>
                                <a:pt x="3710" y="106"/>
                              </a:lnTo>
                              <a:lnTo>
                                <a:pt x="3730" y="102"/>
                              </a:lnTo>
                              <a:lnTo>
                                <a:pt x="3747" y="90"/>
                              </a:lnTo>
                              <a:lnTo>
                                <a:pt x="3759" y="74"/>
                              </a:lnTo>
                              <a:lnTo>
                                <a:pt x="3763" y="53"/>
                              </a:lnTo>
                              <a:lnTo>
                                <a:pt x="3759" y="33"/>
                              </a:lnTo>
                              <a:lnTo>
                                <a:pt x="3747" y="16"/>
                              </a:lnTo>
                              <a:lnTo>
                                <a:pt x="3730" y="4"/>
                              </a:lnTo>
                              <a:lnTo>
                                <a:pt x="3710" y="0"/>
                              </a:lnTo>
                              <a:close/>
                              <a:moveTo>
                                <a:pt x="3887" y="0"/>
                              </a:moveTo>
                              <a:lnTo>
                                <a:pt x="3886" y="0"/>
                              </a:lnTo>
                              <a:lnTo>
                                <a:pt x="3865" y="4"/>
                              </a:lnTo>
                              <a:lnTo>
                                <a:pt x="3849" y="16"/>
                              </a:lnTo>
                              <a:lnTo>
                                <a:pt x="3838" y="33"/>
                              </a:lnTo>
                              <a:lnTo>
                                <a:pt x="3834" y="53"/>
                              </a:lnTo>
                              <a:lnTo>
                                <a:pt x="3838" y="74"/>
                              </a:lnTo>
                              <a:lnTo>
                                <a:pt x="3849" y="90"/>
                              </a:lnTo>
                              <a:lnTo>
                                <a:pt x="3866" y="102"/>
                              </a:lnTo>
                              <a:lnTo>
                                <a:pt x="3887" y="106"/>
                              </a:lnTo>
                              <a:lnTo>
                                <a:pt x="3907" y="102"/>
                              </a:lnTo>
                              <a:lnTo>
                                <a:pt x="3924" y="90"/>
                              </a:lnTo>
                              <a:lnTo>
                                <a:pt x="3935" y="74"/>
                              </a:lnTo>
                              <a:lnTo>
                                <a:pt x="3940" y="53"/>
                              </a:lnTo>
                              <a:lnTo>
                                <a:pt x="3935" y="33"/>
                              </a:lnTo>
                              <a:lnTo>
                                <a:pt x="3924" y="16"/>
                              </a:lnTo>
                              <a:lnTo>
                                <a:pt x="3907" y="4"/>
                              </a:lnTo>
                              <a:lnTo>
                                <a:pt x="3887" y="0"/>
                              </a:lnTo>
                              <a:close/>
                              <a:moveTo>
                                <a:pt x="4064" y="0"/>
                              </a:moveTo>
                              <a:lnTo>
                                <a:pt x="4063" y="0"/>
                              </a:lnTo>
                              <a:lnTo>
                                <a:pt x="4042" y="4"/>
                              </a:lnTo>
                              <a:lnTo>
                                <a:pt x="4025" y="16"/>
                              </a:lnTo>
                              <a:lnTo>
                                <a:pt x="4014" y="33"/>
                              </a:lnTo>
                              <a:lnTo>
                                <a:pt x="4010" y="53"/>
                              </a:lnTo>
                              <a:lnTo>
                                <a:pt x="4014" y="74"/>
                              </a:lnTo>
                              <a:lnTo>
                                <a:pt x="4025" y="90"/>
                              </a:lnTo>
                              <a:lnTo>
                                <a:pt x="4042" y="102"/>
                              </a:lnTo>
                              <a:lnTo>
                                <a:pt x="4063" y="106"/>
                              </a:lnTo>
                              <a:lnTo>
                                <a:pt x="4064" y="106"/>
                              </a:lnTo>
                              <a:lnTo>
                                <a:pt x="4084" y="102"/>
                              </a:lnTo>
                              <a:lnTo>
                                <a:pt x="4101" y="90"/>
                              </a:lnTo>
                              <a:lnTo>
                                <a:pt x="4112" y="74"/>
                              </a:lnTo>
                              <a:lnTo>
                                <a:pt x="4116" y="53"/>
                              </a:lnTo>
                              <a:lnTo>
                                <a:pt x="4112" y="33"/>
                              </a:lnTo>
                              <a:lnTo>
                                <a:pt x="4101" y="16"/>
                              </a:lnTo>
                              <a:lnTo>
                                <a:pt x="4084" y="4"/>
                              </a:lnTo>
                              <a:lnTo>
                                <a:pt x="4064" y="0"/>
                              </a:lnTo>
                              <a:close/>
                              <a:moveTo>
                                <a:pt x="4241" y="0"/>
                              </a:moveTo>
                              <a:lnTo>
                                <a:pt x="4239" y="0"/>
                              </a:lnTo>
                              <a:lnTo>
                                <a:pt x="4219" y="4"/>
                              </a:lnTo>
                              <a:lnTo>
                                <a:pt x="4202" y="16"/>
                              </a:lnTo>
                              <a:lnTo>
                                <a:pt x="4191" y="33"/>
                              </a:lnTo>
                              <a:lnTo>
                                <a:pt x="4187" y="53"/>
                              </a:lnTo>
                              <a:lnTo>
                                <a:pt x="4191" y="74"/>
                              </a:lnTo>
                              <a:lnTo>
                                <a:pt x="4203" y="90"/>
                              </a:lnTo>
                              <a:lnTo>
                                <a:pt x="4220" y="102"/>
                              </a:lnTo>
                              <a:lnTo>
                                <a:pt x="4240" y="106"/>
                              </a:lnTo>
                              <a:lnTo>
                                <a:pt x="4261" y="102"/>
                              </a:lnTo>
                              <a:lnTo>
                                <a:pt x="4278" y="90"/>
                              </a:lnTo>
                              <a:lnTo>
                                <a:pt x="4289" y="74"/>
                              </a:lnTo>
                              <a:lnTo>
                                <a:pt x="4293" y="53"/>
                              </a:lnTo>
                              <a:lnTo>
                                <a:pt x="4289" y="33"/>
                              </a:lnTo>
                              <a:lnTo>
                                <a:pt x="4278" y="16"/>
                              </a:lnTo>
                              <a:lnTo>
                                <a:pt x="4261" y="4"/>
                              </a:lnTo>
                              <a:lnTo>
                                <a:pt x="4241" y="0"/>
                              </a:lnTo>
                              <a:close/>
                              <a:moveTo>
                                <a:pt x="4418" y="0"/>
                              </a:moveTo>
                              <a:lnTo>
                                <a:pt x="4416" y="0"/>
                              </a:lnTo>
                              <a:lnTo>
                                <a:pt x="4396" y="4"/>
                              </a:lnTo>
                              <a:lnTo>
                                <a:pt x="4379" y="16"/>
                              </a:lnTo>
                              <a:lnTo>
                                <a:pt x="4368" y="33"/>
                              </a:lnTo>
                              <a:lnTo>
                                <a:pt x="4364" y="53"/>
                              </a:lnTo>
                              <a:lnTo>
                                <a:pt x="4368" y="74"/>
                              </a:lnTo>
                              <a:lnTo>
                                <a:pt x="4379" y="90"/>
                              </a:lnTo>
                              <a:lnTo>
                                <a:pt x="4396" y="102"/>
                              </a:lnTo>
                              <a:lnTo>
                                <a:pt x="4416" y="106"/>
                              </a:lnTo>
                              <a:lnTo>
                                <a:pt x="4417" y="106"/>
                              </a:lnTo>
                              <a:lnTo>
                                <a:pt x="4438" y="102"/>
                              </a:lnTo>
                              <a:lnTo>
                                <a:pt x="4455" y="90"/>
                              </a:lnTo>
                              <a:lnTo>
                                <a:pt x="4466" y="74"/>
                              </a:lnTo>
                              <a:lnTo>
                                <a:pt x="4470" y="53"/>
                              </a:lnTo>
                              <a:lnTo>
                                <a:pt x="4466" y="33"/>
                              </a:lnTo>
                              <a:lnTo>
                                <a:pt x="4455" y="16"/>
                              </a:lnTo>
                              <a:lnTo>
                                <a:pt x="4438" y="4"/>
                              </a:lnTo>
                              <a:lnTo>
                                <a:pt x="4418" y="0"/>
                              </a:lnTo>
                              <a:close/>
                              <a:moveTo>
                                <a:pt x="4594" y="0"/>
                              </a:moveTo>
                              <a:lnTo>
                                <a:pt x="4593" y="0"/>
                              </a:lnTo>
                              <a:lnTo>
                                <a:pt x="4573" y="4"/>
                              </a:lnTo>
                              <a:lnTo>
                                <a:pt x="4556" y="16"/>
                              </a:lnTo>
                              <a:lnTo>
                                <a:pt x="4545" y="33"/>
                              </a:lnTo>
                              <a:lnTo>
                                <a:pt x="4541" y="53"/>
                              </a:lnTo>
                              <a:lnTo>
                                <a:pt x="4545" y="74"/>
                              </a:lnTo>
                              <a:lnTo>
                                <a:pt x="4557" y="90"/>
                              </a:lnTo>
                              <a:lnTo>
                                <a:pt x="4574" y="102"/>
                              </a:lnTo>
                              <a:lnTo>
                                <a:pt x="4594" y="106"/>
                              </a:lnTo>
                              <a:lnTo>
                                <a:pt x="4615" y="102"/>
                              </a:lnTo>
                              <a:lnTo>
                                <a:pt x="4632" y="90"/>
                              </a:lnTo>
                              <a:lnTo>
                                <a:pt x="4643" y="74"/>
                              </a:lnTo>
                              <a:lnTo>
                                <a:pt x="4647" y="53"/>
                              </a:lnTo>
                              <a:lnTo>
                                <a:pt x="4643" y="33"/>
                              </a:lnTo>
                              <a:lnTo>
                                <a:pt x="4632" y="16"/>
                              </a:lnTo>
                              <a:lnTo>
                                <a:pt x="4615" y="4"/>
                              </a:lnTo>
                              <a:lnTo>
                                <a:pt x="4594" y="0"/>
                              </a:lnTo>
                              <a:close/>
                              <a:moveTo>
                                <a:pt x="4771" y="0"/>
                              </a:moveTo>
                              <a:lnTo>
                                <a:pt x="4770" y="0"/>
                              </a:lnTo>
                              <a:lnTo>
                                <a:pt x="4750" y="4"/>
                              </a:lnTo>
                              <a:lnTo>
                                <a:pt x="4733" y="16"/>
                              </a:lnTo>
                              <a:lnTo>
                                <a:pt x="4722" y="33"/>
                              </a:lnTo>
                              <a:lnTo>
                                <a:pt x="4718" y="53"/>
                              </a:lnTo>
                              <a:lnTo>
                                <a:pt x="4722" y="74"/>
                              </a:lnTo>
                              <a:lnTo>
                                <a:pt x="4734" y="90"/>
                              </a:lnTo>
                              <a:lnTo>
                                <a:pt x="4750" y="102"/>
                              </a:lnTo>
                              <a:lnTo>
                                <a:pt x="4771" y="106"/>
                              </a:lnTo>
                              <a:lnTo>
                                <a:pt x="4792" y="102"/>
                              </a:lnTo>
                              <a:lnTo>
                                <a:pt x="4808" y="90"/>
                              </a:lnTo>
                              <a:lnTo>
                                <a:pt x="4820" y="74"/>
                              </a:lnTo>
                              <a:lnTo>
                                <a:pt x="4824" y="53"/>
                              </a:lnTo>
                              <a:lnTo>
                                <a:pt x="4820" y="33"/>
                              </a:lnTo>
                              <a:lnTo>
                                <a:pt x="4808" y="16"/>
                              </a:lnTo>
                              <a:lnTo>
                                <a:pt x="4792" y="4"/>
                              </a:lnTo>
                              <a:lnTo>
                                <a:pt x="4771" y="0"/>
                              </a:lnTo>
                              <a:close/>
                              <a:moveTo>
                                <a:pt x="4948" y="0"/>
                              </a:moveTo>
                              <a:lnTo>
                                <a:pt x="4947" y="0"/>
                              </a:lnTo>
                              <a:lnTo>
                                <a:pt x="4927" y="4"/>
                              </a:lnTo>
                              <a:lnTo>
                                <a:pt x="4910" y="16"/>
                              </a:lnTo>
                              <a:lnTo>
                                <a:pt x="4898" y="33"/>
                              </a:lnTo>
                              <a:lnTo>
                                <a:pt x="4894" y="53"/>
                              </a:lnTo>
                              <a:lnTo>
                                <a:pt x="4898" y="74"/>
                              </a:lnTo>
                              <a:lnTo>
                                <a:pt x="4910" y="90"/>
                              </a:lnTo>
                              <a:lnTo>
                                <a:pt x="4927" y="102"/>
                              </a:lnTo>
                              <a:lnTo>
                                <a:pt x="4947" y="106"/>
                              </a:lnTo>
                              <a:lnTo>
                                <a:pt x="4948" y="106"/>
                              </a:lnTo>
                              <a:lnTo>
                                <a:pt x="4969" y="102"/>
                              </a:lnTo>
                              <a:lnTo>
                                <a:pt x="4985" y="90"/>
                              </a:lnTo>
                              <a:lnTo>
                                <a:pt x="4997" y="74"/>
                              </a:lnTo>
                              <a:lnTo>
                                <a:pt x="5001" y="53"/>
                              </a:lnTo>
                              <a:lnTo>
                                <a:pt x="4997" y="33"/>
                              </a:lnTo>
                              <a:lnTo>
                                <a:pt x="4985" y="16"/>
                              </a:lnTo>
                              <a:lnTo>
                                <a:pt x="4969" y="4"/>
                              </a:lnTo>
                              <a:lnTo>
                                <a:pt x="4948" y="0"/>
                              </a:lnTo>
                              <a:close/>
                              <a:moveTo>
                                <a:pt x="5125" y="0"/>
                              </a:moveTo>
                              <a:lnTo>
                                <a:pt x="5124" y="0"/>
                              </a:lnTo>
                              <a:lnTo>
                                <a:pt x="5103" y="4"/>
                              </a:lnTo>
                              <a:lnTo>
                                <a:pt x="5087" y="16"/>
                              </a:lnTo>
                              <a:lnTo>
                                <a:pt x="5076" y="33"/>
                              </a:lnTo>
                              <a:lnTo>
                                <a:pt x="5072" y="53"/>
                              </a:lnTo>
                              <a:lnTo>
                                <a:pt x="5076" y="74"/>
                              </a:lnTo>
                              <a:lnTo>
                                <a:pt x="5087" y="90"/>
                              </a:lnTo>
                              <a:lnTo>
                                <a:pt x="5104" y="102"/>
                              </a:lnTo>
                              <a:lnTo>
                                <a:pt x="5125" y="106"/>
                              </a:lnTo>
                              <a:lnTo>
                                <a:pt x="5145" y="102"/>
                              </a:lnTo>
                              <a:lnTo>
                                <a:pt x="5162" y="90"/>
                              </a:lnTo>
                              <a:lnTo>
                                <a:pt x="5173" y="74"/>
                              </a:lnTo>
                              <a:lnTo>
                                <a:pt x="5178" y="53"/>
                              </a:lnTo>
                              <a:lnTo>
                                <a:pt x="5173" y="33"/>
                              </a:lnTo>
                              <a:lnTo>
                                <a:pt x="5162" y="16"/>
                              </a:lnTo>
                              <a:lnTo>
                                <a:pt x="5145" y="4"/>
                              </a:lnTo>
                              <a:lnTo>
                                <a:pt x="5125" y="0"/>
                              </a:lnTo>
                              <a:close/>
                              <a:moveTo>
                                <a:pt x="5302" y="0"/>
                              </a:moveTo>
                              <a:lnTo>
                                <a:pt x="5301" y="0"/>
                              </a:lnTo>
                              <a:lnTo>
                                <a:pt x="5280" y="4"/>
                              </a:lnTo>
                              <a:lnTo>
                                <a:pt x="5264" y="16"/>
                              </a:lnTo>
                              <a:lnTo>
                                <a:pt x="5253" y="33"/>
                              </a:lnTo>
                              <a:lnTo>
                                <a:pt x="5248" y="53"/>
                              </a:lnTo>
                              <a:lnTo>
                                <a:pt x="5253" y="74"/>
                              </a:lnTo>
                              <a:lnTo>
                                <a:pt x="5264" y="90"/>
                              </a:lnTo>
                              <a:lnTo>
                                <a:pt x="5281" y="102"/>
                              </a:lnTo>
                              <a:lnTo>
                                <a:pt x="5302" y="106"/>
                              </a:lnTo>
                              <a:lnTo>
                                <a:pt x="5322" y="102"/>
                              </a:lnTo>
                              <a:lnTo>
                                <a:pt x="5339" y="90"/>
                              </a:lnTo>
                              <a:lnTo>
                                <a:pt x="5350" y="74"/>
                              </a:lnTo>
                              <a:lnTo>
                                <a:pt x="5355" y="53"/>
                              </a:lnTo>
                              <a:lnTo>
                                <a:pt x="5350" y="33"/>
                              </a:lnTo>
                              <a:lnTo>
                                <a:pt x="5339" y="16"/>
                              </a:lnTo>
                              <a:lnTo>
                                <a:pt x="5322" y="4"/>
                              </a:lnTo>
                              <a:lnTo>
                                <a:pt x="5302" y="0"/>
                              </a:lnTo>
                              <a:close/>
                              <a:moveTo>
                                <a:pt x="5479" y="0"/>
                              </a:moveTo>
                              <a:lnTo>
                                <a:pt x="5477" y="0"/>
                              </a:lnTo>
                              <a:lnTo>
                                <a:pt x="5457" y="4"/>
                              </a:lnTo>
                              <a:lnTo>
                                <a:pt x="5441" y="16"/>
                              </a:lnTo>
                              <a:lnTo>
                                <a:pt x="5429" y="33"/>
                              </a:lnTo>
                              <a:lnTo>
                                <a:pt x="5425" y="53"/>
                              </a:lnTo>
                              <a:lnTo>
                                <a:pt x="5430" y="74"/>
                              </a:lnTo>
                              <a:lnTo>
                                <a:pt x="5441" y="90"/>
                              </a:lnTo>
                              <a:lnTo>
                                <a:pt x="5458" y="102"/>
                              </a:lnTo>
                              <a:lnTo>
                                <a:pt x="5479" y="106"/>
                              </a:lnTo>
                              <a:lnTo>
                                <a:pt x="5499" y="102"/>
                              </a:lnTo>
                              <a:lnTo>
                                <a:pt x="5516" y="90"/>
                              </a:lnTo>
                              <a:lnTo>
                                <a:pt x="5527" y="74"/>
                              </a:lnTo>
                              <a:lnTo>
                                <a:pt x="5531" y="53"/>
                              </a:lnTo>
                              <a:lnTo>
                                <a:pt x="5527" y="33"/>
                              </a:lnTo>
                              <a:lnTo>
                                <a:pt x="5516" y="16"/>
                              </a:lnTo>
                              <a:lnTo>
                                <a:pt x="5499" y="4"/>
                              </a:lnTo>
                              <a:lnTo>
                                <a:pt x="5479" y="0"/>
                              </a:lnTo>
                              <a:close/>
                              <a:moveTo>
                                <a:pt x="5656" y="0"/>
                              </a:moveTo>
                              <a:lnTo>
                                <a:pt x="5654" y="0"/>
                              </a:lnTo>
                              <a:lnTo>
                                <a:pt x="5634" y="4"/>
                              </a:lnTo>
                              <a:lnTo>
                                <a:pt x="5617" y="16"/>
                              </a:lnTo>
                              <a:lnTo>
                                <a:pt x="5606" y="33"/>
                              </a:lnTo>
                              <a:lnTo>
                                <a:pt x="5602" y="53"/>
                              </a:lnTo>
                              <a:lnTo>
                                <a:pt x="5606" y="74"/>
                              </a:lnTo>
                              <a:lnTo>
                                <a:pt x="5617" y="90"/>
                              </a:lnTo>
                              <a:lnTo>
                                <a:pt x="5634" y="102"/>
                              </a:lnTo>
                              <a:lnTo>
                                <a:pt x="5655" y="106"/>
                              </a:lnTo>
                              <a:lnTo>
                                <a:pt x="5676" y="102"/>
                              </a:lnTo>
                              <a:lnTo>
                                <a:pt x="5693" y="90"/>
                              </a:lnTo>
                              <a:lnTo>
                                <a:pt x="5704" y="74"/>
                              </a:lnTo>
                              <a:lnTo>
                                <a:pt x="5708" y="53"/>
                              </a:lnTo>
                              <a:lnTo>
                                <a:pt x="5704" y="33"/>
                              </a:lnTo>
                              <a:lnTo>
                                <a:pt x="5693" y="16"/>
                              </a:lnTo>
                              <a:lnTo>
                                <a:pt x="5676" y="4"/>
                              </a:lnTo>
                              <a:lnTo>
                                <a:pt x="5656" y="0"/>
                              </a:lnTo>
                              <a:close/>
                              <a:moveTo>
                                <a:pt x="5833" y="0"/>
                              </a:moveTo>
                              <a:lnTo>
                                <a:pt x="5831" y="0"/>
                              </a:lnTo>
                              <a:lnTo>
                                <a:pt x="5811" y="4"/>
                              </a:lnTo>
                              <a:lnTo>
                                <a:pt x="5794" y="16"/>
                              </a:lnTo>
                              <a:lnTo>
                                <a:pt x="5783" y="33"/>
                              </a:lnTo>
                              <a:lnTo>
                                <a:pt x="5779" y="53"/>
                              </a:lnTo>
                              <a:lnTo>
                                <a:pt x="5783" y="74"/>
                              </a:lnTo>
                              <a:lnTo>
                                <a:pt x="5795" y="90"/>
                              </a:lnTo>
                              <a:lnTo>
                                <a:pt x="5812" y="102"/>
                              </a:lnTo>
                              <a:lnTo>
                                <a:pt x="5832" y="106"/>
                              </a:lnTo>
                              <a:lnTo>
                                <a:pt x="5853" y="102"/>
                              </a:lnTo>
                              <a:lnTo>
                                <a:pt x="5870" y="90"/>
                              </a:lnTo>
                              <a:lnTo>
                                <a:pt x="5881" y="74"/>
                              </a:lnTo>
                              <a:lnTo>
                                <a:pt x="5885" y="53"/>
                              </a:lnTo>
                              <a:lnTo>
                                <a:pt x="5881" y="33"/>
                              </a:lnTo>
                              <a:lnTo>
                                <a:pt x="5870" y="16"/>
                              </a:lnTo>
                              <a:lnTo>
                                <a:pt x="5853" y="4"/>
                              </a:lnTo>
                              <a:lnTo>
                                <a:pt x="5833" y="0"/>
                              </a:lnTo>
                              <a:close/>
                              <a:moveTo>
                                <a:pt x="6009" y="0"/>
                              </a:moveTo>
                              <a:lnTo>
                                <a:pt x="6008" y="0"/>
                              </a:lnTo>
                              <a:lnTo>
                                <a:pt x="5988" y="4"/>
                              </a:lnTo>
                              <a:lnTo>
                                <a:pt x="5971" y="16"/>
                              </a:lnTo>
                              <a:lnTo>
                                <a:pt x="5960" y="33"/>
                              </a:lnTo>
                              <a:lnTo>
                                <a:pt x="5956" y="53"/>
                              </a:lnTo>
                              <a:lnTo>
                                <a:pt x="5960" y="74"/>
                              </a:lnTo>
                              <a:lnTo>
                                <a:pt x="5971" y="90"/>
                              </a:lnTo>
                              <a:lnTo>
                                <a:pt x="5988" y="102"/>
                              </a:lnTo>
                              <a:lnTo>
                                <a:pt x="6008" y="106"/>
                              </a:lnTo>
                              <a:lnTo>
                                <a:pt x="6009" y="106"/>
                              </a:lnTo>
                              <a:lnTo>
                                <a:pt x="6030" y="102"/>
                              </a:lnTo>
                              <a:lnTo>
                                <a:pt x="6047" y="90"/>
                              </a:lnTo>
                              <a:lnTo>
                                <a:pt x="6058" y="74"/>
                              </a:lnTo>
                              <a:lnTo>
                                <a:pt x="6062" y="53"/>
                              </a:lnTo>
                              <a:lnTo>
                                <a:pt x="6058" y="33"/>
                              </a:lnTo>
                              <a:lnTo>
                                <a:pt x="6047" y="16"/>
                              </a:lnTo>
                              <a:lnTo>
                                <a:pt x="6030" y="4"/>
                              </a:lnTo>
                              <a:lnTo>
                                <a:pt x="6009" y="0"/>
                              </a:lnTo>
                              <a:close/>
                              <a:moveTo>
                                <a:pt x="6186" y="0"/>
                              </a:moveTo>
                              <a:lnTo>
                                <a:pt x="6185" y="0"/>
                              </a:lnTo>
                              <a:lnTo>
                                <a:pt x="6165" y="4"/>
                              </a:lnTo>
                              <a:lnTo>
                                <a:pt x="6148" y="16"/>
                              </a:lnTo>
                              <a:lnTo>
                                <a:pt x="6137" y="33"/>
                              </a:lnTo>
                              <a:lnTo>
                                <a:pt x="6133" y="53"/>
                              </a:lnTo>
                              <a:lnTo>
                                <a:pt x="6137" y="74"/>
                              </a:lnTo>
                              <a:lnTo>
                                <a:pt x="6149" y="90"/>
                              </a:lnTo>
                              <a:lnTo>
                                <a:pt x="6165" y="102"/>
                              </a:lnTo>
                              <a:lnTo>
                                <a:pt x="6186" y="106"/>
                              </a:lnTo>
                              <a:lnTo>
                                <a:pt x="6207" y="102"/>
                              </a:lnTo>
                              <a:lnTo>
                                <a:pt x="6223" y="90"/>
                              </a:lnTo>
                              <a:lnTo>
                                <a:pt x="6235" y="74"/>
                              </a:lnTo>
                              <a:lnTo>
                                <a:pt x="6239" y="53"/>
                              </a:lnTo>
                              <a:lnTo>
                                <a:pt x="6235" y="33"/>
                              </a:lnTo>
                              <a:lnTo>
                                <a:pt x="6223" y="16"/>
                              </a:lnTo>
                              <a:lnTo>
                                <a:pt x="6207" y="4"/>
                              </a:lnTo>
                              <a:lnTo>
                                <a:pt x="6186" y="0"/>
                              </a:lnTo>
                              <a:close/>
                              <a:moveTo>
                                <a:pt x="6363" y="0"/>
                              </a:moveTo>
                              <a:lnTo>
                                <a:pt x="6362" y="0"/>
                              </a:lnTo>
                              <a:lnTo>
                                <a:pt x="6342" y="4"/>
                              </a:lnTo>
                              <a:lnTo>
                                <a:pt x="6325" y="16"/>
                              </a:lnTo>
                              <a:lnTo>
                                <a:pt x="6313" y="33"/>
                              </a:lnTo>
                              <a:lnTo>
                                <a:pt x="6309" y="53"/>
                              </a:lnTo>
                              <a:lnTo>
                                <a:pt x="6313" y="74"/>
                              </a:lnTo>
                              <a:lnTo>
                                <a:pt x="6325" y="90"/>
                              </a:lnTo>
                              <a:lnTo>
                                <a:pt x="6342" y="102"/>
                              </a:lnTo>
                              <a:lnTo>
                                <a:pt x="6362" y="106"/>
                              </a:lnTo>
                              <a:lnTo>
                                <a:pt x="6363" y="106"/>
                              </a:lnTo>
                              <a:lnTo>
                                <a:pt x="6384" y="102"/>
                              </a:lnTo>
                              <a:lnTo>
                                <a:pt x="6400" y="90"/>
                              </a:lnTo>
                              <a:lnTo>
                                <a:pt x="6412" y="74"/>
                              </a:lnTo>
                              <a:lnTo>
                                <a:pt x="6416" y="53"/>
                              </a:lnTo>
                              <a:lnTo>
                                <a:pt x="6412" y="33"/>
                              </a:lnTo>
                              <a:lnTo>
                                <a:pt x="6400" y="16"/>
                              </a:lnTo>
                              <a:lnTo>
                                <a:pt x="6384" y="4"/>
                              </a:lnTo>
                              <a:lnTo>
                                <a:pt x="6363" y="0"/>
                              </a:lnTo>
                              <a:close/>
                              <a:moveTo>
                                <a:pt x="6540" y="0"/>
                              </a:moveTo>
                              <a:lnTo>
                                <a:pt x="6539" y="0"/>
                              </a:lnTo>
                              <a:lnTo>
                                <a:pt x="6518" y="4"/>
                              </a:lnTo>
                              <a:lnTo>
                                <a:pt x="6502" y="16"/>
                              </a:lnTo>
                              <a:lnTo>
                                <a:pt x="6491" y="33"/>
                              </a:lnTo>
                              <a:lnTo>
                                <a:pt x="6487" y="53"/>
                              </a:lnTo>
                              <a:lnTo>
                                <a:pt x="6491" y="74"/>
                              </a:lnTo>
                              <a:lnTo>
                                <a:pt x="6502" y="90"/>
                              </a:lnTo>
                              <a:lnTo>
                                <a:pt x="6519" y="102"/>
                              </a:lnTo>
                              <a:lnTo>
                                <a:pt x="6540" y="106"/>
                              </a:lnTo>
                              <a:lnTo>
                                <a:pt x="6560" y="102"/>
                              </a:lnTo>
                              <a:lnTo>
                                <a:pt x="6577" y="90"/>
                              </a:lnTo>
                              <a:lnTo>
                                <a:pt x="6588" y="74"/>
                              </a:lnTo>
                              <a:lnTo>
                                <a:pt x="6593" y="53"/>
                              </a:lnTo>
                              <a:lnTo>
                                <a:pt x="6588" y="33"/>
                              </a:lnTo>
                              <a:lnTo>
                                <a:pt x="6577" y="16"/>
                              </a:lnTo>
                              <a:lnTo>
                                <a:pt x="6560" y="4"/>
                              </a:lnTo>
                              <a:lnTo>
                                <a:pt x="6540" y="0"/>
                              </a:lnTo>
                              <a:close/>
                              <a:moveTo>
                                <a:pt x="6717" y="0"/>
                              </a:moveTo>
                              <a:lnTo>
                                <a:pt x="6716" y="0"/>
                              </a:lnTo>
                              <a:lnTo>
                                <a:pt x="6695" y="4"/>
                              </a:lnTo>
                              <a:lnTo>
                                <a:pt x="6678" y="16"/>
                              </a:lnTo>
                              <a:lnTo>
                                <a:pt x="6667" y="33"/>
                              </a:lnTo>
                              <a:lnTo>
                                <a:pt x="6663" y="53"/>
                              </a:lnTo>
                              <a:lnTo>
                                <a:pt x="6667" y="74"/>
                              </a:lnTo>
                              <a:lnTo>
                                <a:pt x="6678" y="90"/>
                              </a:lnTo>
                              <a:lnTo>
                                <a:pt x="6695" y="102"/>
                              </a:lnTo>
                              <a:lnTo>
                                <a:pt x="6716" y="106"/>
                              </a:lnTo>
                              <a:lnTo>
                                <a:pt x="6717" y="106"/>
                              </a:lnTo>
                              <a:lnTo>
                                <a:pt x="6737" y="102"/>
                              </a:lnTo>
                              <a:lnTo>
                                <a:pt x="6754" y="90"/>
                              </a:lnTo>
                              <a:lnTo>
                                <a:pt x="6765" y="74"/>
                              </a:lnTo>
                              <a:lnTo>
                                <a:pt x="6769" y="53"/>
                              </a:lnTo>
                              <a:lnTo>
                                <a:pt x="6765" y="33"/>
                              </a:lnTo>
                              <a:lnTo>
                                <a:pt x="6754" y="16"/>
                              </a:lnTo>
                              <a:lnTo>
                                <a:pt x="6737" y="4"/>
                              </a:lnTo>
                              <a:lnTo>
                                <a:pt x="6717" y="0"/>
                              </a:lnTo>
                              <a:close/>
                              <a:moveTo>
                                <a:pt x="6894" y="0"/>
                              </a:moveTo>
                              <a:lnTo>
                                <a:pt x="6892" y="0"/>
                              </a:lnTo>
                              <a:lnTo>
                                <a:pt x="6872" y="4"/>
                              </a:lnTo>
                              <a:lnTo>
                                <a:pt x="6856" y="16"/>
                              </a:lnTo>
                              <a:lnTo>
                                <a:pt x="6844" y="33"/>
                              </a:lnTo>
                              <a:lnTo>
                                <a:pt x="6840" y="53"/>
                              </a:lnTo>
                              <a:lnTo>
                                <a:pt x="6845" y="74"/>
                              </a:lnTo>
                              <a:lnTo>
                                <a:pt x="6856" y="90"/>
                              </a:lnTo>
                              <a:lnTo>
                                <a:pt x="6873" y="102"/>
                              </a:lnTo>
                              <a:lnTo>
                                <a:pt x="6894" y="106"/>
                              </a:lnTo>
                              <a:lnTo>
                                <a:pt x="6914" y="102"/>
                              </a:lnTo>
                              <a:lnTo>
                                <a:pt x="6931" y="90"/>
                              </a:lnTo>
                              <a:lnTo>
                                <a:pt x="6942" y="74"/>
                              </a:lnTo>
                              <a:lnTo>
                                <a:pt x="6946" y="53"/>
                              </a:lnTo>
                              <a:lnTo>
                                <a:pt x="6942" y="33"/>
                              </a:lnTo>
                              <a:lnTo>
                                <a:pt x="6931" y="16"/>
                              </a:lnTo>
                              <a:lnTo>
                                <a:pt x="6914" y="4"/>
                              </a:lnTo>
                              <a:lnTo>
                                <a:pt x="6894" y="0"/>
                              </a:lnTo>
                              <a:close/>
                              <a:moveTo>
                                <a:pt x="7071" y="0"/>
                              </a:moveTo>
                              <a:lnTo>
                                <a:pt x="7069" y="0"/>
                              </a:lnTo>
                              <a:lnTo>
                                <a:pt x="7049" y="4"/>
                              </a:lnTo>
                              <a:lnTo>
                                <a:pt x="7032" y="16"/>
                              </a:lnTo>
                              <a:lnTo>
                                <a:pt x="7021" y="33"/>
                              </a:lnTo>
                              <a:lnTo>
                                <a:pt x="7017" y="53"/>
                              </a:lnTo>
                              <a:lnTo>
                                <a:pt x="7021" y="74"/>
                              </a:lnTo>
                              <a:lnTo>
                                <a:pt x="7033" y="90"/>
                              </a:lnTo>
                              <a:lnTo>
                                <a:pt x="7050" y="102"/>
                              </a:lnTo>
                              <a:lnTo>
                                <a:pt x="7070" y="106"/>
                              </a:lnTo>
                              <a:lnTo>
                                <a:pt x="7091" y="102"/>
                              </a:lnTo>
                              <a:lnTo>
                                <a:pt x="7108" y="90"/>
                              </a:lnTo>
                              <a:lnTo>
                                <a:pt x="7119" y="74"/>
                              </a:lnTo>
                              <a:lnTo>
                                <a:pt x="7123" y="53"/>
                              </a:lnTo>
                              <a:lnTo>
                                <a:pt x="7119" y="33"/>
                              </a:lnTo>
                              <a:lnTo>
                                <a:pt x="7108" y="16"/>
                              </a:lnTo>
                              <a:lnTo>
                                <a:pt x="7091" y="4"/>
                              </a:lnTo>
                              <a:lnTo>
                                <a:pt x="7071" y="0"/>
                              </a:lnTo>
                              <a:close/>
                              <a:moveTo>
                                <a:pt x="7247" y="0"/>
                              </a:moveTo>
                              <a:lnTo>
                                <a:pt x="7246" y="0"/>
                              </a:lnTo>
                              <a:lnTo>
                                <a:pt x="7226" y="4"/>
                              </a:lnTo>
                              <a:lnTo>
                                <a:pt x="7209" y="16"/>
                              </a:lnTo>
                              <a:lnTo>
                                <a:pt x="7198" y="33"/>
                              </a:lnTo>
                              <a:lnTo>
                                <a:pt x="7194" y="53"/>
                              </a:lnTo>
                              <a:lnTo>
                                <a:pt x="7198" y="74"/>
                              </a:lnTo>
                              <a:lnTo>
                                <a:pt x="7209" y="90"/>
                              </a:lnTo>
                              <a:lnTo>
                                <a:pt x="7226" y="102"/>
                              </a:lnTo>
                              <a:lnTo>
                                <a:pt x="7246" y="106"/>
                              </a:lnTo>
                              <a:lnTo>
                                <a:pt x="7247" y="106"/>
                              </a:lnTo>
                              <a:lnTo>
                                <a:pt x="7268" y="102"/>
                              </a:lnTo>
                              <a:lnTo>
                                <a:pt x="7285" y="90"/>
                              </a:lnTo>
                              <a:lnTo>
                                <a:pt x="7296" y="74"/>
                              </a:lnTo>
                              <a:lnTo>
                                <a:pt x="7300" y="53"/>
                              </a:lnTo>
                              <a:lnTo>
                                <a:pt x="7296" y="33"/>
                              </a:lnTo>
                              <a:lnTo>
                                <a:pt x="7285" y="16"/>
                              </a:lnTo>
                              <a:lnTo>
                                <a:pt x="7268" y="4"/>
                              </a:lnTo>
                              <a:lnTo>
                                <a:pt x="7247" y="0"/>
                              </a:lnTo>
                              <a:close/>
                              <a:moveTo>
                                <a:pt x="7424" y="0"/>
                              </a:moveTo>
                              <a:lnTo>
                                <a:pt x="7423" y="0"/>
                              </a:lnTo>
                              <a:lnTo>
                                <a:pt x="7403" y="4"/>
                              </a:lnTo>
                              <a:lnTo>
                                <a:pt x="7386" y="16"/>
                              </a:lnTo>
                              <a:lnTo>
                                <a:pt x="7375" y="33"/>
                              </a:lnTo>
                              <a:lnTo>
                                <a:pt x="7371" y="53"/>
                              </a:lnTo>
                              <a:lnTo>
                                <a:pt x="7375" y="74"/>
                              </a:lnTo>
                              <a:lnTo>
                                <a:pt x="7387" y="90"/>
                              </a:lnTo>
                              <a:lnTo>
                                <a:pt x="7404" y="102"/>
                              </a:lnTo>
                              <a:lnTo>
                                <a:pt x="7424" y="106"/>
                              </a:lnTo>
                              <a:lnTo>
                                <a:pt x="7445" y="102"/>
                              </a:lnTo>
                              <a:lnTo>
                                <a:pt x="7461" y="90"/>
                              </a:lnTo>
                              <a:lnTo>
                                <a:pt x="7473" y="74"/>
                              </a:lnTo>
                              <a:lnTo>
                                <a:pt x="7477" y="53"/>
                              </a:lnTo>
                              <a:lnTo>
                                <a:pt x="7473" y="33"/>
                              </a:lnTo>
                              <a:lnTo>
                                <a:pt x="7461" y="16"/>
                              </a:lnTo>
                              <a:lnTo>
                                <a:pt x="7445" y="4"/>
                              </a:lnTo>
                              <a:lnTo>
                                <a:pt x="7424" y="0"/>
                              </a:lnTo>
                              <a:close/>
                              <a:moveTo>
                                <a:pt x="7601" y="0"/>
                              </a:moveTo>
                              <a:lnTo>
                                <a:pt x="7600" y="0"/>
                              </a:lnTo>
                              <a:lnTo>
                                <a:pt x="7580" y="4"/>
                              </a:lnTo>
                              <a:lnTo>
                                <a:pt x="7563" y="16"/>
                              </a:lnTo>
                              <a:lnTo>
                                <a:pt x="7552" y="33"/>
                              </a:lnTo>
                              <a:lnTo>
                                <a:pt x="7548" y="53"/>
                              </a:lnTo>
                              <a:lnTo>
                                <a:pt x="7552" y="74"/>
                              </a:lnTo>
                              <a:lnTo>
                                <a:pt x="7563" y="90"/>
                              </a:lnTo>
                              <a:lnTo>
                                <a:pt x="7580" y="102"/>
                              </a:lnTo>
                              <a:lnTo>
                                <a:pt x="7601" y="106"/>
                              </a:lnTo>
                              <a:lnTo>
                                <a:pt x="7622" y="102"/>
                              </a:lnTo>
                              <a:lnTo>
                                <a:pt x="7638" y="90"/>
                              </a:lnTo>
                              <a:lnTo>
                                <a:pt x="7650" y="74"/>
                              </a:lnTo>
                              <a:lnTo>
                                <a:pt x="7654" y="53"/>
                              </a:lnTo>
                              <a:lnTo>
                                <a:pt x="7650" y="33"/>
                              </a:lnTo>
                              <a:lnTo>
                                <a:pt x="7638" y="16"/>
                              </a:lnTo>
                              <a:lnTo>
                                <a:pt x="7622" y="4"/>
                              </a:lnTo>
                              <a:lnTo>
                                <a:pt x="7601" y="0"/>
                              </a:lnTo>
                              <a:close/>
                              <a:moveTo>
                                <a:pt x="7778" y="0"/>
                              </a:moveTo>
                              <a:lnTo>
                                <a:pt x="7777" y="0"/>
                              </a:lnTo>
                              <a:lnTo>
                                <a:pt x="7757" y="4"/>
                              </a:lnTo>
                              <a:lnTo>
                                <a:pt x="7740" y="16"/>
                              </a:lnTo>
                              <a:lnTo>
                                <a:pt x="7729" y="33"/>
                              </a:lnTo>
                              <a:lnTo>
                                <a:pt x="7725" y="53"/>
                              </a:lnTo>
                              <a:lnTo>
                                <a:pt x="7729" y="74"/>
                              </a:lnTo>
                              <a:lnTo>
                                <a:pt x="7740" y="90"/>
                              </a:lnTo>
                              <a:lnTo>
                                <a:pt x="7757" y="102"/>
                              </a:lnTo>
                              <a:lnTo>
                                <a:pt x="7778" y="106"/>
                              </a:lnTo>
                              <a:lnTo>
                                <a:pt x="7798" y="102"/>
                              </a:lnTo>
                              <a:lnTo>
                                <a:pt x="7815" y="90"/>
                              </a:lnTo>
                              <a:lnTo>
                                <a:pt x="7827" y="74"/>
                              </a:lnTo>
                              <a:lnTo>
                                <a:pt x="7831" y="53"/>
                              </a:lnTo>
                              <a:lnTo>
                                <a:pt x="7827" y="33"/>
                              </a:lnTo>
                              <a:lnTo>
                                <a:pt x="7815" y="16"/>
                              </a:lnTo>
                              <a:lnTo>
                                <a:pt x="7798" y="4"/>
                              </a:lnTo>
                              <a:lnTo>
                                <a:pt x="7778" y="0"/>
                              </a:lnTo>
                              <a:close/>
                              <a:moveTo>
                                <a:pt x="7955" y="0"/>
                              </a:moveTo>
                              <a:lnTo>
                                <a:pt x="7954" y="0"/>
                              </a:lnTo>
                              <a:lnTo>
                                <a:pt x="7933" y="4"/>
                              </a:lnTo>
                              <a:lnTo>
                                <a:pt x="7917" y="16"/>
                              </a:lnTo>
                              <a:lnTo>
                                <a:pt x="7905" y="33"/>
                              </a:lnTo>
                              <a:lnTo>
                                <a:pt x="7901" y="53"/>
                              </a:lnTo>
                              <a:lnTo>
                                <a:pt x="7905" y="74"/>
                              </a:lnTo>
                              <a:lnTo>
                                <a:pt x="7917" y="90"/>
                              </a:lnTo>
                              <a:lnTo>
                                <a:pt x="7933" y="102"/>
                              </a:lnTo>
                              <a:lnTo>
                                <a:pt x="7954" y="106"/>
                              </a:lnTo>
                              <a:lnTo>
                                <a:pt x="7955" y="106"/>
                              </a:lnTo>
                              <a:lnTo>
                                <a:pt x="7975" y="102"/>
                              </a:lnTo>
                              <a:lnTo>
                                <a:pt x="7992" y="90"/>
                              </a:lnTo>
                              <a:lnTo>
                                <a:pt x="8003" y="74"/>
                              </a:lnTo>
                              <a:lnTo>
                                <a:pt x="8008" y="53"/>
                              </a:lnTo>
                              <a:lnTo>
                                <a:pt x="8003" y="33"/>
                              </a:lnTo>
                              <a:lnTo>
                                <a:pt x="7992" y="16"/>
                              </a:lnTo>
                              <a:lnTo>
                                <a:pt x="7975" y="4"/>
                              </a:lnTo>
                              <a:lnTo>
                                <a:pt x="7955" y="0"/>
                              </a:lnTo>
                              <a:close/>
                              <a:moveTo>
                                <a:pt x="8132" y="0"/>
                              </a:moveTo>
                              <a:lnTo>
                                <a:pt x="8131" y="0"/>
                              </a:lnTo>
                              <a:lnTo>
                                <a:pt x="8110" y="4"/>
                              </a:lnTo>
                              <a:lnTo>
                                <a:pt x="8094" y="16"/>
                              </a:lnTo>
                              <a:lnTo>
                                <a:pt x="8083" y="33"/>
                              </a:lnTo>
                              <a:lnTo>
                                <a:pt x="8078" y="53"/>
                              </a:lnTo>
                              <a:lnTo>
                                <a:pt x="8083" y="74"/>
                              </a:lnTo>
                              <a:lnTo>
                                <a:pt x="8094" y="90"/>
                              </a:lnTo>
                              <a:lnTo>
                                <a:pt x="8111" y="102"/>
                              </a:lnTo>
                              <a:lnTo>
                                <a:pt x="8132" y="106"/>
                              </a:lnTo>
                              <a:lnTo>
                                <a:pt x="8152" y="102"/>
                              </a:lnTo>
                              <a:lnTo>
                                <a:pt x="8169" y="90"/>
                              </a:lnTo>
                              <a:lnTo>
                                <a:pt x="8180" y="74"/>
                              </a:lnTo>
                              <a:lnTo>
                                <a:pt x="8184" y="53"/>
                              </a:lnTo>
                              <a:lnTo>
                                <a:pt x="8180" y="33"/>
                              </a:lnTo>
                              <a:lnTo>
                                <a:pt x="8169" y="16"/>
                              </a:lnTo>
                              <a:lnTo>
                                <a:pt x="8152" y="4"/>
                              </a:lnTo>
                              <a:lnTo>
                                <a:pt x="8132" y="0"/>
                              </a:lnTo>
                              <a:close/>
                              <a:moveTo>
                                <a:pt x="8309" y="0"/>
                              </a:moveTo>
                              <a:lnTo>
                                <a:pt x="8307" y="0"/>
                              </a:lnTo>
                              <a:lnTo>
                                <a:pt x="8287" y="4"/>
                              </a:lnTo>
                              <a:lnTo>
                                <a:pt x="8270" y="16"/>
                              </a:lnTo>
                              <a:lnTo>
                                <a:pt x="8259" y="33"/>
                              </a:lnTo>
                              <a:lnTo>
                                <a:pt x="8255" y="53"/>
                              </a:lnTo>
                              <a:lnTo>
                                <a:pt x="8259" y="74"/>
                              </a:lnTo>
                              <a:lnTo>
                                <a:pt x="8270" y="90"/>
                              </a:lnTo>
                              <a:lnTo>
                                <a:pt x="8287" y="102"/>
                              </a:lnTo>
                              <a:lnTo>
                                <a:pt x="8308" y="106"/>
                              </a:lnTo>
                              <a:lnTo>
                                <a:pt x="8309" y="106"/>
                              </a:lnTo>
                              <a:lnTo>
                                <a:pt x="8329" y="102"/>
                              </a:lnTo>
                              <a:lnTo>
                                <a:pt x="8346" y="90"/>
                              </a:lnTo>
                              <a:lnTo>
                                <a:pt x="8357" y="74"/>
                              </a:lnTo>
                              <a:lnTo>
                                <a:pt x="8361" y="53"/>
                              </a:lnTo>
                              <a:lnTo>
                                <a:pt x="8357" y="33"/>
                              </a:lnTo>
                              <a:lnTo>
                                <a:pt x="8346" y="16"/>
                              </a:lnTo>
                              <a:lnTo>
                                <a:pt x="8329" y="4"/>
                              </a:lnTo>
                              <a:lnTo>
                                <a:pt x="8309" y="0"/>
                              </a:lnTo>
                              <a:close/>
                              <a:moveTo>
                                <a:pt x="8486" y="0"/>
                              </a:moveTo>
                              <a:lnTo>
                                <a:pt x="8484" y="0"/>
                              </a:lnTo>
                              <a:lnTo>
                                <a:pt x="8464" y="4"/>
                              </a:lnTo>
                              <a:lnTo>
                                <a:pt x="8447" y="16"/>
                              </a:lnTo>
                              <a:lnTo>
                                <a:pt x="8436" y="33"/>
                              </a:lnTo>
                              <a:lnTo>
                                <a:pt x="8432" y="53"/>
                              </a:lnTo>
                              <a:lnTo>
                                <a:pt x="8436" y="74"/>
                              </a:lnTo>
                              <a:lnTo>
                                <a:pt x="8448" y="90"/>
                              </a:lnTo>
                              <a:lnTo>
                                <a:pt x="8465" y="102"/>
                              </a:lnTo>
                              <a:lnTo>
                                <a:pt x="8485" y="106"/>
                              </a:lnTo>
                              <a:lnTo>
                                <a:pt x="8506" y="102"/>
                              </a:lnTo>
                              <a:lnTo>
                                <a:pt x="8523" y="90"/>
                              </a:lnTo>
                              <a:lnTo>
                                <a:pt x="8534" y="74"/>
                              </a:lnTo>
                              <a:lnTo>
                                <a:pt x="8538" y="53"/>
                              </a:lnTo>
                              <a:lnTo>
                                <a:pt x="8534" y="33"/>
                              </a:lnTo>
                              <a:lnTo>
                                <a:pt x="8523" y="16"/>
                              </a:lnTo>
                              <a:lnTo>
                                <a:pt x="8506" y="4"/>
                              </a:lnTo>
                              <a:lnTo>
                                <a:pt x="8486" y="0"/>
                              </a:lnTo>
                              <a:close/>
                              <a:moveTo>
                                <a:pt x="8663" y="0"/>
                              </a:moveTo>
                              <a:lnTo>
                                <a:pt x="8661" y="0"/>
                              </a:lnTo>
                              <a:lnTo>
                                <a:pt x="8641" y="4"/>
                              </a:lnTo>
                              <a:lnTo>
                                <a:pt x="8624" y="16"/>
                              </a:lnTo>
                              <a:lnTo>
                                <a:pt x="8613" y="33"/>
                              </a:lnTo>
                              <a:lnTo>
                                <a:pt x="8609" y="53"/>
                              </a:lnTo>
                              <a:lnTo>
                                <a:pt x="8613" y="74"/>
                              </a:lnTo>
                              <a:lnTo>
                                <a:pt x="8624" y="90"/>
                              </a:lnTo>
                              <a:lnTo>
                                <a:pt x="8641" y="102"/>
                              </a:lnTo>
                              <a:lnTo>
                                <a:pt x="8661" y="106"/>
                              </a:lnTo>
                              <a:lnTo>
                                <a:pt x="8662" y="106"/>
                              </a:lnTo>
                              <a:lnTo>
                                <a:pt x="8683" y="102"/>
                              </a:lnTo>
                              <a:lnTo>
                                <a:pt x="8700" y="90"/>
                              </a:lnTo>
                              <a:lnTo>
                                <a:pt x="8711" y="74"/>
                              </a:lnTo>
                              <a:lnTo>
                                <a:pt x="8715" y="53"/>
                              </a:lnTo>
                              <a:lnTo>
                                <a:pt x="8711" y="33"/>
                              </a:lnTo>
                              <a:lnTo>
                                <a:pt x="8700" y="16"/>
                              </a:lnTo>
                              <a:lnTo>
                                <a:pt x="8683" y="4"/>
                              </a:lnTo>
                              <a:lnTo>
                                <a:pt x="8663" y="0"/>
                              </a:lnTo>
                              <a:close/>
                              <a:moveTo>
                                <a:pt x="8839" y="0"/>
                              </a:moveTo>
                              <a:lnTo>
                                <a:pt x="8838" y="0"/>
                              </a:lnTo>
                              <a:lnTo>
                                <a:pt x="8818" y="4"/>
                              </a:lnTo>
                              <a:lnTo>
                                <a:pt x="8801" y="16"/>
                              </a:lnTo>
                              <a:lnTo>
                                <a:pt x="8790" y="33"/>
                              </a:lnTo>
                              <a:lnTo>
                                <a:pt x="8786" y="53"/>
                              </a:lnTo>
                              <a:lnTo>
                                <a:pt x="8790" y="74"/>
                              </a:lnTo>
                              <a:lnTo>
                                <a:pt x="8802" y="90"/>
                              </a:lnTo>
                              <a:lnTo>
                                <a:pt x="8819" y="102"/>
                              </a:lnTo>
                              <a:lnTo>
                                <a:pt x="8839" y="106"/>
                              </a:lnTo>
                              <a:lnTo>
                                <a:pt x="8860" y="102"/>
                              </a:lnTo>
                              <a:lnTo>
                                <a:pt x="8876" y="90"/>
                              </a:lnTo>
                              <a:lnTo>
                                <a:pt x="8888" y="74"/>
                              </a:lnTo>
                              <a:lnTo>
                                <a:pt x="8892" y="53"/>
                              </a:lnTo>
                              <a:lnTo>
                                <a:pt x="8888" y="33"/>
                              </a:lnTo>
                              <a:lnTo>
                                <a:pt x="8876" y="16"/>
                              </a:lnTo>
                              <a:lnTo>
                                <a:pt x="8860" y="4"/>
                              </a:lnTo>
                              <a:lnTo>
                                <a:pt x="8839" y="0"/>
                              </a:lnTo>
                              <a:close/>
                              <a:moveTo>
                                <a:pt x="9016" y="0"/>
                              </a:moveTo>
                              <a:lnTo>
                                <a:pt x="9015" y="0"/>
                              </a:lnTo>
                              <a:lnTo>
                                <a:pt x="8995" y="4"/>
                              </a:lnTo>
                              <a:lnTo>
                                <a:pt x="8978" y="16"/>
                              </a:lnTo>
                              <a:lnTo>
                                <a:pt x="8966" y="33"/>
                              </a:lnTo>
                              <a:lnTo>
                                <a:pt x="8962" y="53"/>
                              </a:lnTo>
                              <a:lnTo>
                                <a:pt x="8966" y="74"/>
                              </a:lnTo>
                              <a:lnTo>
                                <a:pt x="8978" y="90"/>
                              </a:lnTo>
                              <a:lnTo>
                                <a:pt x="8995" y="102"/>
                              </a:lnTo>
                              <a:lnTo>
                                <a:pt x="9015" y="106"/>
                              </a:lnTo>
                              <a:lnTo>
                                <a:pt x="9016" y="106"/>
                              </a:lnTo>
                              <a:lnTo>
                                <a:pt x="9037" y="102"/>
                              </a:lnTo>
                              <a:lnTo>
                                <a:pt x="9053" y="90"/>
                              </a:lnTo>
                              <a:lnTo>
                                <a:pt x="9065" y="74"/>
                              </a:lnTo>
                              <a:lnTo>
                                <a:pt x="9069" y="53"/>
                              </a:lnTo>
                              <a:lnTo>
                                <a:pt x="9065" y="33"/>
                              </a:lnTo>
                              <a:lnTo>
                                <a:pt x="9053" y="16"/>
                              </a:lnTo>
                              <a:lnTo>
                                <a:pt x="9037" y="4"/>
                              </a:lnTo>
                              <a:lnTo>
                                <a:pt x="9016" y="0"/>
                              </a:lnTo>
                              <a:close/>
                              <a:moveTo>
                                <a:pt x="9193" y="0"/>
                              </a:moveTo>
                              <a:lnTo>
                                <a:pt x="9192" y="0"/>
                              </a:lnTo>
                              <a:lnTo>
                                <a:pt x="9172" y="4"/>
                              </a:lnTo>
                              <a:lnTo>
                                <a:pt x="9155" y="16"/>
                              </a:lnTo>
                              <a:lnTo>
                                <a:pt x="9144" y="33"/>
                              </a:lnTo>
                              <a:lnTo>
                                <a:pt x="9140" y="53"/>
                              </a:lnTo>
                              <a:lnTo>
                                <a:pt x="9144" y="74"/>
                              </a:lnTo>
                              <a:lnTo>
                                <a:pt x="9155" y="90"/>
                              </a:lnTo>
                              <a:lnTo>
                                <a:pt x="9172" y="102"/>
                              </a:lnTo>
                              <a:lnTo>
                                <a:pt x="9193" y="106"/>
                              </a:lnTo>
                              <a:lnTo>
                                <a:pt x="9213" y="102"/>
                              </a:lnTo>
                              <a:lnTo>
                                <a:pt x="9230" y="90"/>
                              </a:lnTo>
                              <a:lnTo>
                                <a:pt x="9242" y="74"/>
                              </a:lnTo>
                              <a:lnTo>
                                <a:pt x="9246" y="53"/>
                              </a:lnTo>
                              <a:lnTo>
                                <a:pt x="9242" y="33"/>
                              </a:lnTo>
                              <a:lnTo>
                                <a:pt x="9230" y="16"/>
                              </a:lnTo>
                              <a:lnTo>
                                <a:pt x="9213" y="4"/>
                              </a:lnTo>
                              <a:lnTo>
                                <a:pt x="9193" y="0"/>
                              </a:lnTo>
                              <a:close/>
                              <a:moveTo>
                                <a:pt x="9370" y="0"/>
                              </a:moveTo>
                              <a:lnTo>
                                <a:pt x="9369" y="0"/>
                              </a:lnTo>
                              <a:lnTo>
                                <a:pt x="9348" y="4"/>
                              </a:lnTo>
                              <a:lnTo>
                                <a:pt x="9332" y="16"/>
                              </a:lnTo>
                              <a:lnTo>
                                <a:pt x="9321" y="33"/>
                              </a:lnTo>
                              <a:lnTo>
                                <a:pt x="9316" y="53"/>
                              </a:lnTo>
                              <a:lnTo>
                                <a:pt x="9321" y="74"/>
                              </a:lnTo>
                              <a:lnTo>
                                <a:pt x="9332" y="90"/>
                              </a:lnTo>
                              <a:lnTo>
                                <a:pt x="9349" y="102"/>
                              </a:lnTo>
                              <a:lnTo>
                                <a:pt x="9370" y="106"/>
                              </a:lnTo>
                              <a:lnTo>
                                <a:pt x="9390" y="102"/>
                              </a:lnTo>
                              <a:lnTo>
                                <a:pt x="9407" y="90"/>
                              </a:lnTo>
                              <a:lnTo>
                                <a:pt x="9418" y="74"/>
                              </a:lnTo>
                              <a:lnTo>
                                <a:pt x="9423" y="53"/>
                              </a:lnTo>
                              <a:lnTo>
                                <a:pt x="9418" y="33"/>
                              </a:lnTo>
                              <a:lnTo>
                                <a:pt x="9407" y="16"/>
                              </a:lnTo>
                              <a:lnTo>
                                <a:pt x="9390" y="4"/>
                              </a:lnTo>
                              <a:lnTo>
                                <a:pt x="9370" y="0"/>
                              </a:lnTo>
                              <a:close/>
                              <a:moveTo>
                                <a:pt x="9547" y="0"/>
                              </a:moveTo>
                              <a:lnTo>
                                <a:pt x="9545" y="0"/>
                              </a:lnTo>
                              <a:lnTo>
                                <a:pt x="9525" y="4"/>
                              </a:lnTo>
                              <a:lnTo>
                                <a:pt x="9508" y="16"/>
                              </a:lnTo>
                              <a:lnTo>
                                <a:pt x="9497" y="33"/>
                              </a:lnTo>
                              <a:lnTo>
                                <a:pt x="9493" y="53"/>
                              </a:lnTo>
                              <a:lnTo>
                                <a:pt x="9497" y="74"/>
                              </a:lnTo>
                              <a:lnTo>
                                <a:pt x="9508" y="90"/>
                              </a:lnTo>
                              <a:lnTo>
                                <a:pt x="9525" y="102"/>
                              </a:lnTo>
                              <a:lnTo>
                                <a:pt x="9546" y="106"/>
                              </a:lnTo>
                              <a:lnTo>
                                <a:pt x="9547" y="106"/>
                              </a:lnTo>
                              <a:lnTo>
                                <a:pt x="9567" y="102"/>
                              </a:lnTo>
                              <a:lnTo>
                                <a:pt x="9584" y="90"/>
                              </a:lnTo>
                              <a:lnTo>
                                <a:pt x="9595" y="74"/>
                              </a:lnTo>
                              <a:lnTo>
                                <a:pt x="9599" y="53"/>
                              </a:lnTo>
                              <a:lnTo>
                                <a:pt x="9595" y="33"/>
                              </a:lnTo>
                              <a:lnTo>
                                <a:pt x="9584" y="16"/>
                              </a:lnTo>
                              <a:lnTo>
                                <a:pt x="9567" y="4"/>
                              </a:lnTo>
                              <a:lnTo>
                                <a:pt x="9547" y="0"/>
                              </a:lnTo>
                              <a:close/>
                              <a:moveTo>
                                <a:pt x="9724" y="0"/>
                              </a:moveTo>
                              <a:lnTo>
                                <a:pt x="9722" y="0"/>
                              </a:lnTo>
                              <a:lnTo>
                                <a:pt x="9702" y="4"/>
                              </a:lnTo>
                              <a:lnTo>
                                <a:pt x="9685" y="16"/>
                              </a:lnTo>
                              <a:lnTo>
                                <a:pt x="9674" y="33"/>
                              </a:lnTo>
                              <a:lnTo>
                                <a:pt x="9670" y="53"/>
                              </a:lnTo>
                              <a:lnTo>
                                <a:pt x="9674" y="74"/>
                              </a:lnTo>
                              <a:lnTo>
                                <a:pt x="9686" y="90"/>
                              </a:lnTo>
                              <a:lnTo>
                                <a:pt x="9703" y="102"/>
                              </a:lnTo>
                              <a:lnTo>
                                <a:pt x="9724" y="106"/>
                              </a:lnTo>
                              <a:lnTo>
                                <a:pt x="9744" y="102"/>
                              </a:lnTo>
                              <a:lnTo>
                                <a:pt x="9761" y="90"/>
                              </a:lnTo>
                              <a:lnTo>
                                <a:pt x="9772" y="74"/>
                              </a:lnTo>
                              <a:lnTo>
                                <a:pt x="9776" y="53"/>
                              </a:lnTo>
                              <a:lnTo>
                                <a:pt x="9772" y="33"/>
                              </a:lnTo>
                              <a:lnTo>
                                <a:pt x="9761" y="16"/>
                              </a:lnTo>
                              <a:lnTo>
                                <a:pt x="9744" y="4"/>
                              </a:lnTo>
                              <a:lnTo>
                                <a:pt x="9724" y="0"/>
                              </a:lnTo>
                              <a:close/>
                              <a:moveTo>
                                <a:pt x="9901" y="0"/>
                              </a:moveTo>
                              <a:lnTo>
                                <a:pt x="9899" y="0"/>
                              </a:lnTo>
                              <a:lnTo>
                                <a:pt x="9879" y="4"/>
                              </a:lnTo>
                              <a:lnTo>
                                <a:pt x="9862" y="16"/>
                              </a:lnTo>
                              <a:lnTo>
                                <a:pt x="9851" y="33"/>
                              </a:lnTo>
                              <a:lnTo>
                                <a:pt x="9847" y="53"/>
                              </a:lnTo>
                              <a:lnTo>
                                <a:pt x="9851" y="74"/>
                              </a:lnTo>
                              <a:lnTo>
                                <a:pt x="9863" y="90"/>
                              </a:lnTo>
                              <a:lnTo>
                                <a:pt x="9880" y="102"/>
                              </a:lnTo>
                              <a:lnTo>
                                <a:pt x="9900" y="106"/>
                              </a:lnTo>
                              <a:lnTo>
                                <a:pt x="9921" y="102"/>
                              </a:lnTo>
                              <a:lnTo>
                                <a:pt x="9938" y="90"/>
                              </a:lnTo>
                              <a:lnTo>
                                <a:pt x="9949" y="74"/>
                              </a:lnTo>
                              <a:lnTo>
                                <a:pt x="9953" y="53"/>
                              </a:lnTo>
                              <a:lnTo>
                                <a:pt x="9949" y="33"/>
                              </a:lnTo>
                              <a:lnTo>
                                <a:pt x="9938" y="16"/>
                              </a:lnTo>
                              <a:lnTo>
                                <a:pt x="9921" y="4"/>
                              </a:lnTo>
                              <a:lnTo>
                                <a:pt x="9901" y="0"/>
                              </a:lnTo>
                              <a:close/>
                              <a:moveTo>
                                <a:pt x="10077" y="0"/>
                              </a:moveTo>
                              <a:lnTo>
                                <a:pt x="10076" y="0"/>
                              </a:lnTo>
                              <a:lnTo>
                                <a:pt x="10056" y="4"/>
                              </a:lnTo>
                              <a:lnTo>
                                <a:pt x="10039" y="16"/>
                              </a:lnTo>
                              <a:lnTo>
                                <a:pt x="10028" y="33"/>
                              </a:lnTo>
                              <a:lnTo>
                                <a:pt x="10024" y="53"/>
                              </a:lnTo>
                              <a:lnTo>
                                <a:pt x="10028" y="74"/>
                              </a:lnTo>
                              <a:lnTo>
                                <a:pt x="10040" y="90"/>
                              </a:lnTo>
                              <a:lnTo>
                                <a:pt x="10057" y="102"/>
                              </a:lnTo>
                              <a:lnTo>
                                <a:pt x="10077" y="106"/>
                              </a:lnTo>
                              <a:lnTo>
                                <a:pt x="10098" y="102"/>
                              </a:lnTo>
                              <a:lnTo>
                                <a:pt x="10115" y="90"/>
                              </a:lnTo>
                              <a:lnTo>
                                <a:pt x="10126" y="74"/>
                              </a:lnTo>
                              <a:lnTo>
                                <a:pt x="10130" y="53"/>
                              </a:lnTo>
                              <a:lnTo>
                                <a:pt x="10126" y="33"/>
                              </a:lnTo>
                              <a:lnTo>
                                <a:pt x="10115" y="16"/>
                              </a:lnTo>
                              <a:lnTo>
                                <a:pt x="10098" y="4"/>
                              </a:lnTo>
                              <a:lnTo>
                                <a:pt x="10077" y="0"/>
                              </a:lnTo>
                              <a:close/>
                              <a:moveTo>
                                <a:pt x="10254" y="0"/>
                              </a:moveTo>
                              <a:lnTo>
                                <a:pt x="10253" y="0"/>
                              </a:lnTo>
                              <a:lnTo>
                                <a:pt x="10233" y="4"/>
                              </a:lnTo>
                              <a:lnTo>
                                <a:pt x="10216" y="16"/>
                              </a:lnTo>
                              <a:lnTo>
                                <a:pt x="10205" y="33"/>
                              </a:lnTo>
                              <a:lnTo>
                                <a:pt x="10200" y="53"/>
                              </a:lnTo>
                              <a:lnTo>
                                <a:pt x="10205" y="74"/>
                              </a:lnTo>
                              <a:lnTo>
                                <a:pt x="10216" y="90"/>
                              </a:lnTo>
                              <a:lnTo>
                                <a:pt x="10233" y="102"/>
                              </a:lnTo>
                              <a:lnTo>
                                <a:pt x="10253" y="106"/>
                              </a:lnTo>
                              <a:lnTo>
                                <a:pt x="10254" y="106"/>
                              </a:lnTo>
                              <a:lnTo>
                                <a:pt x="10275" y="102"/>
                              </a:lnTo>
                              <a:lnTo>
                                <a:pt x="10291" y="90"/>
                              </a:lnTo>
                              <a:lnTo>
                                <a:pt x="10303" y="74"/>
                              </a:lnTo>
                              <a:lnTo>
                                <a:pt x="10307" y="53"/>
                              </a:lnTo>
                              <a:lnTo>
                                <a:pt x="10303" y="33"/>
                              </a:lnTo>
                              <a:lnTo>
                                <a:pt x="10291" y="16"/>
                              </a:lnTo>
                              <a:lnTo>
                                <a:pt x="10275" y="4"/>
                              </a:lnTo>
                              <a:lnTo>
                                <a:pt x="10254" y="0"/>
                              </a:lnTo>
                              <a:close/>
                              <a:moveTo>
                                <a:pt x="10431" y="0"/>
                              </a:moveTo>
                              <a:lnTo>
                                <a:pt x="10430" y="0"/>
                              </a:lnTo>
                              <a:lnTo>
                                <a:pt x="10410" y="4"/>
                              </a:lnTo>
                              <a:lnTo>
                                <a:pt x="10393" y="16"/>
                              </a:lnTo>
                              <a:lnTo>
                                <a:pt x="10382" y="33"/>
                              </a:lnTo>
                              <a:lnTo>
                                <a:pt x="10378" y="53"/>
                              </a:lnTo>
                              <a:lnTo>
                                <a:pt x="10382" y="74"/>
                              </a:lnTo>
                              <a:lnTo>
                                <a:pt x="10393" y="90"/>
                              </a:lnTo>
                              <a:lnTo>
                                <a:pt x="10410" y="102"/>
                              </a:lnTo>
                              <a:lnTo>
                                <a:pt x="10431" y="106"/>
                              </a:lnTo>
                              <a:lnTo>
                                <a:pt x="10452" y="102"/>
                              </a:lnTo>
                              <a:lnTo>
                                <a:pt x="10468" y="90"/>
                              </a:lnTo>
                              <a:lnTo>
                                <a:pt x="10480" y="74"/>
                              </a:lnTo>
                              <a:lnTo>
                                <a:pt x="10484" y="53"/>
                              </a:lnTo>
                              <a:lnTo>
                                <a:pt x="10480" y="33"/>
                              </a:lnTo>
                              <a:lnTo>
                                <a:pt x="10468" y="16"/>
                              </a:lnTo>
                              <a:lnTo>
                                <a:pt x="10452" y="4"/>
                              </a:lnTo>
                              <a:lnTo>
                                <a:pt x="10431" y="0"/>
                              </a:lnTo>
                              <a:close/>
                              <a:moveTo>
                                <a:pt x="10608" y="0"/>
                              </a:moveTo>
                              <a:lnTo>
                                <a:pt x="10607" y="0"/>
                              </a:lnTo>
                              <a:lnTo>
                                <a:pt x="10586" y="4"/>
                              </a:lnTo>
                              <a:lnTo>
                                <a:pt x="10570" y="16"/>
                              </a:lnTo>
                              <a:lnTo>
                                <a:pt x="10558" y="33"/>
                              </a:lnTo>
                              <a:lnTo>
                                <a:pt x="10554" y="53"/>
                              </a:lnTo>
                              <a:lnTo>
                                <a:pt x="10558" y="74"/>
                              </a:lnTo>
                              <a:lnTo>
                                <a:pt x="10570" y="90"/>
                              </a:lnTo>
                              <a:lnTo>
                                <a:pt x="10586" y="102"/>
                              </a:lnTo>
                              <a:lnTo>
                                <a:pt x="10607" y="106"/>
                              </a:lnTo>
                              <a:lnTo>
                                <a:pt x="10608" y="106"/>
                              </a:lnTo>
                              <a:lnTo>
                                <a:pt x="10628" y="102"/>
                              </a:lnTo>
                              <a:lnTo>
                                <a:pt x="10645" y="90"/>
                              </a:lnTo>
                              <a:lnTo>
                                <a:pt x="10656" y="74"/>
                              </a:lnTo>
                              <a:lnTo>
                                <a:pt x="10661" y="53"/>
                              </a:lnTo>
                              <a:lnTo>
                                <a:pt x="10656" y="33"/>
                              </a:lnTo>
                              <a:lnTo>
                                <a:pt x="10645" y="16"/>
                              </a:lnTo>
                              <a:lnTo>
                                <a:pt x="10628" y="4"/>
                              </a:lnTo>
                              <a:lnTo>
                                <a:pt x="10608" y="0"/>
                              </a:lnTo>
                              <a:close/>
                              <a:moveTo>
                                <a:pt x="10785" y="0"/>
                              </a:moveTo>
                              <a:lnTo>
                                <a:pt x="10784" y="0"/>
                              </a:lnTo>
                              <a:lnTo>
                                <a:pt x="10763" y="4"/>
                              </a:lnTo>
                              <a:lnTo>
                                <a:pt x="10747" y="16"/>
                              </a:lnTo>
                              <a:lnTo>
                                <a:pt x="10736" y="33"/>
                              </a:lnTo>
                              <a:lnTo>
                                <a:pt x="10731" y="53"/>
                              </a:lnTo>
                              <a:lnTo>
                                <a:pt x="10736" y="74"/>
                              </a:lnTo>
                              <a:lnTo>
                                <a:pt x="10747" y="90"/>
                              </a:lnTo>
                              <a:lnTo>
                                <a:pt x="10764" y="102"/>
                              </a:lnTo>
                              <a:lnTo>
                                <a:pt x="10785" y="106"/>
                              </a:lnTo>
                              <a:lnTo>
                                <a:pt x="10805" y="102"/>
                              </a:lnTo>
                              <a:lnTo>
                                <a:pt x="10822" y="90"/>
                              </a:lnTo>
                              <a:lnTo>
                                <a:pt x="10833" y="74"/>
                              </a:lnTo>
                              <a:lnTo>
                                <a:pt x="10838" y="53"/>
                              </a:lnTo>
                              <a:lnTo>
                                <a:pt x="10833" y="33"/>
                              </a:lnTo>
                              <a:lnTo>
                                <a:pt x="10822" y="16"/>
                              </a:lnTo>
                              <a:lnTo>
                                <a:pt x="10805" y="4"/>
                              </a:lnTo>
                              <a:lnTo>
                                <a:pt x="10785" y="0"/>
                              </a:lnTo>
                              <a:close/>
                              <a:moveTo>
                                <a:pt x="10962" y="0"/>
                              </a:moveTo>
                              <a:lnTo>
                                <a:pt x="10960" y="0"/>
                              </a:lnTo>
                              <a:lnTo>
                                <a:pt x="10940" y="4"/>
                              </a:lnTo>
                              <a:lnTo>
                                <a:pt x="10923" y="16"/>
                              </a:lnTo>
                              <a:lnTo>
                                <a:pt x="10912" y="33"/>
                              </a:lnTo>
                              <a:lnTo>
                                <a:pt x="10908" y="53"/>
                              </a:lnTo>
                              <a:lnTo>
                                <a:pt x="10912" y="74"/>
                              </a:lnTo>
                              <a:lnTo>
                                <a:pt x="10923" y="90"/>
                              </a:lnTo>
                              <a:lnTo>
                                <a:pt x="10940" y="102"/>
                              </a:lnTo>
                              <a:lnTo>
                                <a:pt x="10961" y="106"/>
                              </a:lnTo>
                              <a:lnTo>
                                <a:pt x="10962" y="106"/>
                              </a:lnTo>
                              <a:lnTo>
                                <a:pt x="10982" y="102"/>
                              </a:lnTo>
                              <a:lnTo>
                                <a:pt x="10999" y="90"/>
                              </a:lnTo>
                              <a:lnTo>
                                <a:pt x="11010" y="74"/>
                              </a:lnTo>
                              <a:lnTo>
                                <a:pt x="11014" y="53"/>
                              </a:lnTo>
                              <a:lnTo>
                                <a:pt x="11010" y="33"/>
                              </a:lnTo>
                              <a:lnTo>
                                <a:pt x="10999" y="16"/>
                              </a:lnTo>
                              <a:lnTo>
                                <a:pt x="10982" y="4"/>
                              </a:lnTo>
                              <a:lnTo>
                                <a:pt x="10962" y="0"/>
                              </a:lnTo>
                              <a:close/>
                              <a:moveTo>
                                <a:pt x="11139" y="0"/>
                              </a:moveTo>
                              <a:lnTo>
                                <a:pt x="11137" y="0"/>
                              </a:lnTo>
                              <a:lnTo>
                                <a:pt x="11117" y="4"/>
                              </a:lnTo>
                              <a:lnTo>
                                <a:pt x="11100" y="16"/>
                              </a:lnTo>
                              <a:lnTo>
                                <a:pt x="11089" y="33"/>
                              </a:lnTo>
                              <a:lnTo>
                                <a:pt x="11085" y="53"/>
                              </a:lnTo>
                              <a:lnTo>
                                <a:pt x="11089" y="74"/>
                              </a:lnTo>
                              <a:lnTo>
                                <a:pt x="11101" y="90"/>
                              </a:lnTo>
                              <a:lnTo>
                                <a:pt x="11118" y="102"/>
                              </a:lnTo>
                              <a:lnTo>
                                <a:pt x="11138" y="106"/>
                              </a:lnTo>
                              <a:lnTo>
                                <a:pt x="11159" y="102"/>
                              </a:lnTo>
                              <a:lnTo>
                                <a:pt x="11176" y="90"/>
                              </a:lnTo>
                              <a:lnTo>
                                <a:pt x="11187" y="74"/>
                              </a:lnTo>
                              <a:lnTo>
                                <a:pt x="11191" y="53"/>
                              </a:lnTo>
                              <a:lnTo>
                                <a:pt x="11187" y="33"/>
                              </a:lnTo>
                              <a:lnTo>
                                <a:pt x="11176" y="16"/>
                              </a:lnTo>
                              <a:lnTo>
                                <a:pt x="11159" y="4"/>
                              </a:lnTo>
                              <a:lnTo>
                                <a:pt x="11139" y="0"/>
                              </a:lnTo>
                              <a:close/>
                              <a:moveTo>
                                <a:pt x="11316" y="0"/>
                              </a:moveTo>
                              <a:lnTo>
                                <a:pt x="11314" y="0"/>
                              </a:lnTo>
                              <a:lnTo>
                                <a:pt x="11294" y="4"/>
                              </a:lnTo>
                              <a:lnTo>
                                <a:pt x="11277" y="16"/>
                              </a:lnTo>
                              <a:lnTo>
                                <a:pt x="11266" y="33"/>
                              </a:lnTo>
                              <a:lnTo>
                                <a:pt x="11262" y="53"/>
                              </a:lnTo>
                              <a:lnTo>
                                <a:pt x="11266" y="74"/>
                              </a:lnTo>
                              <a:lnTo>
                                <a:pt x="11277" y="90"/>
                              </a:lnTo>
                              <a:lnTo>
                                <a:pt x="11294" y="102"/>
                              </a:lnTo>
                              <a:lnTo>
                                <a:pt x="11314" y="106"/>
                              </a:lnTo>
                              <a:lnTo>
                                <a:pt x="11315" y="106"/>
                              </a:lnTo>
                              <a:lnTo>
                                <a:pt x="11336" y="102"/>
                              </a:lnTo>
                              <a:lnTo>
                                <a:pt x="11353" y="90"/>
                              </a:lnTo>
                              <a:lnTo>
                                <a:pt x="11364" y="74"/>
                              </a:lnTo>
                              <a:lnTo>
                                <a:pt x="11368" y="53"/>
                              </a:lnTo>
                              <a:lnTo>
                                <a:pt x="11364" y="33"/>
                              </a:lnTo>
                              <a:lnTo>
                                <a:pt x="11353" y="16"/>
                              </a:lnTo>
                              <a:lnTo>
                                <a:pt x="11336" y="4"/>
                              </a:lnTo>
                              <a:lnTo>
                                <a:pt x="11316" y="0"/>
                              </a:lnTo>
                              <a:close/>
                              <a:moveTo>
                                <a:pt x="11492" y="0"/>
                              </a:moveTo>
                              <a:lnTo>
                                <a:pt x="11491" y="0"/>
                              </a:lnTo>
                              <a:lnTo>
                                <a:pt x="11471" y="4"/>
                              </a:lnTo>
                              <a:lnTo>
                                <a:pt x="11454" y="16"/>
                              </a:lnTo>
                              <a:lnTo>
                                <a:pt x="11443" y="33"/>
                              </a:lnTo>
                              <a:lnTo>
                                <a:pt x="11439" y="53"/>
                              </a:lnTo>
                              <a:lnTo>
                                <a:pt x="11443" y="74"/>
                              </a:lnTo>
                              <a:lnTo>
                                <a:pt x="11455" y="90"/>
                              </a:lnTo>
                              <a:lnTo>
                                <a:pt x="11472" y="102"/>
                              </a:lnTo>
                              <a:lnTo>
                                <a:pt x="11492" y="106"/>
                              </a:lnTo>
                              <a:lnTo>
                                <a:pt x="11513" y="102"/>
                              </a:lnTo>
                              <a:lnTo>
                                <a:pt x="11530" y="90"/>
                              </a:lnTo>
                              <a:lnTo>
                                <a:pt x="11541" y="74"/>
                              </a:lnTo>
                              <a:lnTo>
                                <a:pt x="11545" y="53"/>
                              </a:lnTo>
                              <a:lnTo>
                                <a:pt x="11541" y="33"/>
                              </a:lnTo>
                              <a:lnTo>
                                <a:pt x="11530" y="16"/>
                              </a:lnTo>
                              <a:lnTo>
                                <a:pt x="11513" y="4"/>
                              </a:lnTo>
                              <a:lnTo>
                                <a:pt x="11492" y="0"/>
                              </a:lnTo>
                              <a:close/>
                              <a:moveTo>
                                <a:pt x="11669" y="0"/>
                              </a:moveTo>
                              <a:lnTo>
                                <a:pt x="11668" y="0"/>
                              </a:lnTo>
                              <a:lnTo>
                                <a:pt x="11648" y="4"/>
                              </a:lnTo>
                              <a:lnTo>
                                <a:pt x="11631" y="16"/>
                              </a:lnTo>
                              <a:lnTo>
                                <a:pt x="11620" y="33"/>
                              </a:lnTo>
                              <a:lnTo>
                                <a:pt x="11616" y="53"/>
                              </a:lnTo>
                              <a:lnTo>
                                <a:pt x="11620" y="74"/>
                              </a:lnTo>
                              <a:lnTo>
                                <a:pt x="11632" y="90"/>
                              </a:lnTo>
                              <a:lnTo>
                                <a:pt x="11648" y="102"/>
                              </a:lnTo>
                              <a:lnTo>
                                <a:pt x="11669" y="106"/>
                              </a:lnTo>
                              <a:lnTo>
                                <a:pt x="11690" y="102"/>
                              </a:lnTo>
                              <a:lnTo>
                                <a:pt x="11706" y="90"/>
                              </a:lnTo>
                              <a:lnTo>
                                <a:pt x="11718" y="74"/>
                              </a:lnTo>
                              <a:lnTo>
                                <a:pt x="11722" y="53"/>
                              </a:lnTo>
                              <a:lnTo>
                                <a:pt x="11718" y="33"/>
                              </a:lnTo>
                              <a:lnTo>
                                <a:pt x="11706" y="16"/>
                              </a:lnTo>
                              <a:lnTo>
                                <a:pt x="11690" y="4"/>
                              </a:lnTo>
                              <a:lnTo>
                                <a:pt x="11669" y="0"/>
                              </a:lnTo>
                              <a:close/>
                              <a:moveTo>
                                <a:pt x="11846" y="0"/>
                              </a:moveTo>
                              <a:lnTo>
                                <a:pt x="11845" y="0"/>
                              </a:lnTo>
                              <a:lnTo>
                                <a:pt x="11824" y="4"/>
                              </a:lnTo>
                              <a:lnTo>
                                <a:pt x="11808" y="16"/>
                              </a:lnTo>
                              <a:lnTo>
                                <a:pt x="11796" y="33"/>
                              </a:lnTo>
                              <a:lnTo>
                                <a:pt x="11792" y="53"/>
                              </a:lnTo>
                              <a:lnTo>
                                <a:pt x="11796" y="74"/>
                              </a:lnTo>
                              <a:lnTo>
                                <a:pt x="11808" y="90"/>
                              </a:lnTo>
                              <a:lnTo>
                                <a:pt x="11824" y="102"/>
                              </a:lnTo>
                              <a:lnTo>
                                <a:pt x="11845" y="106"/>
                              </a:lnTo>
                              <a:lnTo>
                                <a:pt x="11846" y="106"/>
                              </a:lnTo>
                              <a:lnTo>
                                <a:pt x="11866" y="102"/>
                              </a:lnTo>
                              <a:lnTo>
                                <a:pt x="11883" y="90"/>
                              </a:lnTo>
                              <a:lnTo>
                                <a:pt x="11895" y="74"/>
                              </a:lnTo>
                              <a:lnTo>
                                <a:pt x="11899" y="53"/>
                              </a:lnTo>
                              <a:lnTo>
                                <a:pt x="11895" y="33"/>
                              </a:lnTo>
                              <a:lnTo>
                                <a:pt x="11883" y="16"/>
                              </a:lnTo>
                              <a:lnTo>
                                <a:pt x="11866" y="4"/>
                              </a:lnTo>
                              <a:lnTo>
                                <a:pt x="11846" y="0"/>
                              </a:lnTo>
                              <a:close/>
                            </a:path>
                          </a:pathLst>
                        </a:custGeom>
                        <a:solidFill>
                          <a:srgbClr val="C8E2F6">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5"/>
                      <wps:cNvSpPr>
                        <a:spLocks/>
                      </wps:cNvSpPr>
                      <wps:spPr bwMode="auto">
                        <a:xfrm>
                          <a:off x="44" y="14877"/>
                          <a:ext cx="11827" cy="1451"/>
                        </a:xfrm>
                        <a:custGeom>
                          <a:avLst/>
                          <a:gdLst>
                            <a:gd name="T0" fmla="+- 0 11311 45"/>
                            <a:gd name="T1" fmla="*/ T0 w 11827"/>
                            <a:gd name="T2" fmla="+- 0 14878 14878"/>
                            <a:gd name="T3" fmla="*/ 14878 h 1451"/>
                            <a:gd name="T4" fmla="+- 0 11566 45"/>
                            <a:gd name="T5" fmla="*/ T4 w 11827"/>
                            <a:gd name="T6" fmla="+- 0 14954 14878"/>
                            <a:gd name="T7" fmla="*/ 14954 h 1451"/>
                            <a:gd name="T8" fmla="+- 0 11871 45"/>
                            <a:gd name="T9" fmla="*/ T8 w 11827"/>
                            <a:gd name="T10" fmla="+- 0 14878 14878"/>
                            <a:gd name="T11" fmla="*/ 14878 h 1451"/>
                            <a:gd name="T12" fmla="+- 0 11056 45"/>
                            <a:gd name="T13" fmla="*/ T12 w 11827"/>
                            <a:gd name="T14" fmla="+- 0 14954 14878"/>
                            <a:gd name="T15" fmla="*/ 14954 h 1451"/>
                            <a:gd name="T16" fmla="+- 0 10948 45"/>
                            <a:gd name="T17" fmla="*/ T16 w 11827"/>
                            <a:gd name="T18" fmla="+- 0 14885 14878"/>
                            <a:gd name="T19" fmla="*/ 14885 h 1451"/>
                            <a:gd name="T20" fmla="+- 0 9469 45"/>
                            <a:gd name="T21" fmla="*/ T20 w 11827"/>
                            <a:gd name="T22" fmla="+- 0 16138 14878"/>
                            <a:gd name="T23" fmla="*/ 16138 h 1451"/>
                            <a:gd name="T24" fmla="+- 0 9505 45"/>
                            <a:gd name="T25" fmla="*/ T24 w 11827"/>
                            <a:gd name="T26" fmla="+- 0 16105 14878"/>
                            <a:gd name="T27" fmla="*/ 16105 h 1451"/>
                            <a:gd name="T28" fmla="+- 0 9742 45"/>
                            <a:gd name="T29" fmla="*/ T28 w 11827"/>
                            <a:gd name="T30" fmla="+- 0 15986 14878"/>
                            <a:gd name="T31" fmla="*/ 15986 h 1451"/>
                            <a:gd name="T32" fmla="+- 0 9913 45"/>
                            <a:gd name="T33" fmla="*/ T32 w 11827"/>
                            <a:gd name="T34" fmla="+- 0 15721 14878"/>
                            <a:gd name="T35" fmla="*/ 15721 h 1451"/>
                            <a:gd name="T36" fmla="+- 0 10077 45"/>
                            <a:gd name="T37" fmla="*/ T36 w 11827"/>
                            <a:gd name="T38" fmla="+- 0 15672 14878"/>
                            <a:gd name="T39" fmla="*/ 15672 h 1451"/>
                            <a:gd name="T40" fmla="+- 0 10210 45"/>
                            <a:gd name="T41" fmla="*/ T40 w 11827"/>
                            <a:gd name="T42" fmla="+- 0 15442 14878"/>
                            <a:gd name="T43" fmla="*/ 15442 h 1451"/>
                            <a:gd name="T44" fmla="+- 0 10395 45"/>
                            <a:gd name="T45" fmla="*/ T44 w 11827"/>
                            <a:gd name="T46" fmla="+- 0 15268 14878"/>
                            <a:gd name="T47" fmla="*/ 15268 h 1451"/>
                            <a:gd name="T48" fmla="+- 0 10633 45"/>
                            <a:gd name="T49" fmla="*/ T48 w 11827"/>
                            <a:gd name="T50" fmla="+- 0 15149 14878"/>
                            <a:gd name="T51" fmla="*/ 15149 h 1451"/>
                            <a:gd name="T52" fmla="+- 0 10743 45"/>
                            <a:gd name="T53" fmla="*/ T52 w 11827"/>
                            <a:gd name="T54" fmla="+- 0 15051 14878"/>
                            <a:gd name="T55" fmla="*/ 15051 h 1451"/>
                            <a:gd name="T56" fmla="+- 0 147 45"/>
                            <a:gd name="T57" fmla="*/ T56 w 11827"/>
                            <a:gd name="T58" fmla="+- 0 15486 14878"/>
                            <a:gd name="T59" fmla="*/ 15486 h 1451"/>
                            <a:gd name="T60" fmla="+- 0 401 45"/>
                            <a:gd name="T61" fmla="*/ T60 w 11827"/>
                            <a:gd name="T62" fmla="+- 0 15563 14878"/>
                            <a:gd name="T63" fmla="*/ 15563 h 1451"/>
                            <a:gd name="T64" fmla="+- 0 707 45"/>
                            <a:gd name="T65" fmla="*/ T64 w 11827"/>
                            <a:gd name="T66" fmla="+- 0 15486 14878"/>
                            <a:gd name="T67" fmla="*/ 15486 h 1451"/>
                            <a:gd name="T68" fmla="+- 0 860 45"/>
                            <a:gd name="T69" fmla="*/ T68 w 11827"/>
                            <a:gd name="T70" fmla="+- 0 15563 14878"/>
                            <a:gd name="T71" fmla="*/ 15563 h 1451"/>
                            <a:gd name="T72" fmla="+- 0 1114 45"/>
                            <a:gd name="T73" fmla="*/ T72 w 11827"/>
                            <a:gd name="T74" fmla="+- 0 15486 14878"/>
                            <a:gd name="T75" fmla="*/ 15486 h 1451"/>
                            <a:gd name="T76" fmla="+- 0 1369 45"/>
                            <a:gd name="T77" fmla="*/ T76 w 11827"/>
                            <a:gd name="T78" fmla="+- 0 15486 14878"/>
                            <a:gd name="T79" fmla="*/ 15486 h 1451"/>
                            <a:gd name="T80" fmla="+- 0 1624 45"/>
                            <a:gd name="T81" fmla="*/ T80 w 11827"/>
                            <a:gd name="T82" fmla="+- 0 15563 14878"/>
                            <a:gd name="T83" fmla="*/ 15563 h 1451"/>
                            <a:gd name="T84" fmla="+- 0 1929 45"/>
                            <a:gd name="T85" fmla="*/ T84 w 11827"/>
                            <a:gd name="T86" fmla="+- 0 15486 14878"/>
                            <a:gd name="T87" fmla="*/ 15486 h 1451"/>
                            <a:gd name="T88" fmla="+- 0 2082 45"/>
                            <a:gd name="T89" fmla="*/ T88 w 11827"/>
                            <a:gd name="T90" fmla="+- 0 15563 14878"/>
                            <a:gd name="T91" fmla="*/ 15563 h 1451"/>
                            <a:gd name="T92" fmla="+- 0 2337 45"/>
                            <a:gd name="T93" fmla="*/ T92 w 11827"/>
                            <a:gd name="T94" fmla="+- 0 15486 14878"/>
                            <a:gd name="T95" fmla="*/ 15486 h 1451"/>
                            <a:gd name="T96" fmla="+- 0 2592 45"/>
                            <a:gd name="T97" fmla="*/ T96 w 11827"/>
                            <a:gd name="T98" fmla="+- 0 15486 14878"/>
                            <a:gd name="T99" fmla="*/ 15486 h 1451"/>
                            <a:gd name="T100" fmla="+- 0 2846 45"/>
                            <a:gd name="T101" fmla="*/ T100 w 11827"/>
                            <a:gd name="T102" fmla="+- 0 15563 14878"/>
                            <a:gd name="T103" fmla="*/ 15563 h 1451"/>
                            <a:gd name="T104" fmla="+- 0 3152 45"/>
                            <a:gd name="T105" fmla="*/ T104 w 11827"/>
                            <a:gd name="T106" fmla="+- 0 15486 14878"/>
                            <a:gd name="T107" fmla="*/ 15486 h 1451"/>
                            <a:gd name="T108" fmla="+- 0 3305 45"/>
                            <a:gd name="T109" fmla="*/ T108 w 11827"/>
                            <a:gd name="T110" fmla="+- 0 15563 14878"/>
                            <a:gd name="T111" fmla="*/ 15563 h 1451"/>
                            <a:gd name="T112" fmla="+- 0 3559 45"/>
                            <a:gd name="T113" fmla="*/ T112 w 11827"/>
                            <a:gd name="T114" fmla="+- 0 15486 14878"/>
                            <a:gd name="T115" fmla="*/ 15486 h 1451"/>
                            <a:gd name="T116" fmla="+- 0 3814 45"/>
                            <a:gd name="T117" fmla="*/ T116 w 11827"/>
                            <a:gd name="T118" fmla="+- 0 15486 14878"/>
                            <a:gd name="T119" fmla="*/ 15486 h 1451"/>
                            <a:gd name="T120" fmla="+- 0 4069 45"/>
                            <a:gd name="T121" fmla="*/ T120 w 11827"/>
                            <a:gd name="T122" fmla="+- 0 15563 14878"/>
                            <a:gd name="T123" fmla="*/ 15563 h 1451"/>
                            <a:gd name="T124" fmla="+- 0 4374 45"/>
                            <a:gd name="T125" fmla="*/ T124 w 11827"/>
                            <a:gd name="T126" fmla="+- 0 15486 14878"/>
                            <a:gd name="T127" fmla="*/ 15486 h 1451"/>
                            <a:gd name="T128" fmla="+- 0 4527 45"/>
                            <a:gd name="T129" fmla="*/ T128 w 11827"/>
                            <a:gd name="T130" fmla="+- 0 15563 14878"/>
                            <a:gd name="T131" fmla="*/ 15563 h 1451"/>
                            <a:gd name="T132" fmla="+- 0 4782 45"/>
                            <a:gd name="T133" fmla="*/ T132 w 11827"/>
                            <a:gd name="T134" fmla="+- 0 15486 14878"/>
                            <a:gd name="T135" fmla="*/ 15486 h 1451"/>
                            <a:gd name="T136" fmla="+- 0 5036 45"/>
                            <a:gd name="T137" fmla="*/ T136 w 11827"/>
                            <a:gd name="T138" fmla="+- 0 15486 14878"/>
                            <a:gd name="T139" fmla="*/ 15486 h 1451"/>
                            <a:gd name="T140" fmla="+- 0 5291 45"/>
                            <a:gd name="T141" fmla="*/ T140 w 11827"/>
                            <a:gd name="T142" fmla="+- 0 15563 14878"/>
                            <a:gd name="T143" fmla="*/ 15563 h 1451"/>
                            <a:gd name="T144" fmla="+- 0 5597 45"/>
                            <a:gd name="T145" fmla="*/ T144 w 11827"/>
                            <a:gd name="T146" fmla="+- 0 15486 14878"/>
                            <a:gd name="T147" fmla="*/ 15486 h 1451"/>
                            <a:gd name="T148" fmla="+- 0 5749 45"/>
                            <a:gd name="T149" fmla="*/ T148 w 11827"/>
                            <a:gd name="T150" fmla="+- 0 15563 14878"/>
                            <a:gd name="T151" fmla="*/ 15563 h 1451"/>
                            <a:gd name="T152" fmla="+- 0 6004 45"/>
                            <a:gd name="T153" fmla="*/ T152 w 11827"/>
                            <a:gd name="T154" fmla="+- 0 15486 14878"/>
                            <a:gd name="T155" fmla="*/ 15486 h 1451"/>
                            <a:gd name="T156" fmla="+- 0 6259 45"/>
                            <a:gd name="T157" fmla="*/ T156 w 11827"/>
                            <a:gd name="T158" fmla="+- 0 15486 14878"/>
                            <a:gd name="T159" fmla="*/ 15486 h 1451"/>
                            <a:gd name="T160" fmla="+- 0 6513 45"/>
                            <a:gd name="T161" fmla="*/ T160 w 11827"/>
                            <a:gd name="T162" fmla="+- 0 15563 14878"/>
                            <a:gd name="T163" fmla="*/ 15563 h 1451"/>
                            <a:gd name="T164" fmla="+- 0 6819 45"/>
                            <a:gd name="T165" fmla="*/ T164 w 11827"/>
                            <a:gd name="T166" fmla="+- 0 15486 14878"/>
                            <a:gd name="T167" fmla="*/ 15486 h 1451"/>
                            <a:gd name="T168" fmla="+- 0 6914 45"/>
                            <a:gd name="T169" fmla="*/ T168 w 11827"/>
                            <a:gd name="T170" fmla="+- 0 15493 14878"/>
                            <a:gd name="T171" fmla="*/ 15493 h 1451"/>
                            <a:gd name="T172" fmla="+- 0 7006 45"/>
                            <a:gd name="T173" fmla="*/ T172 w 11827"/>
                            <a:gd name="T174" fmla="+- 0 15517 14878"/>
                            <a:gd name="T175" fmla="*/ 15517 h 1451"/>
                            <a:gd name="T176" fmla="+- 0 7094 45"/>
                            <a:gd name="T177" fmla="*/ T176 w 11827"/>
                            <a:gd name="T178" fmla="+- 0 15552 14878"/>
                            <a:gd name="T179" fmla="*/ 15552 h 1451"/>
                            <a:gd name="T180" fmla="+- 0 7787 45"/>
                            <a:gd name="T181" fmla="*/ T180 w 11827"/>
                            <a:gd name="T182" fmla="+- 0 16142 14878"/>
                            <a:gd name="T183" fmla="*/ 16142 h 1451"/>
                            <a:gd name="T184" fmla="+- 0 7510 45"/>
                            <a:gd name="T185" fmla="*/ T184 w 11827"/>
                            <a:gd name="T186" fmla="+- 0 15997 14878"/>
                            <a:gd name="T187" fmla="*/ 15997 h 1451"/>
                            <a:gd name="T188" fmla="+- 0 7447 45"/>
                            <a:gd name="T189" fmla="*/ T188 w 11827"/>
                            <a:gd name="T190" fmla="+- 0 15838 14878"/>
                            <a:gd name="T191" fmla="*/ 15838 h 1451"/>
                            <a:gd name="T192" fmla="+- 0 7176 45"/>
                            <a:gd name="T193" fmla="*/ T192 w 11827"/>
                            <a:gd name="T194" fmla="+- 0 15599 14878"/>
                            <a:gd name="T195" fmla="*/ 15599 h 1451"/>
                            <a:gd name="T196" fmla="+- 0 9390 45"/>
                            <a:gd name="T197" fmla="*/ T196 w 11827"/>
                            <a:gd name="T198" fmla="+- 0 16188 14878"/>
                            <a:gd name="T199" fmla="*/ 16188 h 1451"/>
                            <a:gd name="T200" fmla="+- 0 7833 45"/>
                            <a:gd name="T201" fmla="*/ T200 w 11827"/>
                            <a:gd name="T202" fmla="+- 0 16259 14878"/>
                            <a:gd name="T203" fmla="*/ 16259 h 1451"/>
                            <a:gd name="T204" fmla="+- 0 9279 45"/>
                            <a:gd name="T205" fmla="*/ T204 w 11827"/>
                            <a:gd name="T206" fmla="+- 0 16233 14878"/>
                            <a:gd name="T207" fmla="*/ 16233 h 1451"/>
                            <a:gd name="T208" fmla="+- 0 7959 45"/>
                            <a:gd name="T209" fmla="*/ T208 w 11827"/>
                            <a:gd name="T210" fmla="+- 0 16307 14878"/>
                            <a:gd name="T211" fmla="*/ 16307 h 1451"/>
                            <a:gd name="T212" fmla="+- 0 8196 45"/>
                            <a:gd name="T213" fmla="*/ T212 w 11827"/>
                            <a:gd name="T214" fmla="+- 0 16251 14878"/>
                            <a:gd name="T215" fmla="*/ 16251 h 1451"/>
                            <a:gd name="T216" fmla="+- 0 8451 45"/>
                            <a:gd name="T217" fmla="*/ T216 w 11827"/>
                            <a:gd name="T218" fmla="+- 0 16251 14878"/>
                            <a:gd name="T219" fmla="*/ 16251 h 1451"/>
                            <a:gd name="T220" fmla="+- 0 8706 45"/>
                            <a:gd name="T221" fmla="*/ T220 w 11827"/>
                            <a:gd name="T222" fmla="+- 0 16328 14878"/>
                            <a:gd name="T223" fmla="*/ 16328 h 1451"/>
                            <a:gd name="T224" fmla="+- 0 9011 45"/>
                            <a:gd name="T225" fmla="*/ T224 w 11827"/>
                            <a:gd name="T226" fmla="+- 0 16251 14878"/>
                            <a:gd name="T227" fmla="*/ 16251 h 1451"/>
                            <a:gd name="T228" fmla="+- 0 9186 45"/>
                            <a:gd name="T229" fmla="*/ T228 w 11827"/>
                            <a:gd name="T230" fmla="+- 0 16250 14878"/>
                            <a:gd name="T231" fmla="*/ 16250 h 1451"/>
                            <a:gd name="T232" fmla="+- 0 8067 45"/>
                            <a:gd name="T233" fmla="*/ T232 w 11827"/>
                            <a:gd name="T234" fmla="+- 0 16327 14878"/>
                            <a:gd name="T235" fmla="*/ 16327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7" h="1451">
                              <a:moveTo>
                                <a:pt x="11113" y="0"/>
                              </a:moveTo>
                              <a:lnTo>
                                <a:pt x="11062" y="0"/>
                              </a:lnTo>
                              <a:lnTo>
                                <a:pt x="11062" y="76"/>
                              </a:lnTo>
                              <a:lnTo>
                                <a:pt x="11113" y="76"/>
                              </a:lnTo>
                              <a:lnTo>
                                <a:pt x="11113" y="0"/>
                              </a:lnTo>
                              <a:close/>
                              <a:moveTo>
                                <a:pt x="11215" y="0"/>
                              </a:moveTo>
                              <a:lnTo>
                                <a:pt x="11164" y="0"/>
                              </a:lnTo>
                              <a:lnTo>
                                <a:pt x="11164" y="76"/>
                              </a:lnTo>
                              <a:lnTo>
                                <a:pt x="11215" y="76"/>
                              </a:lnTo>
                              <a:lnTo>
                                <a:pt x="11215" y="0"/>
                              </a:lnTo>
                              <a:close/>
                              <a:moveTo>
                                <a:pt x="11317" y="0"/>
                              </a:moveTo>
                              <a:lnTo>
                                <a:pt x="11266" y="0"/>
                              </a:lnTo>
                              <a:lnTo>
                                <a:pt x="11266" y="76"/>
                              </a:lnTo>
                              <a:lnTo>
                                <a:pt x="11317" y="76"/>
                              </a:lnTo>
                              <a:lnTo>
                                <a:pt x="11317" y="0"/>
                              </a:lnTo>
                              <a:close/>
                              <a:moveTo>
                                <a:pt x="11419" y="0"/>
                              </a:moveTo>
                              <a:lnTo>
                                <a:pt x="11368" y="0"/>
                              </a:lnTo>
                              <a:lnTo>
                                <a:pt x="11368" y="76"/>
                              </a:lnTo>
                              <a:lnTo>
                                <a:pt x="11419" y="76"/>
                              </a:lnTo>
                              <a:lnTo>
                                <a:pt x="11419" y="0"/>
                              </a:lnTo>
                              <a:close/>
                              <a:moveTo>
                                <a:pt x="11521" y="0"/>
                              </a:moveTo>
                              <a:lnTo>
                                <a:pt x="11470" y="0"/>
                              </a:lnTo>
                              <a:lnTo>
                                <a:pt x="11470" y="76"/>
                              </a:lnTo>
                              <a:lnTo>
                                <a:pt x="11521" y="76"/>
                              </a:lnTo>
                              <a:lnTo>
                                <a:pt x="11521" y="0"/>
                              </a:lnTo>
                              <a:close/>
                              <a:moveTo>
                                <a:pt x="11623" y="0"/>
                              </a:moveTo>
                              <a:lnTo>
                                <a:pt x="11572" y="0"/>
                              </a:lnTo>
                              <a:lnTo>
                                <a:pt x="11572" y="76"/>
                              </a:lnTo>
                              <a:lnTo>
                                <a:pt x="11623" y="76"/>
                              </a:lnTo>
                              <a:lnTo>
                                <a:pt x="11623" y="0"/>
                              </a:lnTo>
                              <a:close/>
                              <a:moveTo>
                                <a:pt x="11724" y="0"/>
                              </a:moveTo>
                              <a:lnTo>
                                <a:pt x="11673" y="0"/>
                              </a:lnTo>
                              <a:lnTo>
                                <a:pt x="11673" y="76"/>
                              </a:lnTo>
                              <a:lnTo>
                                <a:pt x="11724" y="76"/>
                              </a:lnTo>
                              <a:lnTo>
                                <a:pt x="11724" y="0"/>
                              </a:lnTo>
                              <a:close/>
                              <a:moveTo>
                                <a:pt x="11826" y="0"/>
                              </a:moveTo>
                              <a:lnTo>
                                <a:pt x="11775" y="0"/>
                              </a:lnTo>
                              <a:lnTo>
                                <a:pt x="11775" y="76"/>
                              </a:lnTo>
                              <a:lnTo>
                                <a:pt x="11826" y="76"/>
                              </a:lnTo>
                              <a:lnTo>
                                <a:pt x="11826" y="0"/>
                              </a:lnTo>
                              <a:close/>
                              <a:moveTo>
                                <a:pt x="11011" y="0"/>
                              </a:moveTo>
                              <a:lnTo>
                                <a:pt x="10974" y="0"/>
                              </a:lnTo>
                              <a:lnTo>
                                <a:pt x="10966" y="0"/>
                              </a:lnTo>
                              <a:lnTo>
                                <a:pt x="10958" y="0"/>
                              </a:lnTo>
                              <a:lnTo>
                                <a:pt x="10963" y="77"/>
                              </a:lnTo>
                              <a:lnTo>
                                <a:pt x="10969" y="76"/>
                              </a:lnTo>
                              <a:lnTo>
                                <a:pt x="10975" y="76"/>
                              </a:lnTo>
                              <a:lnTo>
                                <a:pt x="11011" y="76"/>
                              </a:lnTo>
                              <a:lnTo>
                                <a:pt x="11011" y="0"/>
                              </a:lnTo>
                              <a:close/>
                              <a:moveTo>
                                <a:pt x="10903" y="7"/>
                              </a:moveTo>
                              <a:lnTo>
                                <a:pt x="10890" y="10"/>
                              </a:lnTo>
                              <a:lnTo>
                                <a:pt x="10877" y="13"/>
                              </a:lnTo>
                              <a:lnTo>
                                <a:pt x="10863" y="16"/>
                              </a:lnTo>
                              <a:lnTo>
                                <a:pt x="10850" y="20"/>
                              </a:lnTo>
                              <a:lnTo>
                                <a:pt x="10871" y="93"/>
                              </a:lnTo>
                              <a:lnTo>
                                <a:pt x="10882" y="90"/>
                              </a:lnTo>
                              <a:lnTo>
                                <a:pt x="10894" y="87"/>
                              </a:lnTo>
                              <a:lnTo>
                                <a:pt x="10906" y="85"/>
                              </a:lnTo>
                              <a:lnTo>
                                <a:pt x="10917" y="82"/>
                              </a:lnTo>
                              <a:lnTo>
                                <a:pt x="10903" y="7"/>
                              </a:lnTo>
                              <a:close/>
                              <a:moveTo>
                                <a:pt x="10799" y="37"/>
                              </a:moveTo>
                              <a:lnTo>
                                <a:pt x="10786" y="41"/>
                              </a:lnTo>
                              <a:lnTo>
                                <a:pt x="10773" y="46"/>
                              </a:lnTo>
                              <a:lnTo>
                                <a:pt x="10761" y="52"/>
                              </a:lnTo>
                              <a:lnTo>
                                <a:pt x="10749" y="57"/>
                              </a:lnTo>
                              <a:lnTo>
                                <a:pt x="10781" y="126"/>
                              </a:lnTo>
                              <a:lnTo>
                                <a:pt x="10792" y="122"/>
                              </a:lnTo>
                              <a:lnTo>
                                <a:pt x="10803" y="117"/>
                              </a:lnTo>
                              <a:lnTo>
                                <a:pt x="10814" y="112"/>
                              </a:lnTo>
                              <a:lnTo>
                                <a:pt x="10825" y="108"/>
                              </a:lnTo>
                              <a:lnTo>
                                <a:pt x="10799" y="37"/>
                              </a:lnTo>
                              <a:close/>
                              <a:moveTo>
                                <a:pt x="9424" y="1260"/>
                              </a:moveTo>
                              <a:lnTo>
                                <a:pt x="9415" y="1266"/>
                              </a:lnTo>
                              <a:lnTo>
                                <a:pt x="9406" y="1273"/>
                              </a:lnTo>
                              <a:lnTo>
                                <a:pt x="9396" y="1280"/>
                              </a:lnTo>
                              <a:lnTo>
                                <a:pt x="9386" y="1287"/>
                              </a:lnTo>
                              <a:lnTo>
                                <a:pt x="9427" y="1351"/>
                              </a:lnTo>
                              <a:lnTo>
                                <a:pt x="9439" y="1343"/>
                              </a:lnTo>
                              <a:lnTo>
                                <a:pt x="9451" y="1335"/>
                              </a:lnTo>
                              <a:lnTo>
                                <a:pt x="9462" y="1327"/>
                              </a:lnTo>
                              <a:lnTo>
                                <a:pt x="9472" y="1319"/>
                              </a:lnTo>
                              <a:lnTo>
                                <a:pt x="9424" y="1260"/>
                              </a:lnTo>
                              <a:close/>
                              <a:moveTo>
                                <a:pt x="9497" y="1192"/>
                              </a:moveTo>
                              <a:lnTo>
                                <a:pt x="9460" y="1227"/>
                              </a:lnTo>
                              <a:lnTo>
                                <a:pt x="9512" y="1283"/>
                              </a:lnTo>
                              <a:lnTo>
                                <a:pt x="9549" y="1248"/>
                              </a:lnTo>
                              <a:lnTo>
                                <a:pt x="9497" y="1192"/>
                              </a:lnTo>
                              <a:close/>
                              <a:moveTo>
                                <a:pt x="9571" y="1122"/>
                              </a:moveTo>
                              <a:lnTo>
                                <a:pt x="9534" y="1157"/>
                              </a:lnTo>
                              <a:lnTo>
                                <a:pt x="9586" y="1213"/>
                              </a:lnTo>
                              <a:lnTo>
                                <a:pt x="9623" y="1178"/>
                              </a:lnTo>
                              <a:lnTo>
                                <a:pt x="9571" y="1122"/>
                              </a:lnTo>
                              <a:close/>
                              <a:moveTo>
                                <a:pt x="9645" y="1053"/>
                              </a:moveTo>
                              <a:lnTo>
                                <a:pt x="9608" y="1088"/>
                              </a:lnTo>
                              <a:lnTo>
                                <a:pt x="9660" y="1143"/>
                              </a:lnTo>
                              <a:lnTo>
                                <a:pt x="9697" y="1108"/>
                              </a:lnTo>
                              <a:lnTo>
                                <a:pt x="9645" y="1053"/>
                              </a:lnTo>
                              <a:close/>
                              <a:moveTo>
                                <a:pt x="9719" y="983"/>
                              </a:moveTo>
                              <a:lnTo>
                                <a:pt x="9682" y="1018"/>
                              </a:lnTo>
                              <a:lnTo>
                                <a:pt x="9735" y="1073"/>
                              </a:lnTo>
                              <a:lnTo>
                                <a:pt x="9772" y="1039"/>
                              </a:lnTo>
                              <a:lnTo>
                                <a:pt x="9719" y="983"/>
                              </a:lnTo>
                              <a:close/>
                              <a:moveTo>
                                <a:pt x="9794" y="913"/>
                              </a:moveTo>
                              <a:lnTo>
                                <a:pt x="9756" y="948"/>
                              </a:lnTo>
                              <a:lnTo>
                                <a:pt x="9809" y="1004"/>
                              </a:lnTo>
                              <a:lnTo>
                                <a:pt x="9846" y="969"/>
                              </a:lnTo>
                              <a:lnTo>
                                <a:pt x="9794" y="913"/>
                              </a:lnTo>
                              <a:close/>
                              <a:moveTo>
                                <a:pt x="9868" y="843"/>
                              </a:moveTo>
                              <a:lnTo>
                                <a:pt x="9831" y="878"/>
                              </a:lnTo>
                              <a:lnTo>
                                <a:pt x="9883" y="934"/>
                              </a:lnTo>
                              <a:lnTo>
                                <a:pt x="9920" y="899"/>
                              </a:lnTo>
                              <a:lnTo>
                                <a:pt x="9868" y="843"/>
                              </a:lnTo>
                              <a:close/>
                              <a:moveTo>
                                <a:pt x="9942" y="774"/>
                              </a:moveTo>
                              <a:lnTo>
                                <a:pt x="9905" y="809"/>
                              </a:lnTo>
                              <a:lnTo>
                                <a:pt x="9957" y="864"/>
                              </a:lnTo>
                              <a:lnTo>
                                <a:pt x="9994" y="829"/>
                              </a:lnTo>
                              <a:lnTo>
                                <a:pt x="9942" y="774"/>
                              </a:lnTo>
                              <a:close/>
                              <a:moveTo>
                                <a:pt x="10016" y="704"/>
                              </a:moveTo>
                              <a:lnTo>
                                <a:pt x="9979" y="739"/>
                              </a:lnTo>
                              <a:lnTo>
                                <a:pt x="10032" y="794"/>
                              </a:lnTo>
                              <a:lnTo>
                                <a:pt x="10069" y="760"/>
                              </a:lnTo>
                              <a:lnTo>
                                <a:pt x="10016" y="704"/>
                              </a:lnTo>
                              <a:close/>
                              <a:moveTo>
                                <a:pt x="10091" y="634"/>
                              </a:moveTo>
                              <a:lnTo>
                                <a:pt x="10053" y="669"/>
                              </a:lnTo>
                              <a:lnTo>
                                <a:pt x="10106" y="725"/>
                              </a:lnTo>
                              <a:lnTo>
                                <a:pt x="10143" y="690"/>
                              </a:lnTo>
                              <a:lnTo>
                                <a:pt x="10091" y="634"/>
                              </a:lnTo>
                              <a:close/>
                              <a:moveTo>
                                <a:pt x="10165" y="564"/>
                              </a:moveTo>
                              <a:lnTo>
                                <a:pt x="10128" y="599"/>
                              </a:lnTo>
                              <a:lnTo>
                                <a:pt x="10180" y="655"/>
                              </a:lnTo>
                              <a:lnTo>
                                <a:pt x="10217" y="620"/>
                              </a:lnTo>
                              <a:lnTo>
                                <a:pt x="10165" y="564"/>
                              </a:lnTo>
                              <a:close/>
                              <a:moveTo>
                                <a:pt x="10239" y="495"/>
                              </a:moveTo>
                              <a:lnTo>
                                <a:pt x="10202" y="529"/>
                              </a:lnTo>
                              <a:lnTo>
                                <a:pt x="10254" y="585"/>
                              </a:lnTo>
                              <a:lnTo>
                                <a:pt x="10291" y="550"/>
                              </a:lnTo>
                              <a:lnTo>
                                <a:pt x="10239" y="495"/>
                              </a:lnTo>
                              <a:close/>
                              <a:moveTo>
                                <a:pt x="10313" y="425"/>
                              </a:moveTo>
                              <a:lnTo>
                                <a:pt x="10276" y="460"/>
                              </a:lnTo>
                              <a:lnTo>
                                <a:pt x="10328" y="515"/>
                              </a:lnTo>
                              <a:lnTo>
                                <a:pt x="10366" y="480"/>
                              </a:lnTo>
                              <a:lnTo>
                                <a:pt x="10313" y="425"/>
                              </a:lnTo>
                              <a:close/>
                              <a:moveTo>
                                <a:pt x="10387" y="355"/>
                              </a:moveTo>
                              <a:lnTo>
                                <a:pt x="10350" y="390"/>
                              </a:lnTo>
                              <a:lnTo>
                                <a:pt x="10403" y="446"/>
                              </a:lnTo>
                              <a:lnTo>
                                <a:pt x="10440" y="411"/>
                              </a:lnTo>
                              <a:lnTo>
                                <a:pt x="10387" y="355"/>
                              </a:lnTo>
                              <a:close/>
                              <a:moveTo>
                                <a:pt x="10462" y="285"/>
                              </a:moveTo>
                              <a:lnTo>
                                <a:pt x="10425" y="320"/>
                              </a:lnTo>
                              <a:lnTo>
                                <a:pt x="10477" y="376"/>
                              </a:lnTo>
                              <a:lnTo>
                                <a:pt x="10514" y="341"/>
                              </a:lnTo>
                              <a:lnTo>
                                <a:pt x="10462" y="285"/>
                              </a:lnTo>
                              <a:close/>
                              <a:moveTo>
                                <a:pt x="10536" y="216"/>
                              </a:moveTo>
                              <a:lnTo>
                                <a:pt x="10499" y="250"/>
                              </a:lnTo>
                              <a:lnTo>
                                <a:pt x="10551" y="306"/>
                              </a:lnTo>
                              <a:lnTo>
                                <a:pt x="10588" y="271"/>
                              </a:lnTo>
                              <a:lnTo>
                                <a:pt x="10536" y="216"/>
                              </a:lnTo>
                              <a:close/>
                              <a:moveTo>
                                <a:pt x="10610" y="146"/>
                              </a:moveTo>
                              <a:lnTo>
                                <a:pt x="10573" y="181"/>
                              </a:lnTo>
                              <a:lnTo>
                                <a:pt x="10625" y="236"/>
                              </a:lnTo>
                              <a:lnTo>
                                <a:pt x="10662" y="202"/>
                              </a:lnTo>
                              <a:lnTo>
                                <a:pt x="10610" y="146"/>
                              </a:lnTo>
                              <a:close/>
                              <a:moveTo>
                                <a:pt x="10701" y="81"/>
                              </a:moveTo>
                              <a:lnTo>
                                <a:pt x="10688" y="88"/>
                              </a:lnTo>
                              <a:lnTo>
                                <a:pt x="10677" y="96"/>
                              </a:lnTo>
                              <a:lnTo>
                                <a:pt x="10665" y="103"/>
                              </a:lnTo>
                              <a:lnTo>
                                <a:pt x="10654" y="111"/>
                              </a:lnTo>
                              <a:lnTo>
                                <a:pt x="10698" y="173"/>
                              </a:lnTo>
                              <a:lnTo>
                                <a:pt x="10707" y="167"/>
                              </a:lnTo>
                              <a:lnTo>
                                <a:pt x="10717" y="160"/>
                              </a:lnTo>
                              <a:lnTo>
                                <a:pt x="10727" y="154"/>
                              </a:lnTo>
                              <a:lnTo>
                                <a:pt x="10738" y="148"/>
                              </a:lnTo>
                              <a:lnTo>
                                <a:pt x="10701" y="81"/>
                              </a:lnTo>
                              <a:close/>
                              <a:moveTo>
                                <a:pt x="51" y="608"/>
                              </a:moveTo>
                              <a:lnTo>
                                <a:pt x="0" y="608"/>
                              </a:lnTo>
                              <a:lnTo>
                                <a:pt x="0" y="685"/>
                              </a:lnTo>
                              <a:lnTo>
                                <a:pt x="51" y="685"/>
                              </a:lnTo>
                              <a:lnTo>
                                <a:pt x="51" y="608"/>
                              </a:lnTo>
                              <a:close/>
                              <a:moveTo>
                                <a:pt x="153" y="608"/>
                              </a:moveTo>
                              <a:lnTo>
                                <a:pt x="102" y="608"/>
                              </a:lnTo>
                              <a:lnTo>
                                <a:pt x="102" y="685"/>
                              </a:lnTo>
                              <a:lnTo>
                                <a:pt x="153" y="685"/>
                              </a:lnTo>
                              <a:lnTo>
                                <a:pt x="153" y="608"/>
                              </a:lnTo>
                              <a:close/>
                              <a:moveTo>
                                <a:pt x="254" y="608"/>
                              </a:moveTo>
                              <a:lnTo>
                                <a:pt x="204" y="608"/>
                              </a:lnTo>
                              <a:lnTo>
                                <a:pt x="204" y="685"/>
                              </a:lnTo>
                              <a:lnTo>
                                <a:pt x="254" y="685"/>
                              </a:lnTo>
                              <a:lnTo>
                                <a:pt x="254" y="608"/>
                              </a:lnTo>
                              <a:close/>
                              <a:moveTo>
                                <a:pt x="356" y="608"/>
                              </a:moveTo>
                              <a:lnTo>
                                <a:pt x="305" y="608"/>
                              </a:lnTo>
                              <a:lnTo>
                                <a:pt x="305" y="685"/>
                              </a:lnTo>
                              <a:lnTo>
                                <a:pt x="356" y="685"/>
                              </a:lnTo>
                              <a:lnTo>
                                <a:pt x="356" y="608"/>
                              </a:lnTo>
                              <a:close/>
                              <a:moveTo>
                                <a:pt x="458" y="608"/>
                              </a:moveTo>
                              <a:lnTo>
                                <a:pt x="407" y="608"/>
                              </a:lnTo>
                              <a:lnTo>
                                <a:pt x="407" y="685"/>
                              </a:lnTo>
                              <a:lnTo>
                                <a:pt x="458" y="685"/>
                              </a:lnTo>
                              <a:lnTo>
                                <a:pt x="458" y="608"/>
                              </a:lnTo>
                              <a:close/>
                              <a:moveTo>
                                <a:pt x="560" y="608"/>
                              </a:moveTo>
                              <a:lnTo>
                                <a:pt x="509" y="608"/>
                              </a:lnTo>
                              <a:lnTo>
                                <a:pt x="509" y="685"/>
                              </a:lnTo>
                              <a:lnTo>
                                <a:pt x="560" y="685"/>
                              </a:lnTo>
                              <a:lnTo>
                                <a:pt x="560" y="608"/>
                              </a:lnTo>
                              <a:close/>
                              <a:moveTo>
                                <a:pt x="662" y="608"/>
                              </a:moveTo>
                              <a:lnTo>
                                <a:pt x="611" y="608"/>
                              </a:lnTo>
                              <a:lnTo>
                                <a:pt x="611" y="685"/>
                              </a:lnTo>
                              <a:lnTo>
                                <a:pt x="662" y="685"/>
                              </a:lnTo>
                              <a:lnTo>
                                <a:pt x="662" y="608"/>
                              </a:lnTo>
                              <a:close/>
                              <a:moveTo>
                                <a:pt x="764" y="608"/>
                              </a:moveTo>
                              <a:lnTo>
                                <a:pt x="713" y="608"/>
                              </a:lnTo>
                              <a:lnTo>
                                <a:pt x="713" y="685"/>
                              </a:lnTo>
                              <a:lnTo>
                                <a:pt x="764" y="685"/>
                              </a:lnTo>
                              <a:lnTo>
                                <a:pt x="764" y="608"/>
                              </a:lnTo>
                              <a:close/>
                              <a:moveTo>
                                <a:pt x="866" y="608"/>
                              </a:moveTo>
                              <a:lnTo>
                                <a:pt x="815" y="608"/>
                              </a:lnTo>
                              <a:lnTo>
                                <a:pt x="815" y="685"/>
                              </a:lnTo>
                              <a:lnTo>
                                <a:pt x="866" y="685"/>
                              </a:lnTo>
                              <a:lnTo>
                                <a:pt x="866" y="608"/>
                              </a:lnTo>
                              <a:close/>
                              <a:moveTo>
                                <a:pt x="968" y="608"/>
                              </a:moveTo>
                              <a:lnTo>
                                <a:pt x="917" y="608"/>
                              </a:lnTo>
                              <a:lnTo>
                                <a:pt x="917" y="685"/>
                              </a:lnTo>
                              <a:lnTo>
                                <a:pt x="968" y="685"/>
                              </a:lnTo>
                              <a:lnTo>
                                <a:pt x="968" y="608"/>
                              </a:lnTo>
                              <a:close/>
                              <a:moveTo>
                                <a:pt x="1069" y="608"/>
                              </a:moveTo>
                              <a:lnTo>
                                <a:pt x="1019" y="608"/>
                              </a:lnTo>
                              <a:lnTo>
                                <a:pt x="1019" y="685"/>
                              </a:lnTo>
                              <a:lnTo>
                                <a:pt x="1069" y="685"/>
                              </a:lnTo>
                              <a:lnTo>
                                <a:pt x="1069" y="608"/>
                              </a:lnTo>
                              <a:close/>
                              <a:moveTo>
                                <a:pt x="1171" y="608"/>
                              </a:moveTo>
                              <a:lnTo>
                                <a:pt x="1120" y="608"/>
                              </a:lnTo>
                              <a:lnTo>
                                <a:pt x="1120" y="685"/>
                              </a:lnTo>
                              <a:lnTo>
                                <a:pt x="1171" y="685"/>
                              </a:lnTo>
                              <a:lnTo>
                                <a:pt x="1171" y="608"/>
                              </a:lnTo>
                              <a:close/>
                              <a:moveTo>
                                <a:pt x="1273" y="608"/>
                              </a:moveTo>
                              <a:lnTo>
                                <a:pt x="1222" y="608"/>
                              </a:lnTo>
                              <a:lnTo>
                                <a:pt x="1222" y="685"/>
                              </a:lnTo>
                              <a:lnTo>
                                <a:pt x="1273" y="685"/>
                              </a:lnTo>
                              <a:lnTo>
                                <a:pt x="1273" y="608"/>
                              </a:lnTo>
                              <a:close/>
                              <a:moveTo>
                                <a:pt x="1375" y="608"/>
                              </a:moveTo>
                              <a:lnTo>
                                <a:pt x="1324" y="608"/>
                              </a:lnTo>
                              <a:lnTo>
                                <a:pt x="1324" y="685"/>
                              </a:lnTo>
                              <a:lnTo>
                                <a:pt x="1375" y="685"/>
                              </a:lnTo>
                              <a:lnTo>
                                <a:pt x="1375" y="608"/>
                              </a:lnTo>
                              <a:close/>
                              <a:moveTo>
                                <a:pt x="1477" y="608"/>
                              </a:moveTo>
                              <a:lnTo>
                                <a:pt x="1426" y="608"/>
                              </a:lnTo>
                              <a:lnTo>
                                <a:pt x="1426" y="685"/>
                              </a:lnTo>
                              <a:lnTo>
                                <a:pt x="1477" y="685"/>
                              </a:lnTo>
                              <a:lnTo>
                                <a:pt x="1477" y="608"/>
                              </a:lnTo>
                              <a:close/>
                              <a:moveTo>
                                <a:pt x="1579" y="608"/>
                              </a:moveTo>
                              <a:lnTo>
                                <a:pt x="1528" y="608"/>
                              </a:lnTo>
                              <a:lnTo>
                                <a:pt x="1528" y="685"/>
                              </a:lnTo>
                              <a:lnTo>
                                <a:pt x="1579" y="685"/>
                              </a:lnTo>
                              <a:lnTo>
                                <a:pt x="1579" y="608"/>
                              </a:lnTo>
                              <a:close/>
                              <a:moveTo>
                                <a:pt x="1681" y="608"/>
                              </a:moveTo>
                              <a:lnTo>
                                <a:pt x="1630" y="608"/>
                              </a:lnTo>
                              <a:lnTo>
                                <a:pt x="1630" y="685"/>
                              </a:lnTo>
                              <a:lnTo>
                                <a:pt x="1681" y="685"/>
                              </a:lnTo>
                              <a:lnTo>
                                <a:pt x="1681" y="608"/>
                              </a:lnTo>
                              <a:close/>
                              <a:moveTo>
                                <a:pt x="1782" y="608"/>
                              </a:moveTo>
                              <a:lnTo>
                                <a:pt x="1732" y="608"/>
                              </a:lnTo>
                              <a:lnTo>
                                <a:pt x="1732" y="685"/>
                              </a:lnTo>
                              <a:lnTo>
                                <a:pt x="1782" y="685"/>
                              </a:lnTo>
                              <a:lnTo>
                                <a:pt x="1782" y="608"/>
                              </a:lnTo>
                              <a:close/>
                              <a:moveTo>
                                <a:pt x="1884" y="608"/>
                              </a:moveTo>
                              <a:lnTo>
                                <a:pt x="1833" y="608"/>
                              </a:lnTo>
                              <a:lnTo>
                                <a:pt x="1833" y="685"/>
                              </a:lnTo>
                              <a:lnTo>
                                <a:pt x="1884" y="685"/>
                              </a:lnTo>
                              <a:lnTo>
                                <a:pt x="1884" y="608"/>
                              </a:lnTo>
                              <a:close/>
                              <a:moveTo>
                                <a:pt x="1986" y="608"/>
                              </a:moveTo>
                              <a:lnTo>
                                <a:pt x="1935" y="608"/>
                              </a:lnTo>
                              <a:lnTo>
                                <a:pt x="1935" y="685"/>
                              </a:lnTo>
                              <a:lnTo>
                                <a:pt x="1986" y="685"/>
                              </a:lnTo>
                              <a:lnTo>
                                <a:pt x="1986" y="608"/>
                              </a:lnTo>
                              <a:close/>
                              <a:moveTo>
                                <a:pt x="2088" y="608"/>
                              </a:moveTo>
                              <a:lnTo>
                                <a:pt x="2037" y="608"/>
                              </a:lnTo>
                              <a:lnTo>
                                <a:pt x="2037" y="685"/>
                              </a:lnTo>
                              <a:lnTo>
                                <a:pt x="2088" y="685"/>
                              </a:lnTo>
                              <a:lnTo>
                                <a:pt x="2088" y="608"/>
                              </a:lnTo>
                              <a:close/>
                              <a:moveTo>
                                <a:pt x="2190" y="608"/>
                              </a:moveTo>
                              <a:lnTo>
                                <a:pt x="2139" y="608"/>
                              </a:lnTo>
                              <a:lnTo>
                                <a:pt x="2139" y="685"/>
                              </a:lnTo>
                              <a:lnTo>
                                <a:pt x="2190" y="685"/>
                              </a:lnTo>
                              <a:lnTo>
                                <a:pt x="2190" y="608"/>
                              </a:lnTo>
                              <a:close/>
                              <a:moveTo>
                                <a:pt x="2292" y="608"/>
                              </a:moveTo>
                              <a:lnTo>
                                <a:pt x="2241" y="608"/>
                              </a:lnTo>
                              <a:lnTo>
                                <a:pt x="2241" y="685"/>
                              </a:lnTo>
                              <a:lnTo>
                                <a:pt x="2292" y="685"/>
                              </a:lnTo>
                              <a:lnTo>
                                <a:pt x="2292" y="608"/>
                              </a:lnTo>
                              <a:close/>
                              <a:moveTo>
                                <a:pt x="2394" y="608"/>
                              </a:moveTo>
                              <a:lnTo>
                                <a:pt x="2343" y="608"/>
                              </a:lnTo>
                              <a:lnTo>
                                <a:pt x="2343" y="685"/>
                              </a:lnTo>
                              <a:lnTo>
                                <a:pt x="2394" y="685"/>
                              </a:lnTo>
                              <a:lnTo>
                                <a:pt x="2394" y="608"/>
                              </a:lnTo>
                              <a:close/>
                              <a:moveTo>
                                <a:pt x="2496" y="608"/>
                              </a:moveTo>
                              <a:lnTo>
                                <a:pt x="2445" y="608"/>
                              </a:lnTo>
                              <a:lnTo>
                                <a:pt x="2445" y="685"/>
                              </a:lnTo>
                              <a:lnTo>
                                <a:pt x="2496" y="685"/>
                              </a:lnTo>
                              <a:lnTo>
                                <a:pt x="2496" y="608"/>
                              </a:lnTo>
                              <a:close/>
                              <a:moveTo>
                                <a:pt x="2597" y="608"/>
                              </a:moveTo>
                              <a:lnTo>
                                <a:pt x="2547" y="608"/>
                              </a:lnTo>
                              <a:lnTo>
                                <a:pt x="2547" y="685"/>
                              </a:lnTo>
                              <a:lnTo>
                                <a:pt x="2597" y="685"/>
                              </a:lnTo>
                              <a:lnTo>
                                <a:pt x="2597" y="608"/>
                              </a:lnTo>
                              <a:close/>
                              <a:moveTo>
                                <a:pt x="2699" y="608"/>
                              </a:moveTo>
                              <a:lnTo>
                                <a:pt x="2648" y="608"/>
                              </a:lnTo>
                              <a:lnTo>
                                <a:pt x="2648" y="685"/>
                              </a:lnTo>
                              <a:lnTo>
                                <a:pt x="2699" y="685"/>
                              </a:lnTo>
                              <a:lnTo>
                                <a:pt x="2699" y="608"/>
                              </a:lnTo>
                              <a:close/>
                              <a:moveTo>
                                <a:pt x="2801" y="608"/>
                              </a:moveTo>
                              <a:lnTo>
                                <a:pt x="2750" y="608"/>
                              </a:lnTo>
                              <a:lnTo>
                                <a:pt x="2750" y="685"/>
                              </a:lnTo>
                              <a:lnTo>
                                <a:pt x="2801" y="685"/>
                              </a:lnTo>
                              <a:lnTo>
                                <a:pt x="2801" y="608"/>
                              </a:lnTo>
                              <a:close/>
                              <a:moveTo>
                                <a:pt x="2903" y="608"/>
                              </a:moveTo>
                              <a:lnTo>
                                <a:pt x="2852" y="608"/>
                              </a:lnTo>
                              <a:lnTo>
                                <a:pt x="2852" y="685"/>
                              </a:lnTo>
                              <a:lnTo>
                                <a:pt x="2903" y="685"/>
                              </a:lnTo>
                              <a:lnTo>
                                <a:pt x="2903" y="608"/>
                              </a:lnTo>
                              <a:close/>
                              <a:moveTo>
                                <a:pt x="3005" y="608"/>
                              </a:moveTo>
                              <a:lnTo>
                                <a:pt x="2954" y="608"/>
                              </a:lnTo>
                              <a:lnTo>
                                <a:pt x="2954" y="685"/>
                              </a:lnTo>
                              <a:lnTo>
                                <a:pt x="3005" y="685"/>
                              </a:lnTo>
                              <a:lnTo>
                                <a:pt x="3005" y="608"/>
                              </a:lnTo>
                              <a:close/>
                              <a:moveTo>
                                <a:pt x="3107" y="608"/>
                              </a:moveTo>
                              <a:lnTo>
                                <a:pt x="3056" y="608"/>
                              </a:lnTo>
                              <a:lnTo>
                                <a:pt x="3056" y="685"/>
                              </a:lnTo>
                              <a:lnTo>
                                <a:pt x="3107" y="685"/>
                              </a:lnTo>
                              <a:lnTo>
                                <a:pt x="3107" y="608"/>
                              </a:lnTo>
                              <a:close/>
                              <a:moveTo>
                                <a:pt x="3209" y="608"/>
                              </a:moveTo>
                              <a:lnTo>
                                <a:pt x="3158" y="608"/>
                              </a:lnTo>
                              <a:lnTo>
                                <a:pt x="3158" y="685"/>
                              </a:lnTo>
                              <a:lnTo>
                                <a:pt x="3209" y="685"/>
                              </a:lnTo>
                              <a:lnTo>
                                <a:pt x="3209" y="608"/>
                              </a:lnTo>
                              <a:close/>
                              <a:moveTo>
                                <a:pt x="3310" y="608"/>
                              </a:moveTo>
                              <a:lnTo>
                                <a:pt x="3260" y="608"/>
                              </a:lnTo>
                              <a:lnTo>
                                <a:pt x="3260" y="685"/>
                              </a:lnTo>
                              <a:lnTo>
                                <a:pt x="3310" y="685"/>
                              </a:lnTo>
                              <a:lnTo>
                                <a:pt x="3310" y="608"/>
                              </a:lnTo>
                              <a:close/>
                              <a:moveTo>
                                <a:pt x="3412" y="608"/>
                              </a:moveTo>
                              <a:lnTo>
                                <a:pt x="3361" y="608"/>
                              </a:lnTo>
                              <a:lnTo>
                                <a:pt x="3361" y="685"/>
                              </a:lnTo>
                              <a:lnTo>
                                <a:pt x="3412" y="685"/>
                              </a:lnTo>
                              <a:lnTo>
                                <a:pt x="3412" y="608"/>
                              </a:lnTo>
                              <a:close/>
                              <a:moveTo>
                                <a:pt x="3514" y="608"/>
                              </a:moveTo>
                              <a:lnTo>
                                <a:pt x="3463" y="608"/>
                              </a:lnTo>
                              <a:lnTo>
                                <a:pt x="3463" y="685"/>
                              </a:lnTo>
                              <a:lnTo>
                                <a:pt x="3514" y="685"/>
                              </a:lnTo>
                              <a:lnTo>
                                <a:pt x="3514" y="608"/>
                              </a:lnTo>
                              <a:close/>
                              <a:moveTo>
                                <a:pt x="3616" y="608"/>
                              </a:moveTo>
                              <a:lnTo>
                                <a:pt x="3565" y="608"/>
                              </a:lnTo>
                              <a:lnTo>
                                <a:pt x="3565" y="685"/>
                              </a:lnTo>
                              <a:lnTo>
                                <a:pt x="3616" y="685"/>
                              </a:lnTo>
                              <a:lnTo>
                                <a:pt x="3616" y="608"/>
                              </a:lnTo>
                              <a:close/>
                              <a:moveTo>
                                <a:pt x="3718" y="608"/>
                              </a:moveTo>
                              <a:lnTo>
                                <a:pt x="3667" y="608"/>
                              </a:lnTo>
                              <a:lnTo>
                                <a:pt x="3667" y="685"/>
                              </a:lnTo>
                              <a:lnTo>
                                <a:pt x="3718" y="685"/>
                              </a:lnTo>
                              <a:lnTo>
                                <a:pt x="3718" y="608"/>
                              </a:lnTo>
                              <a:close/>
                              <a:moveTo>
                                <a:pt x="3820" y="608"/>
                              </a:moveTo>
                              <a:lnTo>
                                <a:pt x="3769" y="608"/>
                              </a:lnTo>
                              <a:lnTo>
                                <a:pt x="3769" y="685"/>
                              </a:lnTo>
                              <a:lnTo>
                                <a:pt x="3820" y="685"/>
                              </a:lnTo>
                              <a:lnTo>
                                <a:pt x="3820" y="608"/>
                              </a:lnTo>
                              <a:close/>
                              <a:moveTo>
                                <a:pt x="3922" y="608"/>
                              </a:moveTo>
                              <a:lnTo>
                                <a:pt x="3871" y="608"/>
                              </a:lnTo>
                              <a:lnTo>
                                <a:pt x="3871" y="685"/>
                              </a:lnTo>
                              <a:lnTo>
                                <a:pt x="3922" y="685"/>
                              </a:lnTo>
                              <a:lnTo>
                                <a:pt x="3922" y="608"/>
                              </a:lnTo>
                              <a:close/>
                              <a:moveTo>
                                <a:pt x="4024" y="608"/>
                              </a:moveTo>
                              <a:lnTo>
                                <a:pt x="3973" y="608"/>
                              </a:lnTo>
                              <a:lnTo>
                                <a:pt x="3973" y="685"/>
                              </a:lnTo>
                              <a:lnTo>
                                <a:pt x="4024" y="685"/>
                              </a:lnTo>
                              <a:lnTo>
                                <a:pt x="4024" y="608"/>
                              </a:lnTo>
                              <a:close/>
                              <a:moveTo>
                                <a:pt x="4125" y="608"/>
                              </a:moveTo>
                              <a:lnTo>
                                <a:pt x="4074" y="608"/>
                              </a:lnTo>
                              <a:lnTo>
                                <a:pt x="4074" y="685"/>
                              </a:lnTo>
                              <a:lnTo>
                                <a:pt x="4125" y="685"/>
                              </a:lnTo>
                              <a:lnTo>
                                <a:pt x="4125" y="608"/>
                              </a:lnTo>
                              <a:close/>
                              <a:moveTo>
                                <a:pt x="4227" y="608"/>
                              </a:moveTo>
                              <a:lnTo>
                                <a:pt x="4176" y="608"/>
                              </a:lnTo>
                              <a:lnTo>
                                <a:pt x="4176" y="685"/>
                              </a:lnTo>
                              <a:lnTo>
                                <a:pt x="4227" y="685"/>
                              </a:lnTo>
                              <a:lnTo>
                                <a:pt x="4227" y="608"/>
                              </a:lnTo>
                              <a:close/>
                              <a:moveTo>
                                <a:pt x="4329" y="608"/>
                              </a:moveTo>
                              <a:lnTo>
                                <a:pt x="4278" y="608"/>
                              </a:lnTo>
                              <a:lnTo>
                                <a:pt x="4278" y="685"/>
                              </a:lnTo>
                              <a:lnTo>
                                <a:pt x="4329" y="685"/>
                              </a:lnTo>
                              <a:lnTo>
                                <a:pt x="4329" y="608"/>
                              </a:lnTo>
                              <a:close/>
                              <a:moveTo>
                                <a:pt x="4431" y="608"/>
                              </a:moveTo>
                              <a:lnTo>
                                <a:pt x="4380" y="608"/>
                              </a:lnTo>
                              <a:lnTo>
                                <a:pt x="4380" y="685"/>
                              </a:lnTo>
                              <a:lnTo>
                                <a:pt x="4431" y="685"/>
                              </a:lnTo>
                              <a:lnTo>
                                <a:pt x="4431" y="608"/>
                              </a:lnTo>
                              <a:close/>
                              <a:moveTo>
                                <a:pt x="4533" y="608"/>
                              </a:moveTo>
                              <a:lnTo>
                                <a:pt x="4482" y="608"/>
                              </a:lnTo>
                              <a:lnTo>
                                <a:pt x="4482" y="685"/>
                              </a:lnTo>
                              <a:lnTo>
                                <a:pt x="4533" y="685"/>
                              </a:lnTo>
                              <a:lnTo>
                                <a:pt x="4533" y="608"/>
                              </a:lnTo>
                              <a:close/>
                              <a:moveTo>
                                <a:pt x="4635" y="608"/>
                              </a:moveTo>
                              <a:lnTo>
                                <a:pt x="4584" y="608"/>
                              </a:lnTo>
                              <a:lnTo>
                                <a:pt x="4584" y="685"/>
                              </a:lnTo>
                              <a:lnTo>
                                <a:pt x="4635" y="685"/>
                              </a:lnTo>
                              <a:lnTo>
                                <a:pt x="4635" y="608"/>
                              </a:lnTo>
                              <a:close/>
                              <a:moveTo>
                                <a:pt x="4737" y="608"/>
                              </a:moveTo>
                              <a:lnTo>
                                <a:pt x="4686" y="608"/>
                              </a:lnTo>
                              <a:lnTo>
                                <a:pt x="4686" y="685"/>
                              </a:lnTo>
                              <a:lnTo>
                                <a:pt x="4737" y="685"/>
                              </a:lnTo>
                              <a:lnTo>
                                <a:pt x="4737" y="608"/>
                              </a:lnTo>
                              <a:close/>
                              <a:moveTo>
                                <a:pt x="4839" y="608"/>
                              </a:moveTo>
                              <a:lnTo>
                                <a:pt x="4788" y="608"/>
                              </a:lnTo>
                              <a:lnTo>
                                <a:pt x="4788" y="685"/>
                              </a:lnTo>
                              <a:lnTo>
                                <a:pt x="4839" y="685"/>
                              </a:lnTo>
                              <a:lnTo>
                                <a:pt x="4839" y="608"/>
                              </a:lnTo>
                              <a:close/>
                              <a:moveTo>
                                <a:pt x="4940" y="608"/>
                              </a:moveTo>
                              <a:lnTo>
                                <a:pt x="4889" y="608"/>
                              </a:lnTo>
                              <a:lnTo>
                                <a:pt x="4889" y="685"/>
                              </a:lnTo>
                              <a:lnTo>
                                <a:pt x="4940" y="685"/>
                              </a:lnTo>
                              <a:lnTo>
                                <a:pt x="4940" y="608"/>
                              </a:lnTo>
                              <a:close/>
                              <a:moveTo>
                                <a:pt x="5042" y="608"/>
                              </a:moveTo>
                              <a:lnTo>
                                <a:pt x="4991" y="608"/>
                              </a:lnTo>
                              <a:lnTo>
                                <a:pt x="4991" y="685"/>
                              </a:lnTo>
                              <a:lnTo>
                                <a:pt x="5042" y="685"/>
                              </a:lnTo>
                              <a:lnTo>
                                <a:pt x="5042" y="608"/>
                              </a:lnTo>
                              <a:close/>
                              <a:moveTo>
                                <a:pt x="5144" y="608"/>
                              </a:moveTo>
                              <a:lnTo>
                                <a:pt x="5093" y="608"/>
                              </a:lnTo>
                              <a:lnTo>
                                <a:pt x="5093" y="685"/>
                              </a:lnTo>
                              <a:lnTo>
                                <a:pt x="5144" y="685"/>
                              </a:lnTo>
                              <a:lnTo>
                                <a:pt x="5144" y="608"/>
                              </a:lnTo>
                              <a:close/>
                              <a:moveTo>
                                <a:pt x="5246" y="608"/>
                              </a:moveTo>
                              <a:lnTo>
                                <a:pt x="5195" y="608"/>
                              </a:lnTo>
                              <a:lnTo>
                                <a:pt x="5195" y="685"/>
                              </a:lnTo>
                              <a:lnTo>
                                <a:pt x="5246" y="685"/>
                              </a:lnTo>
                              <a:lnTo>
                                <a:pt x="5246" y="608"/>
                              </a:lnTo>
                              <a:close/>
                              <a:moveTo>
                                <a:pt x="5348" y="608"/>
                              </a:moveTo>
                              <a:lnTo>
                                <a:pt x="5297" y="608"/>
                              </a:lnTo>
                              <a:lnTo>
                                <a:pt x="5297" y="685"/>
                              </a:lnTo>
                              <a:lnTo>
                                <a:pt x="5348" y="685"/>
                              </a:lnTo>
                              <a:lnTo>
                                <a:pt x="5348" y="608"/>
                              </a:lnTo>
                              <a:close/>
                              <a:moveTo>
                                <a:pt x="5450" y="608"/>
                              </a:moveTo>
                              <a:lnTo>
                                <a:pt x="5399" y="608"/>
                              </a:lnTo>
                              <a:lnTo>
                                <a:pt x="5399" y="685"/>
                              </a:lnTo>
                              <a:lnTo>
                                <a:pt x="5450" y="685"/>
                              </a:lnTo>
                              <a:lnTo>
                                <a:pt x="5450" y="608"/>
                              </a:lnTo>
                              <a:close/>
                              <a:moveTo>
                                <a:pt x="5552" y="608"/>
                              </a:moveTo>
                              <a:lnTo>
                                <a:pt x="5501" y="608"/>
                              </a:lnTo>
                              <a:lnTo>
                                <a:pt x="5501" y="685"/>
                              </a:lnTo>
                              <a:lnTo>
                                <a:pt x="5552" y="685"/>
                              </a:lnTo>
                              <a:lnTo>
                                <a:pt x="5552" y="608"/>
                              </a:lnTo>
                              <a:close/>
                              <a:moveTo>
                                <a:pt x="5653" y="608"/>
                              </a:moveTo>
                              <a:lnTo>
                                <a:pt x="5603" y="608"/>
                              </a:lnTo>
                              <a:lnTo>
                                <a:pt x="5603" y="685"/>
                              </a:lnTo>
                              <a:lnTo>
                                <a:pt x="5653" y="685"/>
                              </a:lnTo>
                              <a:lnTo>
                                <a:pt x="5653" y="608"/>
                              </a:lnTo>
                              <a:close/>
                              <a:moveTo>
                                <a:pt x="5755" y="608"/>
                              </a:moveTo>
                              <a:lnTo>
                                <a:pt x="5704" y="608"/>
                              </a:lnTo>
                              <a:lnTo>
                                <a:pt x="5704" y="685"/>
                              </a:lnTo>
                              <a:lnTo>
                                <a:pt x="5755" y="685"/>
                              </a:lnTo>
                              <a:lnTo>
                                <a:pt x="5755" y="608"/>
                              </a:lnTo>
                              <a:close/>
                              <a:moveTo>
                                <a:pt x="5857" y="608"/>
                              </a:moveTo>
                              <a:lnTo>
                                <a:pt x="5806" y="608"/>
                              </a:lnTo>
                              <a:lnTo>
                                <a:pt x="5806" y="685"/>
                              </a:lnTo>
                              <a:lnTo>
                                <a:pt x="5857" y="685"/>
                              </a:lnTo>
                              <a:lnTo>
                                <a:pt x="5857" y="608"/>
                              </a:lnTo>
                              <a:close/>
                              <a:moveTo>
                                <a:pt x="5959" y="608"/>
                              </a:moveTo>
                              <a:lnTo>
                                <a:pt x="5908" y="608"/>
                              </a:lnTo>
                              <a:lnTo>
                                <a:pt x="5908" y="685"/>
                              </a:lnTo>
                              <a:lnTo>
                                <a:pt x="5959" y="685"/>
                              </a:lnTo>
                              <a:lnTo>
                                <a:pt x="5959" y="608"/>
                              </a:lnTo>
                              <a:close/>
                              <a:moveTo>
                                <a:pt x="6061" y="608"/>
                              </a:moveTo>
                              <a:lnTo>
                                <a:pt x="6010" y="608"/>
                              </a:lnTo>
                              <a:lnTo>
                                <a:pt x="6010" y="685"/>
                              </a:lnTo>
                              <a:lnTo>
                                <a:pt x="6061" y="685"/>
                              </a:lnTo>
                              <a:lnTo>
                                <a:pt x="6061" y="608"/>
                              </a:lnTo>
                              <a:close/>
                              <a:moveTo>
                                <a:pt x="6163" y="608"/>
                              </a:moveTo>
                              <a:lnTo>
                                <a:pt x="6112" y="608"/>
                              </a:lnTo>
                              <a:lnTo>
                                <a:pt x="6112" y="685"/>
                              </a:lnTo>
                              <a:lnTo>
                                <a:pt x="6163" y="685"/>
                              </a:lnTo>
                              <a:lnTo>
                                <a:pt x="6163" y="608"/>
                              </a:lnTo>
                              <a:close/>
                              <a:moveTo>
                                <a:pt x="6265" y="608"/>
                              </a:moveTo>
                              <a:lnTo>
                                <a:pt x="6214" y="608"/>
                              </a:lnTo>
                              <a:lnTo>
                                <a:pt x="6214" y="685"/>
                              </a:lnTo>
                              <a:lnTo>
                                <a:pt x="6265" y="685"/>
                              </a:lnTo>
                              <a:lnTo>
                                <a:pt x="6265" y="608"/>
                              </a:lnTo>
                              <a:close/>
                              <a:moveTo>
                                <a:pt x="6367" y="608"/>
                              </a:moveTo>
                              <a:lnTo>
                                <a:pt x="6316" y="608"/>
                              </a:lnTo>
                              <a:lnTo>
                                <a:pt x="6316" y="685"/>
                              </a:lnTo>
                              <a:lnTo>
                                <a:pt x="6367" y="685"/>
                              </a:lnTo>
                              <a:lnTo>
                                <a:pt x="6367" y="608"/>
                              </a:lnTo>
                              <a:close/>
                              <a:moveTo>
                                <a:pt x="6468" y="608"/>
                              </a:moveTo>
                              <a:lnTo>
                                <a:pt x="6418" y="608"/>
                              </a:lnTo>
                              <a:lnTo>
                                <a:pt x="6418" y="685"/>
                              </a:lnTo>
                              <a:lnTo>
                                <a:pt x="6468" y="685"/>
                              </a:lnTo>
                              <a:lnTo>
                                <a:pt x="6468" y="608"/>
                              </a:lnTo>
                              <a:close/>
                              <a:moveTo>
                                <a:pt x="6570" y="608"/>
                              </a:moveTo>
                              <a:lnTo>
                                <a:pt x="6519" y="608"/>
                              </a:lnTo>
                              <a:lnTo>
                                <a:pt x="6519" y="685"/>
                              </a:lnTo>
                              <a:lnTo>
                                <a:pt x="6570" y="685"/>
                              </a:lnTo>
                              <a:lnTo>
                                <a:pt x="6570" y="608"/>
                              </a:lnTo>
                              <a:close/>
                              <a:moveTo>
                                <a:pt x="6672" y="608"/>
                              </a:moveTo>
                              <a:lnTo>
                                <a:pt x="6621" y="608"/>
                              </a:lnTo>
                              <a:lnTo>
                                <a:pt x="6621" y="685"/>
                              </a:lnTo>
                              <a:lnTo>
                                <a:pt x="6672" y="685"/>
                              </a:lnTo>
                              <a:lnTo>
                                <a:pt x="6672" y="608"/>
                              </a:lnTo>
                              <a:close/>
                              <a:moveTo>
                                <a:pt x="6774" y="608"/>
                              </a:moveTo>
                              <a:lnTo>
                                <a:pt x="6723" y="608"/>
                              </a:lnTo>
                              <a:lnTo>
                                <a:pt x="6723" y="685"/>
                              </a:lnTo>
                              <a:lnTo>
                                <a:pt x="6774" y="685"/>
                              </a:lnTo>
                              <a:lnTo>
                                <a:pt x="6774" y="608"/>
                              </a:lnTo>
                              <a:close/>
                              <a:moveTo>
                                <a:pt x="6828" y="610"/>
                              </a:moveTo>
                              <a:lnTo>
                                <a:pt x="6822" y="686"/>
                              </a:lnTo>
                              <a:lnTo>
                                <a:pt x="6833" y="687"/>
                              </a:lnTo>
                              <a:lnTo>
                                <a:pt x="6844" y="689"/>
                              </a:lnTo>
                              <a:lnTo>
                                <a:pt x="6856" y="691"/>
                              </a:lnTo>
                              <a:lnTo>
                                <a:pt x="6868" y="693"/>
                              </a:lnTo>
                              <a:lnTo>
                                <a:pt x="6883" y="618"/>
                              </a:lnTo>
                              <a:lnTo>
                                <a:pt x="6869" y="615"/>
                              </a:lnTo>
                              <a:lnTo>
                                <a:pt x="6855" y="613"/>
                              </a:lnTo>
                              <a:lnTo>
                                <a:pt x="6841" y="611"/>
                              </a:lnTo>
                              <a:lnTo>
                                <a:pt x="6828" y="610"/>
                              </a:lnTo>
                              <a:close/>
                              <a:moveTo>
                                <a:pt x="6935" y="631"/>
                              </a:moveTo>
                              <a:lnTo>
                                <a:pt x="6914" y="704"/>
                              </a:lnTo>
                              <a:lnTo>
                                <a:pt x="6926" y="707"/>
                              </a:lnTo>
                              <a:lnTo>
                                <a:pt x="6937" y="711"/>
                              </a:lnTo>
                              <a:lnTo>
                                <a:pt x="6949" y="715"/>
                              </a:lnTo>
                              <a:lnTo>
                                <a:pt x="6960" y="719"/>
                              </a:lnTo>
                              <a:lnTo>
                                <a:pt x="6987" y="647"/>
                              </a:lnTo>
                              <a:lnTo>
                                <a:pt x="6974" y="643"/>
                              </a:lnTo>
                              <a:lnTo>
                                <a:pt x="6961" y="639"/>
                              </a:lnTo>
                              <a:lnTo>
                                <a:pt x="6948" y="634"/>
                              </a:lnTo>
                              <a:lnTo>
                                <a:pt x="6935" y="631"/>
                              </a:lnTo>
                              <a:close/>
                              <a:moveTo>
                                <a:pt x="7036" y="668"/>
                              </a:moveTo>
                              <a:lnTo>
                                <a:pt x="7004" y="737"/>
                              </a:lnTo>
                              <a:lnTo>
                                <a:pt x="7015" y="743"/>
                              </a:lnTo>
                              <a:lnTo>
                                <a:pt x="7026" y="748"/>
                              </a:lnTo>
                              <a:lnTo>
                                <a:pt x="7037" y="753"/>
                              </a:lnTo>
                              <a:lnTo>
                                <a:pt x="7047" y="759"/>
                              </a:lnTo>
                              <a:lnTo>
                                <a:pt x="7084" y="692"/>
                              </a:lnTo>
                              <a:lnTo>
                                <a:pt x="7073" y="686"/>
                              </a:lnTo>
                              <a:lnTo>
                                <a:pt x="7061" y="680"/>
                              </a:lnTo>
                              <a:lnTo>
                                <a:pt x="7049" y="674"/>
                              </a:lnTo>
                              <a:lnTo>
                                <a:pt x="7036" y="668"/>
                              </a:lnTo>
                              <a:close/>
                              <a:moveTo>
                                <a:pt x="7742" y="1264"/>
                              </a:moveTo>
                              <a:lnTo>
                                <a:pt x="7695" y="1324"/>
                              </a:lnTo>
                              <a:lnTo>
                                <a:pt x="7706" y="1332"/>
                              </a:lnTo>
                              <a:lnTo>
                                <a:pt x="7717" y="1340"/>
                              </a:lnTo>
                              <a:lnTo>
                                <a:pt x="7728" y="1348"/>
                              </a:lnTo>
                              <a:lnTo>
                                <a:pt x="7741" y="1355"/>
                              </a:lnTo>
                              <a:lnTo>
                                <a:pt x="7780" y="1290"/>
                              </a:lnTo>
                              <a:lnTo>
                                <a:pt x="7770" y="1283"/>
                              </a:lnTo>
                              <a:lnTo>
                                <a:pt x="7760" y="1277"/>
                              </a:lnTo>
                              <a:lnTo>
                                <a:pt x="7751" y="1270"/>
                              </a:lnTo>
                              <a:lnTo>
                                <a:pt x="7742" y="1264"/>
                              </a:lnTo>
                              <a:close/>
                              <a:moveTo>
                                <a:pt x="7667" y="1198"/>
                              </a:moveTo>
                              <a:lnTo>
                                <a:pt x="7616" y="1255"/>
                              </a:lnTo>
                              <a:lnTo>
                                <a:pt x="7654" y="1289"/>
                              </a:lnTo>
                              <a:lnTo>
                                <a:pt x="7705" y="1232"/>
                              </a:lnTo>
                              <a:lnTo>
                                <a:pt x="7667" y="1198"/>
                              </a:lnTo>
                              <a:close/>
                              <a:moveTo>
                                <a:pt x="7591" y="1130"/>
                              </a:moveTo>
                              <a:lnTo>
                                <a:pt x="7540" y="1187"/>
                              </a:lnTo>
                              <a:lnTo>
                                <a:pt x="7578" y="1221"/>
                              </a:lnTo>
                              <a:lnTo>
                                <a:pt x="7629" y="1164"/>
                              </a:lnTo>
                              <a:lnTo>
                                <a:pt x="7591" y="1130"/>
                              </a:lnTo>
                              <a:close/>
                              <a:moveTo>
                                <a:pt x="7516" y="1062"/>
                              </a:moveTo>
                              <a:lnTo>
                                <a:pt x="7465" y="1119"/>
                              </a:lnTo>
                              <a:lnTo>
                                <a:pt x="7503" y="1153"/>
                              </a:lnTo>
                              <a:lnTo>
                                <a:pt x="7554" y="1096"/>
                              </a:lnTo>
                              <a:lnTo>
                                <a:pt x="7516" y="1062"/>
                              </a:lnTo>
                              <a:close/>
                              <a:moveTo>
                                <a:pt x="7440" y="994"/>
                              </a:moveTo>
                              <a:lnTo>
                                <a:pt x="7389" y="1051"/>
                              </a:lnTo>
                              <a:lnTo>
                                <a:pt x="7427" y="1085"/>
                              </a:lnTo>
                              <a:lnTo>
                                <a:pt x="7478" y="1028"/>
                              </a:lnTo>
                              <a:lnTo>
                                <a:pt x="7440" y="994"/>
                              </a:lnTo>
                              <a:close/>
                              <a:moveTo>
                                <a:pt x="7364" y="926"/>
                              </a:moveTo>
                              <a:lnTo>
                                <a:pt x="7313" y="983"/>
                              </a:lnTo>
                              <a:lnTo>
                                <a:pt x="7351" y="1017"/>
                              </a:lnTo>
                              <a:lnTo>
                                <a:pt x="7402" y="960"/>
                              </a:lnTo>
                              <a:lnTo>
                                <a:pt x="7364" y="926"/>
                              </a:lnTo>
                              <a:close/>
                              <a:moveTo>
                                <a:pt x="7288" y="858"/>
                              </a:moveTo>
                              <a:lnTo>
                                <a:pt x="7237" y="915"/>
                              </a:lnTo>
                              <a:lnTo>
                                <a:pt x="7275" y="949"/>
                              </a:lnTo>
                              <a:lnTo>
                                <a:pt x="7326" y="892"/>
                              </a:lnTo>
                              <a:lnTo>
                                <a:pt x="7288" y="858"/>
                              </a:lnTo>
                              <a:close/>
                              <a:moveTo>
                                <a:pt x="7212" y="790"/>
                              </a:moveTo>
                              <a:lnTo>
                                <a:pt x="7161" y="847"/>
                              </a:lnTo>
                              <a:lnTo>
                                <a:pt x="7199" y="881"/>
                              </a:lnTo>
                              <a:lnTo>
                                <a:pt x="7250" y="824"/>
                              </a:lnTo>
                              <a:lnTo>
                                <a:pt x="7212" y="790"/>
                              </a:lnTo>
                              <a:close/>
                              <a:moveTo>
                                <a:pt x="7131" y="721"/>
                              </a:moveTo>
                              <a:lnTo>
                                <a:pt x="7087" y="784"/>
                              </a:lnTo>
                              <a:lnTo>
                                <a:pt x="7099" y="792"/>
                              </a:lnTo>
                              <a:lnTo>
                                <a:pt x="7109" y="800"/>
                              </a:lnTo>
                              <a:lnTo>
                                <a:pt x="7118" y="809"/>
                              </a:lnTo>
                              <a:lnTo>
                                <a:pt x="7123" y="813"/>
                              </a:lnTo>
                              <a:lnTo>
                                <a:pt x="7174" y="756"/>
                              </a:lnTo>
                              <a:lnTo>
                                <a:pt x="7170" y="752"/>
                              </a:lnTo>
                              <a:lnTo>
                                <a:pt x="7161" y="744"/>
                              </a:lnTo>
                              <a:lnTo>
                                <a:pt x="7151" y="736"/>
                              </a:lnTo>
                              <a:lnTo>
                                <a:pt x="7141" y="729"/>
                              </a:lnTo>
                              <a:lnTo>
                                <a:pt x="7131" y="721"/>
                              </a:lnTo>
                              <a:close/>
                              <a:moveTo>
                                <a:pt x="9345" y="1310"/>
                              </a:moveTo>
                              <a:lnTo>
                                <a:pt x="9334" y="1316"/>
                              </a:lnTo>
                              <a:lnTo>
                                <a:pt x="9324" y="1321"/>
                              </a:lnTo>
                              <a:lnTo>
                                <a:pt x="9313" y="1326"/>
                              </a:lnTo>
                              <a:lnTo>
                                <a:pt x="9302" y="1331"/>
                              </a:lnTo>
                              <a:lnTo>
                                <a:pt x="9331" y="1401"/>
                              </a:lnTo>
                              <a:lnTo>
                                <a:pt x="9344" y="1396"/>
                              </a:lnTo>
                              <a:lnTo>
                                <a:pt x="9356" y="1390"/>
                              </a:lnTo>
                              <a:lnTo>
                                <a:pt x="9368" y="1384"/>
                              </a:lnTo>
                              <a:lnTo>
                                <a:pt x="9380" y="1378"/>
                              </a:lnTo>
                              <a:lnTo>
                                <a:pt x="9345" y="1310"/>
                              </a:lnTo>
                              <a:close/>
                              <a:moveTo>
                                <a:pt x="7822" y="1313"/>
                              </a:moveTo>
                              <a:lnTo>
                                <a:pt x="7788" y="1381"/>
                              </a:lnTo>
                              <a:lnTo>
                                <a:pt x="7800" y="1387"/>
                              </a:lnTo>
                              <a:lnTo>
                                <a:pt x="7812" y="1392"/>
                              </a:lnTo>
                              <a:lnTo>
                                <a:pt x="7825" y="1398"/>
                              </a:lnTo>
                              <a:lnTo>
                                <a:pt x="7837" y="1403"/>
                              </a:lnTo>
                              <a:lnTo>
                                <a:pt x="7866" y="1332"/>
                              </a:lnTo>
                              <a:lnTo>
                                <a:pt x="7855" y="1328"/>
                              </a:lnTo>
                              <a:lnTo>
                                <a:pt x="7844" y="1323"/>
                              </a:lnTo>
                              <a:lnTo>
                                <a:pt x="7833" y="1318"/>
                              </a:lnTo>
                              <a:lnTo>
                                <a:pt x="7822" y="1313"/>
                              </a:lnTo>
                              <a:close/>
                              <a:moveTo>
                                <a:pt x="9257" y="1348"/>
                              </a:moveTo>
                              <a:lnTo>
                                <a:pt x="9245" y="1351"/>
                              </a:lnTo>
                              <a:lnTo>
                                <a:pt x="9234" y="1355"/>
                              </a:lnTo>
                              <a:lnTo>
                                <a:pt x="9222" y="1358"/>
                              </a:lnTo>
                              <a:lnTo>
                                <a:pt x="9211" y="1361"/>
                              </a:lnTo>
                              <a:lnTo>
                                <a:pt x="9229" y="1435"/>
                              </a:lnTo>
                              <a:lnTo>
                                <a:pt x="9242" y="1432"/>
                              </a:lnTo>
                              <a:lnTo>
                                <a:pt x="9255" y="1428"/>
                              </a:lnTo>
                              <a:lnTo>
                                <a:pt x="9268" y="1424"/>
                              </a:lnTo>
                              <a:lnTo>
                                <a:pt x="9281" y="1420"/>
                              </a:lnTo>
                              <a:lnTo>
                                <a:pt x="9257" y="1348"/>
                              </a:lnTo>
                              <a:close/>
                              <a:moveTo>
                                <a:pt x="7911" y="1349"/>
                              </a:moveTo>
                              <a:lnTo>
                                <a:pt x="7888" y="1421"/>
                              </a:lnTo>
                              <a:lnTo>
                                <a:pt x="7901" y="1425"/>
                              </a:lnTo>
                              <a:lnTo>
                                <a:pt x="7914" y="1429"/>
                              </a:lnTo>
                              <a:lnTo>
                                <a:pt x="7927" y="1433"/>
                              </a:lnTo>
                              <a:lnTo>
                                <a:pt x="7940" y="1436"/>
                              </a:lnTo>
                              <a:lnTo>
                                <a:pt x="7957" y="1361"/>
                              </a:lnTo>
                              <a:lnTo>
                                <a:pt x="7946" y="1359"/>
                              </a:lnTo>
                              <a:lnTo>
                                <a:pt x="7934" y="1356"/>
                              </a:lnTo>
                              <a:lnTo>
                                <a:pt x="7923" y="1352"/>
                              </a:lnTo>
                              <a:lnTo>
                                <a:pt x="7911" y="1349"/>
                              </a:lnTo>
                              <a:close/>
                              <a:moveTo>
                                <a:pt x="8151" y="1373"/>
                              </a:moveTo>
                              <a:lnTo>
                                <a:pt x="8100" y="1373"/>
                              </a:lnTo>
                              <a:lnTo>
                                <a:pt x="8100" y="1450"/>
                              </a:lnTo>
                              <a:lnTo>
                                <a:pt x="8151" y="1450"/>
                              </a:lnTo>
                              <a:lnTo>
                                <a:pt x="8151" y="1373"/>
                              </a:lnTo>
                              <a:close/>
                              <a:moveTo>
                                <a:pt x="8253" y="1373"/>
                              </a:moveTo>
                              <a:lnTo>
                                <a:pt x="8202" y="1373"/>
                              </a:lnTo>
                              <a:lnTo>
                                <a:pt x="8202" y="1450"/>
                              </a:lnTo>
                              <a:lnTo>
                                <a:pt x="8253" y="1450"/>
                              </a:lnTo>
                              <a:lnTo>
                                <a:pt x="8253" y="1373"/>
                              </a:lnTo>
                              <a:close/>
                              <a:moveTo>
                                <a:pt x="8355" y="1373"/>
                              </a:moveTo>
                              <a:lnTo>
                                <a:pt x="8304" y="1373"/>
                              </a:lnTo>
                              <a:lnTo>
                                <a:pt x="8304" y="1450"/>
                              </a:lnTo>
                              <a:lnTo>
                                <a:pt x="8355" y="1450"/>
                              </a:lnTo>
                              <a:lnTo>
                                <a:pt x="8355" y="1373"/>
                              </a:lnTo>
                              <a:close/>
                              <a:moveTo>
                                <a:pt x="8457" y="1373"/>
                              </a:moveTo>
                              <a:lnTo>
                                <a:pt x="8406" y="1373"/>
                              </a:lnTo>
                              <a:lnTo>
                                <a:pt x="8406" y="1450"/>
                              </a:lnTo>
                              <a:lnTo>
                                <a:pt x="8457" y="1450"/>
                              </a:lnTo>
                              <a:lnTo>
                                <a:pt x="8457" y="1373"/>
                              </a:lnTo>
                              <a:close/>
                              <a:moveTo>
                                <a:pt x="8559" y="1373"/>
                              </a:moveTo>
                              <a:lnTo>
                                <a:pt x="8508" y="1373"/>
                              </a:lnTo>
                              <a:lnTo>
                                <a:pt x="8508" y="1450"/>
                              </a:lnTo>
                              <a:lnTo>
                                <a:pt x="8559" y="1450"/>
                              </a:lnTo>
                              <a:lnTo>
                                <a:pt x="8559" y="1373"/>
                              </a:lnTo>
                              <a:close/>
                              <a:moveTo>
                                <a:pt x="8661" y="1373"/>
                              </a:moveTo>
                              <a:lnTo>
                                <a:pt x="8610" y="1373"/>
                              </a:lnTo>
                              <a:lnTo>
                                <a:pt x="8610" y="1450"/>
                              </a:lnTo>
                              <a:lnTo>
                                <a:pt x="8661" y="1450"/>
                              </a:lnTo>
                              <a:lnTo>
                                <a:pt x="8661" y="1373"/>
                              </a:lnTo>
                              <a:close/>
                              <a:moveTo>
                                <a:pt x="8762" y="1373"/>
                              </a:moveTo>
                              <a:lnTo>
                                <a:pt x="8712" y="1373"/>
                              </a:lnTo>
                              <a:lnTo>
                                <a:pt x="8712" y="1450"/>
                              </a:lnTo>
                              <a:lnTo>
                                <a:pt x="8762" y="1450"/>
                              </a:lnTo>
                              <a:lnTo>
                                <a:pt x="8762" y="1373"/>
                              </a:lnTo>
                              <a:close/>
                              <a:moveTo>
                                <a:pt x="8864" y="1373"/>
                              </a:moveTo>
                              <a:lnTo>
                                <a:pt x="8813" y="1373"/>
                              </a:lnTo>
                              <a:lnTo>
                                <a:pt x="8813" y="1450"/>
                              </a:lnTo>
                              <a:lnTo>
                                <a:pt x="8864" y="1450"/>
                              </a:lnTo>
                              <a:lnTo>
                                <a:pt x="8864" y="1373"/>
                              </a:lnTo>
                              <a:close/>
                              <a:moveTo>
                                <a:pt x="8966" y="1373"/>
                              </a:moveTo>
                              <a:lnTo>
                                <a:pt x="8915" y="1373"/>
                              </a:lnTo>
                              <a:lnTo>
                                <a:pt x="8915" y="1450"/>
                              </a:lnTo>
                              <a:lnTo>
                                <a:pt x="8966" y="1450"/>
                              </a:lnTo>
                              <a:lnTo>
                                <a:pt x="8966" y="1373"/>
                              </a:lnTo>
                              <a:close/>
                              <a:moveTo>
                                <a:pt x="9068" y="1373"/>
                              </a:moveTo>
                              <a:lnTo>
                                <a:pt x="9017" y="1373"/>
                              </a:lnTo>
                              <a:lnTo>
                                <a:pt x="9017" y="1450"/>
                              </a:lnTo>
                              <a:lnTo>
                                <a:pt x="9068" y="1450"/>
                              </a:lnTo>
                              <a:lnTo>
                                <a:pt x="9068" y="1373"/>
                              </a:lnTo>
                              <a:close/>
                              <a:moveTo>
                                <a:pt x="9164" y="1370"/>
                              </a:moveTo>
                              <a:lnTo>
                                <a:pt x="9153" y="1371"/>
                              </a:lnTo>
                              <a:lnTo>
                                <a:pt x="9141" y="1372"/>
                              </a:lnTo>
                              <a:lnTo>
                                <a:pt x="9130" y="1373"/>
                              </a:lnTo>
                              <a:lnTo>
                                <a:pt x="9119" y="1373"/>
                              </a:lnTo>
                              <a:lnTo>
                                <a:pt x="9119" y="1450"/>
                              </a:lnTo>
                              <a:lnTo>
                                <a:pt x="9132" y="1449"/>
                              </a:lnTo>
                              <a:lnTo>
                                <a:pt x="9146" y="1449"/>
                              </a:lnTo>
                              <a:lnTo>
                                <a:pt x="9161" y="1447"/>
                              </a:lnTo>
                              <a:lnTo>
                                <a:pt x="9175" y="1446"/>
                              </a:lnTo>
                              <a:lnTo>
                                <a:pt x="9164" y="1370"/>
                              </a:lnTo>
                              <a:close/>
                              <a:moveTo>
                                <a:pt x="8004" y="1370"/>
                              </a:moveTo>
                              <a:lnTo>
                                <a:pt x="7994" y="1446"/>
                              </a:lnTo>
                              <a:lnTo>
                                <a:pt x="8008" y="1448"/>
                              </a:lnTo>
                              <a:lnTo>
                                <a:pt x="8022" y="1449"/>
                              </a:lnTo>
                              <a:lnTo>
                                <a:pt x="8035" y="1449"/>
                              </a:lnTo>
                              <a:lnTo>
                                <a:pt x="8048" y="1450"/>
                              </a:lnTo>
                              <a:lnTo>
                                <a:pt x="8049" y="1450"/>
                              </a:lnTo>
                              <a:lnTo>
                                <a:pt x="8049" y="1373"/>
                              </a:lnTo>
                              <a:lnTo>
                                <a:pt x="8048" y="1373"/>
                              </a:lnTo>
                              <a:lnTo>
                                <a:pt x="8038" y="1373"/>
                              </a:lnTo>
                              <a:lnTo>
                                <a:pt x="8027" y="1372"/>
                              </a:lnTo>
                              <a:lnTo>
                                <a:pt x="8015" y="1371"/>
                              </a:lnTo>
                              <a:lnTo>
                                <a:pt x="8004" y="1370"/>
                              </a:lnTo>
                              <a:close/>
                            </a:path>
                          </a:pathLst>
                        </a:custGeom>
                        <a:solidFill>
                          <a:srgbClr val="11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4"/>
                      <wps:cNvSpPr>
                        <a:spLocks/>
                      </wps:cNvSpPr>
                      <wps:spPr bwMode="auto">
                        <a:xfrm>
                          <a:off x="0" y="14570"/>
                          <a:ext cx="11906" cy="2268"/>
                        </a:xfrm>
                        <a:custGeom>
                          <a:avLst/>
                          <a:gdLst>
                            <a:gd name="T0" fmla="*/ 9400 w 11906"/>
                            <a:gd name="T1" fmla="+- 0 14570 14570"/>
                            <a:gd name="T2" fmla="*/ 14570 h 2268"/>
                            <a:gd name="T3" fmla="*/ 9492 w 11906"/>
                            <a:gd name="T4" fmla="+- 0 14571 14570"/>
                            <a:gd name="T5" fmla="*/ 14571 h 2268"/>
                            <a:gd name="T6" fmla="*/ 9015 w 11906"/>
                            <a:gd name="T7" fmla="+- 0 14571 14570"/>
                            <a:gd name="T8" fmla="*/ 14571 h 2268"/>
                            <a:gd name="T9" fmla="*/ 11884 w 11906"/>
                            <a:gd name="T10" fmla="+- 0 16749 14570"/>
                            <a:gd name="T11" fmla="*/ 16749 h 2268"/>
                            <a:gd name="T12" fmla="*/ 11709 w 11906"/>
                            <a:gd name="T13" fmla="+- 0 16799 14570"/>
                            <a:gd name="T14" fmla="*/ 16799 h 2268"/>
                            <a:gd name="T15" fmla="*/ 11609 w 11906"/>
                            <a:gd name="T16" fmla="+- 0 16475 14570"/>
                            <a:gd name="T17" fmla="*/ 16475 h 2268"/>
                            <a:gd name="T18" fmla="*/ 11223 w 11906"/>
                            <a:gd name="T19" fmla="+- 0 16313 14570"/>
                            <a:gd name="T20" fmla="*/ 16313 h 2268"/>
                            <a:gd name="T21" fmla="*/ 11273 w 11906"/>
                            <a:gd name="T22" fmla="+- 0 16138 14570"/>
                            <a:gd name="T23" fmla="*/ 16138 h 2268"/>
                            <a:gd name="T24" fmla="*/ 10923 w 11906"/>
                            <a:gd name="T25" fmla="+- 0 15789 14570"/>
                            <a:gd name="T26" fmla="*/ 15789 h 2268"/>
                            <a:gd name="T27" fmla="*/ 10749 w 11906"/>
                            <a:gd name="T28" fmla="+- 0 15839 14570"/>
                            <a:gd name="T29" fmla="*/ 15839 h 2268"/>
                            <a:gd name="T30" fmla="*/ 10649 w 11906"/>
                            <a:gd name="T31" fmla="+- 0 15515 14570"/>
                            <a:gd name="T32" fmla="*/ 15515 h 2268"/>
                            <a:gd name="T33" fmla="*/ 10263 w 11906"/>
                            <a:gd name="T34" fmla="+- 0 15352 14570"/>
                            <a:gd name="T35" fmla="*/ 15352 h 2268"/>
                            <a:gd name="T36" fmla="*/ 10312 w 11906"/>
                            <a:gd name="T37" fmla="+- 0 15178 14570"/>
                            <a:gd name="T38" fmla="*/ 15178 h 2268"/>
                            <a:gd name="T39" fmla="*/ 9963 w 11906"/>
                            <a:gd name="T40" fmla="+- 0 14829 14570"/>
                            <a:gd name="T41" fmla="*/ 14829 h 2268"/>
                            <a:gd name="T42" fmla="*/ 9731 w 11906"/>
                            <a:gd name="T43" fmla="+- 0 14824 14570"/>
                            <a:gd name="T44" fmla="*/ 14824 h 2268"/>
                            <a:gd name="T45" fmla="*/ 9856 w 11906"/>
                            <a:gd name="T46" fmla="+- 0 14723 14570"/>
                            <a:gd name="T47" fmla="*/ 14723 h 2268"/>
                            <a:gd name="T48" fmla="*/ 9613 w 11906"/>
                            <a:gd name="T49" fmla="+- 0 14760 14570"/>
                            <a:gd name="T50" fmla="*/ 14760 h 2268"/>
                            <a:gd name="T51" fmla="*/ 9614 w 11906"/>
                            <a:gd name="T52" fmla="+- 0 14593 14570"/>
                            <a:gd name="T53" fmla="*/ 14593 h 2268"/>
                            <a:gd name="T54" fmla="*/ 8318 w 11906"/>
                            <a:gd name="T55" fmla="+- 0 15273 14570"/>
                            <a:gd name="T56" fmla="*/ 15273 h 2268"/>
                            <a:gd name="T57" fmla="*/ 8455 w 11906"/>
                            <a:gd name="T58" fmla="+- 0 15154 14570"/>
                            <a:gd name="T59" fmla="*/ 15154 h 2268"/>
                            <a:gd name="T60" fmla="*/ 8554 w 11906"/>
                            <a:gd name="T61" fmla="+- 0 14829 14570"/>
                            <a:gd name="T62" fmla="*/ 14829 h 2268"/>
                            <a:gd name="T63" fmla="*/ 8729 w 11906"/>
                            <a:gd name="T64" fmla="+- 0 14879 14570"/>
                            <a:gd name="T65" fmla="*/ 14879 h 2268"/>
                            <a:gd name="T66" fmla="*/ 8903 w 11906"/>
                            <a:gd name="T67" fmla="+- 0 14593 14570"/>
                            <a:gd name="T68" fmla="*/ 14593 h 2268"/>
                            <a:gd name="T69" fmla="*/ 8905 w 11906"/>
                            <a:gd name="T70" fmla="+- 0 14760 14570"/>
                            <a:gd name="T71" fmla="*/ 14760 h 2268"/>
                            <a:gd name="T72" fmla="*/ 8076 w 11906"/>
                            <a:gd name="T73" fmla="+- 0 15206 14570"/>
                            <a:gd name="T74" fmla="*/ 15206 h 2268"/>
                            <a:gd name="T75" fmla="*/ 8142 w 11906"/>
                            <a:gd name="T76" fmla="+- 0 15185 14570"/>
                            <a:gd name="T77" fmla="*/ 15185 h 2268"/>
                            <a:gd name="T78" fmla="*/ 117 w 11906"/>
                            <a:gd name="T79" fmla="+- 0 15216 14570"/>
                            <a:gd name="T80" fmla="*/ 15216 h 2268"/>
                            <a:gd name="T81" fmla="*/ 416 w 11906"/>
                            <a:gd name="T82" fmla="+- 0 15375 14570"/>
                            <a:gd name="T83" fmla="*/ 15375 h 2268"/>
                            <a:gd name="T84" fmla="*/ 804 w 11906"/>
                            <a:gd name="T85" fmla="+- 0 15216 14570"/>
                            <a:gd name="T86" fmla="*/ 15216 h 2268"/>
                            <a:gd name="T87" fmla="*/ 892 w 11906"/>
                            <a:gd name="T88" fmla="+- 0 15375 14570"/>
                            <a:gd name="T89" fmla="*/ 15375 h 2268"/>
                            <a:gd name="T90" fmla="*/ 1192 w 11906"/>
                            <a:gd name="T91" fmla="+- 0 15216 14570"/>
                            <a:gd name="T92" fmla="*/ 15216 h 2268"/>
                            <a:gd name="T93" fmla="*/ 1474 w 11906"/>
                            <a:gd name="T94" fmla="+- 0 15216 14570"/>
                            <a:gd name="T95" fmla="*/ 15216 h 2268"/>
                            <a:gd name="T96" fmla="*/ 1774 w 11906"/>
                            <a:gd name="T97" fmla="+- 0 15375 14570"/>
                            <a:gd name="T98" fmla="*/ 15375 h 2268"/>
                            <a:gd name="T99" fmla="*/ 2162 w 11906"/>
                            <a:gd name="T100" fmla="+- 0 15216 14570"/>
                            <a:gd name="T101" fmla="*/ 15216 h 2268"/>
                            <a:gd name="T102" fmla="*/ 2250 w 11906"/>
                            <a:gd name="T103" fmla="+- 0 15375 14570"/>
                            <a:gd name="T104" fmla="*/ 15375 h 2268"/>
                            <a:gd name="T105" fmla="*/ 2550 w 11906"/>
                            <a:gd name="T106" fmla="+- 0 15216 14570"/>
                            <a:gd name="T107" fmla="*/ 15216 h 2268"/>
                            <a:gd name="T108" fmla="*/ 2832 w 11906"/>
                            <a:gd name="T109" fmla="+- 0 15216 14570"/>
                            <a:gd name="T110" fmla="*/ 15216 h 2268"/>
                            <a:gd name="T111" fmla="*/ 3132 w 11906"/>
                            <a:gd name="T112" fmla="+- 0 15375 14570"/>
                            <a:gd name="T113" fmla="*/ 15375 h 2268"/>
                            <a:gd name="T114" fmla="*/ 3520 w 11906"/>
                            <a:gd name="T115" fmla="+- 0 15216 14570"/>
                            <a:gd name="T116" fmla="*/ 15216 h 2268"/>
                            <a:gd name="T117" fmla="*/ 3608 w 11906"/>
                            <a:gd name="T118" fmla="+- 0 15375 14570"/>
                            <a:gd name="T119" fmla="*/ 15375 h 2268"/>
                            <a:gd name="T120" fmla="*/ 3908 w 11906"/>
                            <a:gd name="T121" fmla="+- 0 15216 14570"/>
                            <a:gd name="T122" fmla="*/ 15216 h 2268"/>
                            <a:gd name="T123" fmla="*/ 4190 w 11906"/>
                            <a:gd name="T124" fmla="+- 0 15216 14570"/>
                            <a:gd name="T125" fmla="*/ 15216 h 2268"/>
                            <a:gd name="T126" fmla="*/ 4490 w 11906"/>
                            <a:gd name="T127" fmla="+- 0 15375 14570"/>
                            <a:gd name="T128" fmla="*/ 15375 h 2268"/>
                            <a:gd name="T129" fmla="*/ 4878 w 11906"/>
                            <a:gd name="T130" fmla="+- 0 15216 14570"/>
                            <a:gd name="T131" fmla="*/ 15216 h 2268"/>
                            <a:gd name="T132" fmla="*/ 4966 w 11906"/>
                            <a:gd name="T133" fmla="+- 0 15375 14570"/>
                            <a:gd name="T134" fmla="*/ 15375 h 2268"/>
                            <a:gd name="T135" fmla="*/ 5266 w 11906"/>
                            <a:gd name="T136" fmla="+- 0 15216 14570"/>
                            <a:gd name="T137" fmla="*/ 15216 h 2268"/>
                            <a:gd name="T138" fmla="*/ 5548 w 11906"/>
                            <a:gd name="T139" fmla="+- 0 15216 14570"/>
                            <a:gd name="T140" fmla="*/ 15216 h 2268"/>
                            <a:gd name="T141" fmla="*/ 5848 w 11906"/>
                            <a:gd name="T142" fmla="+- 0 15375 14570"/>
                            <a:gd name="T143" fmla="*/ 15375 h 2268"/>
                            <a:gd name="T144" fmla="*/ 6236 w 11906"/>
                            <a:gd name="T145" fmla="+- 0 15216 14570"/>
                            <a:gd name="T146" fmla="*/ 15216 h 2268"/>
                            <a:gd name="T147" fmla="*/ 6324 w 11906"/>
                            <a:gd name="T148" fmla="+- 0 15375 14570"/>
                            <a:gd name="T149" fmla="*/ 15375 h 2268"/>
                            <a:gd name="T150" fmla="*/ 6624 w 11906"/>
                            <a:gd name="T151" fmla="+- 0 15216 14570"/>
                            <a:gd name="T152" fmla="*/ 15216 h 2268"/>
                            <a:gd name="T153" fmla="*/ 6906 w 11906"/>
                            <a:gd name="T154" fmla="+- 0 15216 14570"/>
                            <a:gd name="T155" fmla="*/ 15216 h 2268"/>
                            <a:gd name="T156" fmla="*/ 7206 w 11906"/>
                            <a:gd name="T157" fmla="+- 0 15375 14570"/>
                            <a:gd name="T158" fmla="*/ 15375 h 2268"/>
                            <a:gd name="T159" fmla="*/ 7593 w 11906"/>
                            <a:gd name="T160" fmla="+- 0 15216 14570"/>
                            <a:gd name="T161" fmla="*/ 15216 h 2268"/>
                            <a:gd name="T162" fmla="*/ 7682 w 11906"/>
                            <a:gd name="T163" fmla="+- 0 15375 14570"/>
                            <a:gd name="T164" fmla="*/ 15375 h 2268"/>
                            <a:gd name="T165" fmla="*/ 7981 w 11906"/>
                            <a:gd name="T166" fmla="+- 0 15216 14570"/>
                            <a:gd name="T167" fmla="*/ 15216 h 22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6" h="2268">
                              <a:moveTo>
                                <a:pt x="9312" y="0"/>
                              </a:moveTo>
                              <a:lnTo>
                                <a:pt x="9206" y="0"/>
                              </a:lnTo>
                              <a:lnTo>
                                <a:pt x="9206" y="159"/>
                              </a:lnTo>
                              <a:lnTo>
                                <a:pt x="9312" y="159"/>
                              </a:lnTo>
                              <a:lnTo>
                                <a:pt x="9312" y="0"/>
                              </a:lnTo>
                              <a:close/>
                              <a:moveTo>
                                <a:pt x="9472" y="0"/>
                              </a:moveTo>
                              <a:lnTo>
                                <a:pt x="9400" y="0"/>
                              </a:lnTo>
                              <a:lnTo>
                                <a:pt x="9400" y="159"/>
                              </a:lnTo>
                              <a:lnTo>
                                <a:pt x="9480" y="159"/>
                              </a:lnTo>
                              <a:lnTo>
                                <a:pt x="9488" y="159"/>
                              </a:lnTo>
                              <a:lnTo>
                                <a:pt x="9497" y="160"/>
                              </a:lnTo>
                              <a:lnTo>
                                <a:pt x="9514" y="2"/>
                              </a:lnTo>
                              <a:lnTo>
                                <a:pt x="9503" y="1"/>
                              </a:lnTo>
                              <a:lnTo>
                                <a:pt x="9492" y="1"/>
                              </a:lnTo>
                              <a:lnTo>
                                <a:pt x="9482" y="0"/>
                              </a:lnTo>
                              <a:lnTo>
                                <a:pt x="9472" y="0"/>
                              </a:lnTo>
                              <a:close/>
                              <a:moveTo>
                                <a:pt x="9118" y="0"/>
                              </a:moveTo>
                              <a:lnTo>
                                <a:pt x="9046" y="0"/>
                              </a:lnTo>
                              <a:lnTo>
                                <a:pt x="9036" y="0"/>
                              </a:lnTo>
                              <a:lnTo>
                                <a:pt x="9025" y="1"/>
                              </a:lnTo>
                              <a:lnTo>
                                <a:pt x="9015" y="1"/>
                              </a:lnTo>
                              <a:lnTo>
                                <a:pt x="9004" y="2"/>
                              </a:lnTo>
                              <a:lnTo>
                                <a:pt x="9020" y="160"/>
                              </a:lnTo>
                              <a:lnTo>
                                <a:pt x="9029" y="159"/>
                              </a:lnTo>
                              <a:lnTo>
                                <a:pt x="9038" y="159"/>
                              </a:lnTo>
                              <a:lnTo>
                                <a:pt x="9118" y="159"/>
                              </a:lnTo>
                              <a:lnTo>
                                <a:pt x="9118" y="0"/>
                              </a:lnTo>
                              <a:close/>
                              <a:moveTo>
                                <a:pt x="11884" y="2179"/>
                              </a:moveTo>
                              <a:lnTo>
                                <a:pt x="11795" y="2268"/>
                              </a:lnTo>
                              <a:lnTo>
                                <a:pt x="11906" y="2268"/>
                              </a:lnTo>
                              <a:lnTo>
                                <a:pt x="11906" y="2201"/>
                              </a:lnTo>
                              <a:lnTo>
                                <a:pt x="11884" y="2179"/>
                              </a:lnTo>
                              <a:close/>
                              <a:moveTo>
                                <a:pt x="11746" y="2042"/>
                              </a:moveTo>
                              <a:lnTo>
                                <a:pt x="11634" y="2154"/>
                              </a:lnTo>
                              <a:lnTo>
                                <a:pt x="11709" y="2229"/>
                              </a:lnTo>
                              <a:lnTo>
                                <a:pt x="11821" y="2117"/>
                              </a:lnTo>
                              <a:lnTo>
                                <a:pt x="11746" y="2042"/>
                              </a:lnTo>
                              <a:close/>
                              <a:moveTo>
                                <a:pt x="11609" y="1905"/>
                              </a:moveTo>
                              <a:lnTo>
                                <a:pt x="11497" y="2017"/>
                              </a:lnTo>
                              <a:lnTo>
                                <a:pt x="11572" y="2092"/>
                              </a:lnTo>
                              <a:lnTo>
                                <a:pt x="11684" y="1980"/>
                              </a:lnTo>
                              <a:lnTo>
                                <a:pt x="11609" y="1905"/>
                              </a:lnTo>
                              <a:close/>
                              <a:moveTo>
                                <a:pt x="11472" y="1768"/>
                              </a:moveTo>
                              <a:lnTo>
                                <a:pt x="11360" y="1880"/>
                              </a:lnTo>
                              <a:lnTo>
                                <a:pt x="11435" y="1955"/>
                              </a:lnTo>
                              <a:lnTo>
                                <a:pt x="11547" y="1842"/>
                              </a:lnTo>
                              <a:lnTo>
                                <a:pt x="11472" y="1768"/>
                              </a:lnTo>
                              <a:close/>
                              <a:moveTo>
                                <a:pt x="11335" y="1630"/>
                              </a:moveTo>
                              <a:lnTo>
                                <a:pt x="11223" y="1743"/>
                              </a:lnTo>
                              <a:lnTo>
                                <a:pt x="11297" y="1817"/>
                              </a:lnTo>
                              <a:lnTo>
                                <a:pt x="11410" y="1705"/>
                              </a:lnTo>
                              <a:lnTo>
                                <a:pt x="11335" y="1630"/>
                              </a:lnTo>
                              <a:close/>
                              <a:moveTo>
                                <a:pt x="11198" y="1493"/>
                              </a:moveTo>
                              <a:lnTo>
                                <a:pt x="11086" y="1605"/>
                              </a:lnTo>
                              <a:lnTo>
                                <a:pt x="11160" y="1680"/>
                              </a:lnTo>
                              <a:lnTo>
                                <a:pt x="11273" y="1568"/>
                              </a:lnTo>
                              <a:lnTo>
                                <a:pt x="11198" y="1493"/>
                              </a:lnTo>
                              <a:close/>
                              <a:moveTo>
                                <a:pt x="11061" y="1356"/>
                              </a:moveTo>
                              <a:lnTo>
                                <a:pt x="10948" y="1468"/>
                              </a:lnTo>
                              <a:lnTo>
                                <a:pt x="11023" y="1543"/>
                              </a:lnTo>
                              <a:lnTo>
                                <a:pt x="11135" y="1431"/>
                              </a:lnTo>
                              <a:lnTo>
                                <a:pt x="11061" y="1356"/>
                              </a:lnTo>
                              <a:close/>
                              <a:moveTo>
                                <a:pt x="10923" y="1219"/>
                              </a:moveTo>
                              <a:lnTo>
                                <a:pt x="10811" y="1331"/>
                              </a:lnTo>
                              <a:lnTo>
                                <a:pt x="10886" y="1406"/>
                              </a:lnTo>
                              <a:lnTo>
                                <a:pt x="10998" y="1294"/>
                              </a:lnTo>
                              <a:lnTo>
                                <a:pt x="10923" y="1219"/>
                              </a:lnTo>
                              <a:close/>
                              <a:moveTo>
                                <a:pt x="10786" y="1082"/>
                              </a:moveTo>
                              <a:lnTo>
                                <a:pt x="10674" y="1194"/>
                              </a:lnTo>
                              <a:lnTo>
                                <a:pt x="10749" y="1269"/>
                              </a:lnTo>
                              <a:lnTo>
                                <a:pt x="10861" y="1157"/>
                              </a:lnTo>
                              <a:lnTo>
                                <a:pt x="10786" y="1082"/>
                              </a:lnTo>
                              <a:close/>
                              <a:moveTo>
                                <a:pt x="10649" y="945"/>
                              </a:moveTo>
                              <a:lnTo>
                                <a:pt x="10537" y="1057"/>
                              </a:lnTo>
                              <a:lnTo>
                                <a:pt x="10612" y="1132"/>
                              </a:lnTo>
                              <a:lnTo>
                                <a:pt x="10724" y="1019"/>
                              </a:lnTo>
                              <a:lnTo>
                                <a:pt x="10649" y="945"/>
                              </a:lnTo>
                              <a:close/>
                              <a:moveTo>
                                <a:pt x="10512" y="807"/>
                              </a:moveTo>
                              <a:lnTo>
                                <a:pt x="10400" y="920"/>
                              </a:lnTo>
                              <a:lnTo>
                                <a:pt x="10475" y="994"/>
                              </a:lnTo>
                              <a:lnTo>
                                <a:pt x="10587" y="882"/>
                              </a:lnTo>
                              <a:lnTo>
                                <a:pt x="10512" y="807"/>
                              </a:lnTo>
                              <a:close/>
                              <a:moveTo>
                                <a:pt x="10375" y="670"/>
                              </a:moveTo>
                              <a:lnTo>
                                <a:pt x="10263" y="782"/>
                              </a:lnTo>
                              <a:lnTo>
                                <a:pt x="10337" y="857"/>
                              </a:lnTo>
                              <a:lnTo>
                                <a:pt x="10450" y="745"/>
                              </a:lnTo>
                              <a:lnTo>
                                <a:pt x="10375" y="670"/>
                              </a:lnTo>
                              <a:close/>
                              <a:moveTo>
                                <a:pt x="10238" y="533"/>
                              </a:moveTo>
                              <a:lnTo>
                                <a:pt x="10125" y="645"/>
                              </a:lnTo>
                              <a:lnTo>
                                <a:pt x="10200" y="720"/>
                              </a:lnTo>
                              <a:lnTo>
                                <a:pt x="10312" y="608"/>
                              </a:lnTo>
                              <a:lnTo>
                                <a:pt x="10238" y="533"/>
                              </a:lnTo>
                              <a:close/>
                              <a:moveTo>
                                <a:pt x="10100" y="396"/>
                              </a:moveTo>
                              <a:lnTo>
                                <a:pt x="9988" y="508"/>
                              </a:lnTo>
                              <a:lnTo>
                                <a:pt x="10063" y="583"/>
                              </a:lnTo>
                              <a:lnTo>
                                <a:pt x="10175" y="471"/>
                              </a:lnTo>
                              <a:lnTo>
                                <a:pt x="10100" y="396"/>
                              </a:lnTo>
                              <a:close/>
                              <a:moveTo>
                                <a:pt x="9963" y="259"/>
                              </a:moveTo>
                              <a:lnTo>
                                <a:pt x="9851" y="371"/>
                              </a:lnTo>
                              <a:lnTo>
                                <a:pt x="9926" y="446"/>
                              </a:lnTo>
                              <a:lnTo>
                                <a:pt x="10038" y="334"/>
                              </a:lnTo>
                              <a:lnTo>
                                <a:pt x="9963" y="259"/>
                              </a:lnTo>
                              <a:close/>
                              <a:moveTo>
                                <a:pt x="9812" y="117"/>
                              </a:moveTo>
                              <a:lnTo>
                                <a:pt x="9720" y="247"/>
                              </a:lnTo>
                              <a:lnTo>
                                <a:pt x="9731" y="254"/>
                              </a:lnTo>
                              <a:lnTo>
                                <a:pt x="9740" y="262"/>
                              </a:lnTo>
                              <a:lnTo>
                                <a:pt x="9749" y="269"/>
                              </a:lnTo>
                              <a:lnTo>
                                <a:pt x="9757" y="277"/>
                              </a:lnTo>
                              <a:lnTo>
                                <a:pt x="9789" y="309"/>
                              </a:lnTo>
                              <a:lnTo>
                                <a:pt x="9901" y="196"/>
                              </a:lnTo>
                              <a:lnTo>
                                <a:pt x="9869" y="165"/>
                              </a:lnTo>
                              <a:lnTo>
                                <a:pt x="9856" y="153"/>
                              </a:lnTo>
                              <a:lnTo>
                                <a:pt x="9843" y="140"/>
                              </a:lnTo>
                              <a:lnTo>
                                <a:pt x="9828" y="129"/>
                              </a:lnTo>
                              <a:lnTo>
                                <a:pt x="9812" y="117"/>
                              </a:lnTo>
                              <a:close/>
                              <a:moveTo>
                                <a:pt x="9614" y="23"/>
                              </a:moveTo>
                              <a:lnTo>
                                <a:pt x="9570" y="175"/>
                              </a:lnTo>
                              <a:lnTo>
                                <a:pt x="9591" y="182"/>
                              </a:lnTo>
                              <a:lnTo>
                                <a:pt x="9613" y="190"/>
                              </a:lnTo>
                              <a:lnTo>
                                <a:pt x="9635" y="199"/>
                              </a:lnTo>
                              <a:lnTo>
                                <a:pt x="9656" y="208"/>
                              </a:lnTo>
                              <a:lnTo>
                                <a:pt x="9725" y="66"/>
                              </a:lnTo>
                              <a:lnTo>
                                <a:pt x="9698" y="53"/>
                              </a:lnTo>
                              <a:lnTo>
                                <a:pt x="9670" y="42"/>
                              </a:lnTo>
                              <a:lnTo>
                                <a:pt x="9642" y="32"/>
                              </a:lnTo>
                              <a:lnTo>
                                <a:pt x="9614" y="23"/>
                              </a:lnTo>
                              <a:close/>
                              <a:moveTo>
                                <a:pt x="8282" y="532"/>
                              </a:moveTo>
                              <a:lnTo>
                                <a:pt x="8267" y="545"/>
                              </a:lnTo>
                              <a:lnTo>
                                <a:pt x="8250" y="558"/>
                              </a:lnTo>
                              <a:lnTo>
                                <a:pt x="8232" y="570"/>
                              </a:lnTo>
                              <a:lnTo>
                                <a:pt x="8211" y="582"/>
                              </a:lnTo>
                              <a:lnTo>
                                <a:pt x="8289" y="720"/>
                              </a:lnTo>
                              <a:lnTo>
                                <a:pt x="8318" y="703"/>
                              </a:lnTo>
                              <a:lnTo>
                                <a:pt x="8344" y="685"/>
                              </a:lnTo>
                              <a:lnTo>
                                <a:pt x="8369" y="667"/>
                              </a:lnTo>
                              <a:lnTo>
                                <a:pt x="8391" y="647"/>
                              </a:lnTo>
                              <a:lnTo>
                                <a:pt x="8282" y="532"/>
                              </a:lnTo>
                              <a:close/>
                              <a:moveTo>
                                <a:pt x="8417" y="397"/>
                              </a:moveTo>
                              <a:lnTo>
                                <a:pt x="8342" y="471"/>
                              </a:lnTo>
                              <a:lnTo>
                                <a:pt x="8455" y="584"/>
                              </a:lnTo>
                              <a:lnTo>
                                <a:pt x="8529" y="509"/>
                              </a:lnTo>
                              <a:lnTo>
                                <a:pt x="8417" y="397"/>
                              </a:lnTo>
                              <a:close/>
                              <a:moveTo>
                                <a:pt x="8554" y="259"/>
                              </a:moveTo>
                              <a:lnTo>
                                <a:pt x="8480" y="334"/>
                              </a:lnTo>
                              <a:lnTo>
                                <a:pt x="8592" y="446"/>
                              </a:lnTo>
                              <a:lnTo>
                                <a:pt x="8667" y="372"/>
                              </a:lnTo>
                              <a:lnTo>
                                <a:pt x="8554" y="259"/>
                              </a:lnTo>
                              <a:close/>
                              <a:moveTo>
                                <a:pt x="8705" y="118"/>
                              </a:moveTo>
                              <a:lnTo>
                                <a:pt x="8690" y="129"/>
                              </a:lnTo>
                              <a:lnTo>
                                <a:pt x="8675" y="141"/>
                              </a:lnTo>
                              <a:lnTo>
                                <a:pt x="8662" y="153"/>
                              </a:lnTo>
                              <a:lnTo>
                                <a:pt x="8649" y="165"/>
                              </a:lnTo>
                              <a:lnTo>
                                <a:pt x="8617" y="197"/>
                              </a:lnTo>
                              <a:lnTo>
                                <a:pt x="8729" y="309"/>
                              </a:lnTo>
                              <a:lnTo>
                                <a:pt x="8761" y="277"/>
                              </a:lnTo>
                              <a:lnTo>
                                <a:pt x="8769" y="269"/>
                              </a:lnTo>
                              <a:lnTo>
                                <a:pt x="8778" y="262"/>
                              </a:lnTo>
                              <a:lnTo>
                                <a:pt x="8787" y="254"/>
                              </a:lnTo>
                              <a:lnTo>
                                <a:pt x="8797" y="247"/>
                              </a:lnTo>
                              <a:lnTo>
                                <a:pt x="8705" y="118"/>
                              </a:lnTo>
                              <a:close/>
                              <a:moveTo>
                                <a:pt x="8903" y="23"/>
                              </a:moveTo>
                              <a:lnTo>
                                <a:pt x="8875" y="32"/>
                              </a:lnTo>
                              <a:lnTo>
                                <a:pt x="8847" y="42"/>
                              </a:lnTo>
                              <a:lnTo>
                                <a:pt x="8819" y="54"/>
                              </a:lnTo>
                              <a:lnTo>
                                <a:pt x="8792" y="66"/>
                              </a:lnTo>
                              <a:lnTo>
                                <a:pt x="8862" y="209"/>
                              </a:lnTo>
                              <a:lnTo>
                                <a:pt x="8883" y="199"/>
                              </a:lnTo>
                              <a:lnTo>
                                <a:pt x="8905" y="190"/>
                              </a:lnTo>
                              <a:lnTo>
                                <a:pt x="8926" y="182"/>
                              </a:lnTo>
                              <a:lnTo>
                                <a:pt x="8948" y="175"/>
                              </a:lnTo>
                              <a:lnTo>
                                <a:pt x="8903" y="23"/>
                              </a:lnTo>
                              <a:close/>
                              <a:moveTo>
                                <a:pt x="8142" y="615"/>
                              </a:moveTo>
                              <a:lnTo>
                                <a:pt x="8120" y="623"/>
                              </a:lnTo>
                              <a:lnTo>
                                <a:pt x="8098" y="630"/>
                              </a:lnTo>
                              <a:lnTo>
                                <a:pt x="8076" y="636"/>
                              </a:lnTo>
                              <a:lnTo>
                                <a:pt x="8055" y="640"/>
                              </a:lnTo>
                              <a:lnTo>
                                <a:pt x="8084" y="796"/>
                              </a:lnTo>
                              <a:lnTo>
                                <a:pt x="8112" y="790"/>
                              </a:lnTo>
                              <a:lnTo>
                                <a:pt x="8141" y="783"/>
                              </a:lnTo>
                              <a:lnTo>
                                <a:pt x="8170" y="774"/>
                              </a:lnTo>
                              <a:lnTo>
                                <a:pt x="8199" y="763"/>
                              </a:lnTo>
                              <a:lnTo>
                                <a:pt x="8142" y="615"/>
                              </a:lnTo>
                              <a:close/>
                              <a:moveTo>
                                <a:pt x="28" y="646"/>
                              </a:moveTo>
                              <a:lnTo>
                                <a:pt x="0" y="646"/>
                              </a:lnTo>
                              <a:lnTo>
                                <a:pt x="0" y="805"/>
                              </a:lnTo>
                              <a:lnTo>
                                <a:pt x="28" y="805"/>
                              </a:lnTo>
                              <a:lnTo>
                                <a:pt x="28" y="646"/>
                              </a:lnTo>
                              <a:close/>
                              <a:moveTo>
                                <a:pt x="222" y="646"/>
                              </a:moveTo>
                              <a:lnTo>
                                <a:pt x="117" y="646"/>
                              </a:lnTo>
                              <a:lnTo>
                                <a:pt x="117" y="805"/>
                              </a:lnTo>
                              <a:lnTo>
                                <a:pt x="222" y="805"/>
                              </a:lnTo>
                              <a:lnTo>
                                <a:pt x="222" y="646"/>
                              </a:lnTo>
                              <a:close/>
                              <a:moveTo>
                                <a:pt x="416" y="646"/>
                              </a:moveTo>
                              <a:lnTo>
                                <a:pt x="311" y="646"/>
                              </a:lnTo>
                              <a:lnTo>
                                <a:pt x="311" y="805"/>
                              </a:lnTo>
                              <a:lnTo>
                                <a:pt x="416" y="805"/>
                              </a:lnTo>
                              <a:lnTo>
                                <a:pt x="416" y="646"/>
                              </a:lnTo>
                              <a:close/>
                              <a:moveTo>
                                <a:pt x="610" y="646"/>
                              </a:moveTo>
                              <a:lnTo>
                                <a:pt x="504" y="646"/>
                              </a:lnTo>
                              <a:lnTo>
                                <a:pt x="504" y="805"/>
                              </a:lnTo>
                              <a:lnTo>
                                <a:pt x="610" y="805"/>
                              </a:lnTo>
                              <a:lnTo>
                                <a:pt x="610" y="646"/>
                              </a:lnTo>
                              <a:close/>
                              <a:moveTo>
                                <a:pt x="804" y="646"/>
                              </a:moveTo>
                              <a:lnTo>
                                <a:pt x="698" y="646"/>
                              </a:lnTo>
                              <a:lnTo>
                                <a:pt x="698" y="805"/>
                              </a:lnTo>
                              <a:lnTo>
                                <a:pt x="804" y="805"/>
                              </a:lnTo>
                              <a:lnTo>
                                <a:pt x="804" y="646"/>
                              </a:lnTo>
                              <a:close/>
                              <a:moveTo>
                                <a:pt x="998" y="646"/>
                              </a:moveTo>
                              <a:lnTo>
                                <a:pt x="892" y="646"/>
                              </a:lnTo>
                              <a:lnTo>
                                <a:pt x="892" y="805"/>
                              </a:lnTo>
                              <a:lnTo>
                                <a:pt x="998" y="805"/>
                              </a:lnTo>
                              <a:lnTo>
                                <a:pt x="998" y="646"/>
                              </a:lnTo>
                              <a:close/>
                              <a:moveTo>
                                <a:pt x="1192" y="646"/>
                              </a:moveTo>
                              <a:lnTo>
                                <a:pt x="1086" y="646"/>
                              </a:lnTo>
                              <a:lnTo>
                                <a:pt x="1086" y="805"/>
                              </a:lnTo>
                              <a:lnTo>
                                <a:pt x="1192" y="805"/>
                              </a:lnTo>
                              <a:lnTo>
                                <a:pt x="1192" y="646"/>
                              </a:lnTo>
                              <a:close/>
                              <a:moveTo>
                                <a:pt x="1386" y="646"/>
                              </a:moveTo>
                              <a:lnTo>
                                <a:pt x="1280" y="646"/>
                              </a:lnTo>
                              <a:lnTo>
                                <a:pt x="1280" y="805"/>
                              </a:lnTo>
                              <a:lnTo>
                                <a:pt x="1386" y="805"/>
                              </a:lnTo>
                              <a:lnTo>
                                <a:pt x="1386" y="646"/>
                              </a:lnTo>
                              <a:close/>
                              <a:moveTo>
                                <a:pt x="1580" y="646"/>
                              </a:moveTo>
                              <a:lnTo>
                                <a:pt x="1474" y="646"/>
                              </a:lnTo>
                              <a:lnTo>
                                <a:pt x="1474" y="805"/>
                              </a:lnTo>
                              <a:lnTo>
                                <a:pt x="1580" y="805"/>
                              </a:lnTo>
                              <a:lnTo>
                                <a:pt x="1580" y="646"/>
                              </a:lnTo>
                              <a:close/>
                              <a:moveTo>
                                <a:pt x="1774" y="646"/>
                              </a:moveTo>
                              <a:lnTo>
                                <a:pt x="1668" y="646"/>
                              </a:lnTo>
                              <a:lnTo>
                                <a:pt x="1668" y="805"/>
                              </a:lnTo>
                              <a:lnTo>
                                <a:pt x="1774" y="805"/>
                              </a:lnTo>
                              <a:lnTo>
                                <a:pt x="1774" y="646"/>
                              </a:lnTo>
                              <a:close/>
                              <a:moveTo>
                                <a:pt x="1968" y="646"/>
                              </a:moveTo>
                              <a:lnTo>
                                <a:pt x="1862" y="646"/>
                              </a:lnTo>
                              <a:lnTo>
                                <a:pt x="1862" y="805"/>
                              </a:lnTo>
                              <a:lnTo>
                                <a:pt x="1968" y="805"/>
                              </a:lnTo>
                              <a:lnTo>
                                <a:pt x="1968" y="646"/>
                              </a:lnTo>
                              <a:close/>
                              <a:moveTo>
                                <a:pt x="2162" y="646"/>
                              </a:moveTo>
                              <a:lnTo>
                                <a:pt x="2056" y="646"/>
                              </a:lnTo>
                              <a:lnTo>
                                <a:pt x="2056" y="805"/>
                              </a:lnTo>
                              <a:lnTo>
                                <a:pt x="2162" y="805"/>
                              </a:lnTo>
                              <a:lnTo>
                                <a:pt x="2162" y="646"/>
                              </a:lnTo>
                              <a:close/>
                              <a:moveTo>
                                <a:pt x="2356" y="646"/>
                              </a:moveTo>
                              <a:lnTo>
                                <a:pt x="2250" y="646"/>
                              </a:lnTo>
                              <a:lnTo>
                                <a:pt x="2250" y="805"/>
                              </a:lnTo>
                              <a:lnTo>
                                <a:pt x="2356" y="805"/>
                              </a:lnTo>
                              <a:lnTo>
                                <a:pt x="2356" y="646"/>
                              </a:lnTo>
                              <a:close/>
                              <a:moveTo>
                                <a:pt x="2550" y="646"/>
                              </a:moveTo>
                              <a:lnTo>
                                <a:pt x="2444" y="646"/>
                              </a:lnTo>
                              <a:lnTo>
                                <a:pt x="2444" y="805"/>
                              </a:lnTo>
                              <a:lnTo>
                                <a:pt x="2550" y="805"/>
                              </a:lnTo>
                              <a:lnTo>
                                <a:pt x="2550" y="646"/>
                              </a:lnTo>
                              <a:close/>
                              <a:moveTo>
                                <a:pt x="2744" y="646"/>
                              </a:moveTo>
                              <a:lnTo>
                                <a:pt x="2638" y="646"/>
                              </a:lnTo>
                              <a:lnTo>
                                <a:pt x="2638" y="805"/>
                              </a:lnTo>
                              <a:lnTo>
                                <a:pt x="2744" y="805"/>
                              </a:lnTo>
                              <a:lnTo>
                                <a:pt x="2744" y="646"/>
                              </a:lnTo>
                              <a:close/>
                              <a:moveTo>
                                <a:pt x="2938" y="646"/>
                              </a:moveTo>
                              <a:lnTo>
                                <a:pt x="2832" y="646"/>
                              </a:lnTo>
                              <a:lnTo>
                                <a:pt x="2832" y="805"/>
                              </a:lnTo>
                              <a:lnTo>
                                <a:pt x="2938" y="805"/>
                              </a:lnTo>
                              <a:lnTo>
                                <a:pt x="2938" y="646"/>
                              </a:lnTo>
                              <a:close/>
                              <a:moveTo>
                                <a:pt x="3132" y="646"/>
                              </a:moveTo>
                              <a:lnTo>
                                <a:pt x="3026" y="646"/>
                              </a:lnTo>
                              <a:lnTo>
                                <a:pt x="3026" y="805"/>
                              </a:lnTo>
                              <a:lnTo>
                                <a:pt x="3132" y="805"/>
                              </a:lnTo>
                              <a:lnTo>
                                <a:pt x="3132" y="646"/>
                              </a:lnTo>
                              <a:close/>
                              <a:moveTo>
                                <a:pt x="3326" y="646"/>
                              </a:moveTo>
                              <a:lnTo>
                                <a:pt x="3220" y="646"/>
                              </a:lnTo>
                              <a:lnTo>
                                <a:pt x="3220" y="805"/>
                              </a:lnTo>
                              <a:lnTo>
                                <a:pt x="3326" y="805"/>
                              </a:lnTo>
                              <a:lnTo>
                                <a:pt x="3326" y="646"/>
                              </a:lnTo>
                              <a:close/>
                              <a:moveTo>
                                <a:pt x="3520" y="646"/>
                              </a:moveTo>
                              <a:lnTo>
                                <a:pt x="3414" y="646"/>
                              </a:lnTo>
                              <a:lnTo>
                                <a:pt x="3414" y="805"/>
                              </a:lnTo>
                              <a:lnTo>
                                <a:pt x="3520" y="805"/>
                              </a:lnTo>
                              <a:lnTo>
                                <a:pt x="3520" y="646"/>
                              </a:lnTo>
                              <a:close/>
                              <a:moveTo>
                                <a:pt x="3714" y="646"/>
                              </a:moveTo>
                              <a:lnTo>
                                <a:pt x="3608" y="646"/>
                              </a:lnTo>
                              <a:lnTo>
                                <a:pt x="3608" y="805"/>
                              </a:lnTo>
                              <a:lnTo>
                                <a:pt x="3714" y="805"/>
                              </a:lnTo>
                              <a:lnTo>
                                <a:pt x="3714" y="646"/>
                              </a:lnTo>
                              <a:close/>
                              <a:moveTo>
                                <a:pt x="3908" y="646"/>
                              </a:moveTo>
                              <a:lnTo>
                                <a:pt x="3802" y="646"/>
                              </a:lnTo>
                              <a:lnTo>
                                <a:pt x="3802" y="805"/>
                              </a:lnTo>
                              <a:lnTo>
                                <a:pt x="3908" y="805"/>
                              </a:lnTo>
                              <a:lnTo>
                                <a:pt x="3908" y="646"/>
                              </a:lnTo>
                              <a:close/>
                              <a:moveTo>
                                <a:pt x="4102" y="646"/>
                              </a:moveTo>
                              <a:lnTo>
                                <a:pt x="3996" y="646"/>
                              </a:lnTo>
                              <a:lnTo>
                                <a:pt x="3996" y="805"/>
                              </a:lnTo>
                              <a:lnTo>
                                <a:pt x="4102" y="805"/>
                              </a:lnTo>
                              <a:lnTo>
                                <a:pt x="4102" y="646"/>
                              </a:lnTo>
                              <a:close/>
                              <a:moveTo>
                                <a:pt x="4296" y="646"/>
                              </a:moveTo>
                              <a:lnTo>
                                <a:pt x="4190" y="646"/>
                              </a:lnTo>
                              <a:lnTo>
                                <a:pt x="4190" y="805"/>
                              </a:lnTo>
                              <a:lnTo>
                                <a:pt x="4296" y="805"/>
                              </a:lnTo>
                              <a:lnTo>
                                <a:pt x="4296" y="646"/>
                              </a:lnTo>
                              <a:close/>
                              <a:moveTo>
                                <a:pt x="4490" y="646"/>
                              </a:moveTo>
                              <a:lnTo>
                                <a:pt x="4384" y="646"/>
                              </a:lnTo>
                              <a:lnTo>
                                <a:pt x="4384" y="805"/>
                              </a:lnTo>
                              <a:lnTo>
                                <a:pt x="4490" y="805"/>
                              </a:lnTo>
                              <a:lnTo>
                                <a:pt x="4490" y="646"/>
                              </a:lnTo>
                              <a:close/>
                              <a:moveTo>
                                <a:pt x="4684" y="646"/>
                              </a:moveTo>
                              <a:lnTo>
                                <a:pt x="4578" y="646"/>
                              </a:lnTo>
                              <a:lnTo>
                                <a:pt x="4578" y="805"/>
                              </a:lnTo>
                              <a:lnTo>
                                <a:pt x="4684" y="805"/>
                              </a:lnTo>
                              <a:lnTo>
                                <a:pt x="4684" y="646"/>
                              </a:lnTo>
                              <a:close/>
                              <a:moveTo>
                                <a:pt x="4878" y="646"/>
                              </a:moveTo>
                              <a:lnTo>
                                <a:pt x="4772" y="646"/>
                              </a:lnTo>
                              <a:lnTo>
                                <a:pt x="4772" y="805"/>
                              </a:lnTo>
                              <a:lnTo>
                                <a:pt x="4878" y="805"/>
                              </a:lnTo>
                              <a:lnTo>
                                <a:pt x="4878" y="646"/>
                              </a:lnTo>
                              <a:close/>
                              <a:moveTo>
                                <a:pt x="5072" y="646"/>
                              </a:moveTo>
                              <a:lnTo>
                                <a:pt x="4966" y="646"/>
                              </a:lnTo>
                              <a:lnTo>
                                <a:pt x="4966" y="805"/>
                              </a:lnTo>
                              <a:lnTo>
                                <a:pt x="5072" y="805"/>
                              </a:lnTo>
                              <a:lnTo>
                                <a:pt x="5072" y="646"/>
                              </a:lnTo>
                              <a:close/>
                              <a:moveTo>
                                <a:pt x="5266" y="646"/>
                              </a:moveTo>
                              <a:lnTo>
                                <a:pt x="5160" y="646"/>
                              </a:lnTo>
                              <a:lnTo>
                                <a:pt x="5160" y="805"/>
                              </a:lnTo>
                              <a:lnTo>
                                <a:pt x="5266" y="805"/>
                              </a:lnTo>
                              <a:lnTo>
                                <a:pt x="5266" y="646"/>
                              </a:lnTo>
                              <a:close/>
                              <a:moveTo>
                                <a:pt x="5460" y="646"/>
                              </a:moveTo>
                              <a:lnTo>
                                <a:pt x="5354" y="646"/>
                              </a:lnTo>
                              <a:lnTo>
                                <a:pt x="5354" y="805"/>
                              </a:lnTo>
                              <a:lnTo>
                                <a:pt x="5460" y="805"/>
                              </a:lnTo>
                              <a:lnTo>
                                <a:pt x="5460" y="646"/>
                              </a:lnTo>
                              <a:close/>
                              <a:moveTo>
                                <a:pt x="5654" y="646"/>
                              </a:moveTo>
                              <a:lnTo>
                                <a:pt x="5548" y="646"/>
                              </a:lnTo>
                              <a:lnTo>
                                <a:pt x="5548" y="805"/>
                              </a:lnTo>
                              <a:lnTo>
                                <a:pt x="5654" y="805"/>
                              </a:lnTo>
                              <a:lnTo>
                                <a:pt x="5654" y="646"/>
                              </a:lnTo>
                              <a:close/>
                              <a:moveTo>
                                <a:pt x="5848" y="646"/>
                              </a:moveTo>
                              <a:lnTo>
                                <a:pt x="5742" y="646"/>
                              </a:lnTo>
                              <a:lnTo>
                                <a:pt x="5742" y="805"/>
                              </a:lnTo>
                              <a:lnTo>
                                <a:pt x="5848" y="805"/>
                              </a:lnTo>
                              <a:lnTo>
                                <a:pt x="5848" y="646"/>
                              </a:lnTo>
                              <a:close/>
                              <a:moveTo>
                                <a:pt x="6042" y="646"/>
                              </a:moveTo>
                              <a:lnTo>
                                <a:pt x="5936" y="646"/>
                              </a:lnTo>
                              <a:lnTo>
                                <a:pt x="5936" y="805"/>
                              </a:lnTo>
                              <a:lnTo>
                                <a:pt x="6042" y="805"/>
                              </a:lnTo>
                              <a:lnTo>
                                <a:pt x="6042" y="646"/>
                              </a:lnTo>
                              <a:close/>
                              <a:moveTo>
                                <a:pt x="6236" y="646"/>
                              </a:moveTo>
                              <a:lnTo>
                                <a:pt x="6130" y="646"/>
                              </a:lnTo>
                              <a:lnTo>
                                <a:pt x="6130" y="805"/>
                              </a:lnTo>
                              <a:lnTo>
                                <a:pt x="6236" y="805"/>
                              </a:lnTo>
                              <a:lnTo>
                                <a:pt x="6236" y="646"/>
                              </a:lnTo>
                              <a:close/>
                              <a:moveTo>
                                <a:pt x="6430" y="646"/>
                              </a:moveTo>
                              <a:lnTo>
                                <a:pt x="6324" y="646"/>
                              </a:lnTo>
                              <a:lnTo>
                                <a:pt x="6324" y="805"/>
                              </a:lnTo>
                              <a:lnTo>
                                <a:pt x="6430" y="805"/>
                              </a:lnTo>
                              <a:lnTo>
                                <a:pt x="6430" y="646"/>
                              </a:lnTo>
                              <a:close/>
                              <a:moveTo>
                                <a:pt x="6624" y="646"/>
                              </a:moveTo>
                              <a:lnTo>
                                <a:pt x="6518" y="646"/>
                              </a:lnTo>
                              <a:lnTo>
                                <a:pt x="6518" y="805"/>
                              </a:lnTo>
                              <a:lnTo>
                                <a:pt x="6624" y="805"/>
                              </a:lnTo>
                              <a:lnTo>
                                <a:pt x="6624" y="646"/>
                              </a:lnTo>
                              <a:close/>
                              <a:moveTo>
                                <a:pt x="6818" y="646"/>
                              </a:moveTo>
                              <a:lnTo>
                                <a:pt x="6712" y="646"/>
                              </a:lnTo>
                              <a:lnTo>
                                <a:pt x="6712" y="805"/>
                              </a:lnTo>
                              <a:lnTo>
                                <a:pt x="6818" y="805"/>
                              </a:lnTo>
                              <a:lnTo>
                                <a:pt x="6818" y="646"/>
                              </a:lnTo>
                              <a:close/>
                              <a:moveTo>
                                <a:pt x="7012" y="646"/>
                              </a:moveTo>
                              <a:lnTo>
                                <a:pt x="6906" y="646"/>
                              </a:lnTo>
                              <a:lnTo>
                                <a:pt x="6906" y="805"/>
                              </a:lnTo>
                              <a:lnTo>
                                <a:pt x="7012" y="805"/>
                              </a:lnTo>
                              <a:lnTo>
                                <a:pt x="7012" y="646"/>
                              </a:lnTo>
                              <a:close/>
                              <a:moveTo>
                                <a:pt x="7206" y="646"/>
                              </a:moveTo>
                              <a:lnTo>
                                <a:pt x="7100" y="646"/>
                              </a:lnTo>
                              <a:lnTo>
                                <a:pt x="7100" y="805"/>
                              </a:lnTo>
                              <a:lnTo>
                                <a:pt x="7206" y="805"/>
                              </a:lnTo>
                              <a:lnTo>
                                <a:pt x="7206" y="646"/>
                              </a:lnTo>
                              <a:close/>
                              <a:moveTo>
                                <a:pt x="7400" y="646"/>
                              </a:moveTo>
                              <a:lnTo>
                                <a:pt x="7294" y="646"/>
                              </a:lnTo>
                              <a:lnTo>
                                <a:pt x="7294" y="805"/>
                              </a:lnTo>
                              <a:lnTo>
                                <a:pt x="7400" y="805"/>
                              </a:lnTo>
                              <a:lnTo>
                                <a:pt x="7400" y="646"/>
                              </a:lnTo>
                              <a:close/>
                              <a:moveTo>
                                <a:pt x="7593" y="646"/>
                              </a:moveTo>
                              <a:lnTo>
                                <a:pt x="7488" y="646"/>
                              </a:lnTo>
                              <a:lnTo>
                                <a:pt x="7488" y="805"/>
                              </a:lnTo>
                              <a:lnTo>
                                <a:pt x="7593" y="805"/>
                              </a:lnTo>
                              <a:lnTo>
                                <a:pt x="7593" y="646"/>
                              </a:lnTo>
                              <a:close/>
                              <a:moveTo>
                                <a:pt x="7787" y="646"/>
                              </a:moveTo>
                              <a:lnTo>
                                <a:pt x="7682" y="646"/>
                              </a:lnTo>
                              <a:lnTo>
                                <a:pt x="7682" y="805"/>
                              </a:lnTo>
                              <a:lnTo>
                                <a:pt x="7787" y="805"/>
                              </a:lnTo>
                              <a:lnTo>
                                <a:pt x="7787" y="646"/>
                              </a:lnTo>
                              <a:close/>
                              <a:moveTo>
                                <a:pt x="7981" y="646"/>
                              </a:moveTo>
                              <a:lnTo>
                                <a:pt x="7876" y="646"/>
                              </a:lnTo>
                              <a:lnTo>
                                <a:pt x="7876" y="805"/>
                              </a:lnTo>
                              <a:lnTo>
                                <a:pt x="7981" y="805"/>
                              </a:lnTo>
                              <a:lnTo>
                                <a:pt x="7981" y="646"/>
                              </a:lnTo>
                              <a:close/>
                            </a:path>
                          </a:pathLst>
                        </a:custGeom>
                        <a:solidFill>
                          <a:srgbClr val="92C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3"/>
                      <wps:cNvSpPr>
                        <a:spLocks/>
                      </wps:cNvSpPr>
                      <wps:spPr bwMode="auto">
                        <a:xfrm>
                          <a:off x="0" y="15416"/>
                          <a:ext cx="11906" cy="1128"/>
                        </a:xfrm>
                        <a:custGeom>
                          <a:avLst/>
                          <a:gdLst>
                            <a:gd name="T0" fmla="*/ 8508 w 11906"/>
                            <a:gd name="T1" fmla="+- 0 15417 15417"/>
                            <a:gd name="T2" fmla="*/ 15417 h 1128"/>
                            <a:gd name="T3" fmla="*/ 0 w 11906"/>
                            <a:gd name="T4" fmla="+- 0 15417 15417"/>
                            <a:gd name="T5" fmla="*/ 15417 h 1128"/>
                            <a:gd name="T6" fmla="*/ 0 w 11906"/>
                            <a:gd name="T7" fmla="+- 0 15452 15417"/>
                            <a:gd name="T8" fmla="*/ 15452 h 1128"/>
                            <a:gd name="T9" fmla="*/ 8508 w 11906"/>
                            <a:gd name="T10" fmla="+- 0 15452 15417"/>
                            <a:gd name="T11" fmla="*/ 15452 h 1128"/>
                            <a:gd name="T12" fmla="*/ 8575 w 11906"/>
                            <a:gd name="T13" fmla="+- 0 15459 15417"/>
                            <a:gd name="T14" fmla="*/ 15459 h 1128"/>
                            <a:gd name="T15" fmla="*/ 8648 w 11906"/>
                            <a:gd name="T16" fmla="+- 0 15479 15417"/>
                            <a:gd name="T17" fmla="*/ 15479 h 1128"/>
                            <a:gd name="T18" fmla="*/ 8720 w 11906"/>
                            <a:gd name="T19" fmla="+- 0 15508 15417"/>
                            <a:gd name="T20" fmla="*/ 15508 h 1128"/>
                            <a:gd name="T21" fmla="*/ 8785 w 11906"/>
                            <a:gd name="T22" fmla="+- 0 15546 15417"/>
                            <a:gd name="T23" fmla="*/ 15546 h 1128"/>
                            <a:gd name="T24" fmla="*/ 8837 w 11906"/>
                            <a:gd name="T25" fmla="+- 0 15588 15417"/>
                            <a:gd name="T26" fmla="*/ 15588 h 1128"/>
                            <a:gd name="T27" fmla="*/ 9647 w 11906"/>
                            <a:gd name="T28" fmla="+- 0 16398 15417"/>
                            <a:gd name="T29" fmla="*/ 16398 h 1128"/>
                            <a:gd name="T30" fmla="*/ 9704 w 11906"/>
                            <a:gd name="T31" fmla="+- 0 16444 15417"/>
                            <a:gd name="T32" fmla="*/ 16444 h 1128"/>
                            <a:gd name="T33" fmla="*/ 9773 w 11906"/>
                            <a:gd name="T34" fmla="+- 0 16484 15417"/>
                            <a:gd name="T35" fmla="*/ 16484 h 1128"/>
                            <a:gd name="T36" fmla="*/ 9850 w 11906"/>
                            <a:gd name="T37" fmla="+- 0 16516 15417"/>
                            <a:gd name="T38" fmla="*/ 16516 h 1128"/>
                            <a:gd name="T39" fmla="*/ 9928 w 11906"/>
                            <a:gd name="T40" fmla="+- 0 16537 15417"/>
                            <a:gd name="T41" fmla="*/ 16537 h 1128"/>
                            <a:gd name="T42" fmla="*/ 10001 w 11906"/>
                            <a:gd name="T43" fmla="+- 0 16544 15417"/>
                            <a:gd name="T44" fmla="*/ 16544 h 1128"/>
                            <a:gd name="T45" fmla="*/ 11906 w 11906"/>
                            <a:gd name="T46" fmla="+- 0 16544 15417"/>
                            <a:gd name="T47" fmla="*/ 16544 h 1128"/>
                            <a:gd name="T48" fmla="*/ 11906 w 11906"/>
                            <a:gd name="T49" fmla="+- 0 16509 15417"/>
                            <a:gd name="T50" fmla="*/ 16509 h 1128"/>
                            <a:gd name="T51" fmla="*/ 10001 w 11906"/>
                            <a:gd name="T52" fmla="+- 0 16509 15417"/>
                            <a:gd name="T53" fmla="*/ 16509 h 1128"/>
                            <a:gd name="T54" fmla="*/ 9933 w 11906"/>
                            <a:gd name="T55" fmla="+- 0 16502 15417"/>
                            <a:gd name="T56" fmla="*/ 16502 h 1128"/>
                            <a:gd name="T57" fmla="*/ 9861 w 11906"/>
                            <a:gd name="T58" fmla="+- 0 16482 15417"/>
                            <a:gd name="T59" fmla="*/ 16482 h 1128"/>
                            <a:gd name="T60" fmla="*/ 9789 w 11906"/>
                            <a:gd name="T61" fmla="+- 0 16453 15417"/>
                            <a:gd name="T62" fmla="*/ 16453 h 1128"/>
                            <a:gd name="T63" fmla="*/ 9724 w 11906"/>
                            <a:gd name="T64" fmla="+- 0 16415 15417"/>
                            <a:gd name="T65" fmla="*/ 16415 h 1128"/>
                            <a:gd name="T66" fmla="*/ 9672 w 11906"/>
                            <a:gd name="T67" fmla="+- 0 16373 15417"/>
                            <a:gd name="T68" fmla="*/ 16373 h 1128"/>
                            <a:gd name="T69" fmla="*/ 8862 w 11906"/>
                            <a:gd name="T70" fmla="+- 0 15563 15417"/>
                            <a:gd name="T71" fmla="*/ 15563 h 1128"/>
                            <a:gd name="T72" fmla="*/ 8805 w 11906"/>
                            <a:gd name="T73" fmla="+- 0 15517 15417"/>
                            <a:gd name="T74" fmla="*/ 15517 h 1128"/>
                            <a:gd name="T75" fmla="*/ 8736 w 11906"/>
                            <a:gd name="T76" fmla="+- 0 15477 15417"/>
                            <a:gd name="T77" fmla="*/ 15477 h 1128"/>
                            <a:gd name="T78" fmla="*/ 8659 w 11906"/>
                            <a:gd name="T79" fmla="+- 0 15445 15417"/>
                            <a:gd name="T80" fmla="*/ 15445 h 1128"/>
                            <a:gd name="T81" fmla="*/ 8581 w 11906"/>
                            <a:gd name="T82" fmla="+- 0 15424 15417"/>
                            <a:gd name="T83" fmla="*/ 15424 h 1128"/>
                            <a:gd name="T84" fmla="*/ 8508 w 11906"/>
                            <a:gd name="T85" fmla="+- 0 15417 15417"/>
                            <a:gd name="T86" fmla="*/ 15417 h 1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128">
                              <a:moveTo>
                                <a:pt x="8508" y="0"/>
                              </a:moveTo>
                              <a:lnTo>
                                <a:pt x="0" y="0"/>
                              </a:lnTo>
                              <a:lnTo>
                                <a:pt x="0" y="35"/>
                              </a:lnTo>
                              <a:lnTo>
                                <a:pt x="8508" y="35"/>
                              </a:lnTo>
                              <a:lnTo>
                                <a:pt x="8575" y="42"/>
                              </a:lnTo>
                              <a:lnTo>
                                <a:pt x="8648" y="62"/>
                              </a:lnTo>
                              <a:lnTo>
                                <a:pt x="8720" y="91"/>
                              </a:lnTo>
                              <a:lnTo>
                                <a:pt x="8785" y="129"/>
                              </a:lnTo>
                              <a:lnTo>
                                <a:pt x="8837" y="171"/>
                              </a:lnTo>
                              <a:lnTo>
                                <a:pt x="9647" y="981"/>
                              </a:lnTo>
                              <a:lnTo>
                                <a:pt x="9704" y="1027"/>
                              </a:lnTo>
                              <a:lnTo>
                                <a:pt x="9773" y="1067"/>
                              </a:lnTo>
                              <a:lnTo>
                                <a:pt x="9850" y="1099"/>
                              </a:lnTo>
                              <a:lnTo>
                                <a:pt x="9928" y="1120"/>
                              </a:lnTo>
                              <a:lnTo>
                                <a:pt x="10001" y="1127"/>
                              </a:lnTo>
                              <a:lnTo>
                                <a:pt x="11906" y="1127"/>
                              </a:lnTo>
                              <a:lnTo>
                                <a:pt x="11906" y="1092"/>
                              </a:lnTo>
                              <a:lnTo>
                                <a:pt x="10001" y="1092"/>
                              </a:lnTo>
                              <a:lnTo>
                                <a:pt x="9933" y="1085"/>
                              </a:lnTo>
                              <a:lnTo>
                                <a:pt x="9861" y="1065"/>
                              </a:lnTo>
                              <a:lnTo>
                                <a:pt x="9789" y="1036"/>
                              </a:lnTo>
                              <a:lnTo>
                                <a:pt x="9724" y="998"/>
                              </a:lnTo>
                              <a:lnTo>
                                <a:pt x="9672" y="956"/>
                              </a:lnTo>
                              <a:lnTo>
                                <a:pt x="8862" y="146"/>
                              </a:lnTo>
                              <a:lnTo>
                                <a:pt x="8805" y="100"/>
                              </a:lnTo>
                              <a:lnTo>
                                <a:pt x="8736" y="60"/>
                              </a:lnTo>
                              <a:lnTo>
                                <a:pt x="8659" y="28"/>
                              </a:lnTo>
                              <a:lnTo>
                                <a:pt x="8581" y="7"/>
                              </a:lnTo>
                              <a:lnTo>
                                <a:pt x="8508" y="0"/>
                              </a:lnTo>
                              <a:close/>
                            </a:path>
                          </a:pathLst>
                        </a:custGeom>
                        <a:solidFill>
                          <a:srgbClr val="243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18C86" id="Group 2" o:spid="_x0000_s1026" style="position:absolute;margin-left:604.4pt;margin-top:729.45pt;width:595.3pt;height:113.4pt;z-index:251668480;mso-position-horizontal-relative:page;mso-position-vertical-relative:page" coordorigin=",14570" coordsize="1190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DN+1UAANwpAgAOAAAAZHJzL2Uyb0RvYy54bWykfduOJElu5fsC+odEPkqYrvC7e6GrBWGk&#10;GSww0g4wsR+QnZV1gaoqU5nZXTX6+iXNeMwv4fTD0L6MV08yaLwcmpvRabSf//nH1y83vz88v3x+&#10;/PbutvrpdHvz8O3+8f3nbx/f3f7f85/+MN7evLzefXt/9+Xx28O7278/vNz+8y//8L9+/v709qF+&#10;/PT45f3D840w+fby9vvTu9tPr69Pb9+8ebn/9PD17uWnx6eHb/LHD4/PX+9e5T+fP755/3z3Xbh/&#10;/fKmPp36N98fn98/PT/eP7y8yP/7r/mPt78k/h8+PNy//p8PH14eXm++vLsV2V7T/z6n//1V//fN&#10;Lz/fvf34fPf06fO9iXH3P5Di693nbzJoYfWvd693N789f75g9fXz/fPjy+OH15/uH7++efzw4fP9&#10;Q9JBtKlOG23+/Pz421PS5ePb7x+fipnEtBs7/Y/Z3v/H739+fvrb01+fs/Tyz7883v/ni9jlzfen&#10;j2+Xf9f//piJb379/u+P78Wfd7+9PibFf3x4/qosRKWbH8m+fy/2ffjxenMv/+fQ9aemEjfcy9+q&#10;tj1Vo3ng/pO4af5d1XZD+cu/2a+rajr1+bd13Y/qujd3b/O4SVaTTX0vYHqZ7fXy/2evv326e3pI&#10;bnhRe/z1+ebze5G/a29vvt19FSP8ixghEd30KpUOL3Qw6svSoou/KNmLGD5oy6rrpi7jFfasqnGa&#10;zJpimqVB7t7e//by+ueHx+SUu9//8vIqfxZ8vpd/5X+Y8Gfxx4evXwT1//jmphrqm+83ma/Rg6wC&#10;2T/94eZ0U4mDKvnfItPH9yCsQaj8EtmnmyqLp+ODrFmQNe3kDStGztKxYTsQHg8rCCradu3gDTuA&#10;zIbtp2FfW5nfCr+qU7JdbcVNhWxoT96wGhwrdfux2x+3Kv5I+ird7sDV0h1T7dq5Kv6Axv3kjFxc&#10;kkcWuv2RVx6pKl/p4hMM3Y7O0MUteWih2x965ZV69EFd/IKha2foungmDy10u0PXK7+0IqETT3Vx&#10;DIauvIAqrslDC93+0CvH9Cd/6OIZG7qbHF/XxTVpaKXbH3rlmKHvXK2LZ8rQDsDr4hob2gF4s3RM&#10;XVVuSDfFM2zopriGDL10TF0Pjad1UzxThnYM3hTXHBu8WTqmbpvWHbp4xobuPZg1xTVpaKXb9XWz&#10;dEytkHAQ3hbPYGgvuNrimjy0F1zt0jH14L+s2uIZDO1NKW1xTR7am1LapWPqqXN93RbPYGhvIm2L&#10;a/LQ3kTaLh3TVG3lGrx4BkN7b4+uuCYP7b09uqVjmqZx47ornsHQ3guzK67JQ3tvTF1elVdm0zXu&#10;HN4Vz9jQ7sqkK65JQyvdLsK7pWOawX9zdcUzdOjimuOh+6Vjmql247ovnoHBPV/3xTXHvu6Xjmmr&#10;yjV4XzyDoT2E98U1eWgP4f3SMW09ulNKXzyDob0pRTYIM3xkYeZNKf3SMW3buQiXDclmaeZNpENx&#10;Tdbam0iHpWPabnJ9PRTPmNay6t5fIA3FNWlopdtF+LB0TDsdrIOLZ+jQxTVk6KVjuurkTqRD8UwZ&#10;2nlpyi5y6Wt3lTIuHdPV/hw+Fs8wmI3FNdnXHszGpWO6tnEXw2PxDIb2gmssrslDe8E1Lh3T9f5S&#10;YSyewdDeHD4W1+ShvTl8WjqmG/05fCqesaHdOXwqrklDu3P4tHSMpB1cg0/FM0xr2X4vYebv9ZaO&#10;6Wv/pTkVz2Boz9dTcc2xrzUdUF6afVv13lKhOhXXYGxvhVSdinPy4N4SqTotfdN3g7sUl6iHnBjd&#10;m0yrU/FPHt2bTavT0j390ByMXhxko7v7n+pUXJRGd6eW6rT00HAa3EVadSo+KqM7s7nsmWEmG92Z&#10;zqtVNmCQ9Jjr9zkfUEZ3ZtVqTgkQ3auli4ZmPBi9+Ij6vSpOIn6vli4aOkGnsx+RtBbMidFdzFfF&#10;SXl0F/OrvMBwlNqZMwMY3VuxVXNuII/uLc+rusSREA5T5y4hqrr4yEZ3Z9iqLk5Ko7tTbLXKDoxV&#10;564Yq7r4CLp7r5aqLk7KunvvlmqVIBib1kfdnCLA6K7l5yQBsfwqRzB2jY+6pvgIo7uom/MEeXQX&#10;das0wTjInOhhfk4UYHRvxVw1xUl5dG8tU60yBePYu+/Was4V2Oj+TDtnC9Lo/ky7ShZMp4N33Jwu&#10;KKN7M+2cMLDRvZl2lS+YGnlhe5afMwZ89PVc5y7bq1XKYOr8FF81Jw3gd/cN227mOvcNu8oaTP3g&#10;zzZz3gCju6ibMwcEdavEwTR2Pubn1AFG99ZV8gEDr4Q8ureIlh3kkvB06vzlxZw+wPDuZDcnEPLw&#10;7mTXrXx0qg9m+jmFYMP7M/2cREjD+zP9Oodwant/upvTCNDenWznRELW3n3NrfMIp77z5/o5lYDh&#10;Xd/PyQTi+3Uu4TQ27p61mtMJGN4F/pxQyMO70+06n3Ca/IyrfL4DSjG8G/VzUiEP70b9Oqcgq0J/&#10;ypvTCja8m6iohlU86XfE/UxFNazeSlU7+auMoSwd+PCreDoYfp1bqHp5JXsT/pxeKMN7S+s5wZCM&#10;77/s1vmFaph85M8pBvjehd6cZLiEnnxTLx+J7z7hu/H9j2/24Vj+dXOn1R2n9N3/6fFFv9vrV2T5&#10;qH+u7Su0UOlXZodYVkRKnD5ny3jHxAIUJcYH/2NicasSy34ofw0/ptbNUCJvY+TyskjkQ4xc4Kjk&#10;skWICKP7g0TexMhlQZ/I8eH/WFVdgSfyKcRdl8xKLsvciOy6xk3kMZfqojSRx5yqq0gll5VfRBhd&#10;9iXymFd1nZbIY17VhZWSy2IoIoyuhBJ5zKu6dEnkMa/qUiORx7yqSwMll9d5RHZ9lSfymFf11ZvI&#10;Y17VV6WSy+stIoy+2hJ5zKv6KkrkMa/qq0PJc0ESnZN0qk/kMa/q1JzIY17VjG0ij3lVs6xKLqnR&#10;iCE1M5rIY16dzKuSggxxxwwsWcMIfUoaqjia6Iv9ALOw5OZiPzDfajot9APNpiWRJAMW+4H5t5Kk&#10;VewH5mGpaYv9QNNMSSRJDYVG0MxQ/kHMzSmZk38Qc3TKv6QfSM4kJJKmTPIPgp7WLEf+QdDTmphI&#10;P5BkQkgkzSXkHwQ9rdv//IOgp3XHnn8Q9LRustMPZGMc0kH3xfkHQU/rVjb/IOhp3XymH8h+MSSS&#10;bhfzD4Ke1g1e/kHQ07olSz/IdaJ0wq50E5V/EPS0bnvyD4Ke1o1K/kHQ07q1SD+Q3UDIrLoZyD9Y&#10;eTorb8vzZyl53hY7P9/eSLHzrzrI3dunu1dd1eOfN9+llDXXkX6Sf0mdpv7l6+PvD+fHRPO6KMs1&#10;Mee/fvm2QyUfYrI6+CueT4mXJvZFC534j8hsSSkvtyMqi0dx1iFVRotEyiFV9rgMfERlcpWZHsrh&#10;uVLyWKzsf8QUGNx/eXx5EAkuvVDpnl1MB5N4fgDYQQfOeJqItjQ9lrHSnLS6C1EAJngaM3vfEOPp&#10;+065EU+k7xpCRtwK2QhGKlOUIS5lT1TVUksNHfE0XW0FxfjV+vlO+BHxatv4EWVr/SzDTQduxBGQ&#10;jbnVVCUY2eAS5vKR3NhbDgj1kNzYbgt04Ixndkij34zENMdSNrasIyo3+mVcmDED2rqYIBnciHMh&#10;G4EKFGXIg9kYkqXuPulK6TRXKTah49rOhamh5QzCjhil1XoCIWMmNm7EYY3JxtxvqhIsbfALPPqI&#10;7/RjqSgDJHuIl7KkFR0445kR32mxg3A7lrLVih6hIiq3tnIhBmwtyok7wI0512QjUIGiDHkwG0My&#10;3EDpbN1Ox9VvGGJipoalI4hROq15E27ExJ1xIw7rTDbifjkFE8ASDAf8Ao8+4gct8hFl8AsP8YOF&#10;OejAGc+M+F5T5sLtGPG9bSSIyr2l2YgBe5seiTvAjTgXshGoQFGGPJiNIRluoHRaISIGpuPqh3qh&#10;I2oM+l1XyIhR5EhgIiMmBjfiMCm/yTocL1YHU/UYSzDcFpc+4kfb0eEXHuJHC3PQAel4ZsSPtu0+&#10;lnK0bDdB/GgJfWLA0d5SxB3gRpwL2QhUoChDHszGkAw3MLrJVnps3EkrzDji5XBdBPGTuEC5EROD&#10;G3EYZCPuh6oESxv8Ao8+4qXoMtsGUPYgL4Tr9Q9445kxL4WhkYWNlKTawvU40KXKNYtHrCh0IacU&#10;fgT4RT6C/KIug2AxH8N0cQgntFUfH1orpDn8JbueXcdsk6paeQAUftR3Jh8JASnljaxzigGBaAD0&#10;IAhqy5HgJ24Q1Bb7IARvPC0IavsufRytkkvJBmeKV/b5iRlST+MHZibJFmZAUEebfCwIoC5FIsxH&#10;sQ2HcEJbCPKhLX9MdbFlKrNNrac3AkEgZ5cTHfNdbfIxLEjhWOJHoAUDboF6EARyYixxxk/cIGi1&#10;AF5UByHAj6cFQaOHTISMSNrYd2GmeKO1bsKOGbKxFxp5PVfgxxwN+RhwoC5FYmtZRYptOIQTatGz&#10;mIYPbdk4poucZUsMmW1aKzBgtgY/5js5bZ8VIauC1hQm0IIBt0A9CILOshr4iRsEncU/CAF+PC0I&#10;OqupIJJ2yOMRxaVMPRQEnb3QmGPAjzka8jHgQF2KxA7JPJaqly4IMWz3lndjIvZWu8RU7m0rykwI&#10;fgzbkI/Nc1CYIWYDVODuANvS1SGZEpB1sT1YWIMQvPE0bA9ac88n+MG2pEzxocriMUPKYYk0LHMM&#10;+DFHQz4GHKhLsQ3z0Xl7QH6PBcGg9Z6RCX60VBzTZdSjYcKQ2Wa0nTOzNfgx30E+igVTmATBFtEA&#10;6EEQTFYxAmy7QTBZ/IMQvPG0IJjqvOYmkk62P2WKj3o8VhxDDWnhTx1j/JijJz2lKeMy4Ez2rZMG&#10;AexMg2CyWhPO0ZJuVEQhiGB7sm0nM+Fk/JhLJpOPuRgKM8RsgArc+diW3jn5XQnIetjWJjvJRCAE&#10;bzwztuuTnm8WUBxLWp9s20kUr09WMEoMKXQZi8QxhR/BdpGPAKeoy5BYzMewXRzCCa1Cmg+t5514&#10;nNaVno0ROmYbVJowW4Mf8106jyXjMiykg4UcWltEA6AHQSCtfVbYdoOgtvgnQSBdoSJBUNu2kyle&#10;W7U6M2Rt4c8cA37M0ZCPBQHUpUiE+Si24RBK2NgCkA7dWCEq06WJFZdJriTPm8zW4Md8B/kYFqAw&#10;mV9hwC1QD4KgtaQKfuIGQWtpJxAiwPC0N0Fr5RJEUmljlmKFKd7q+XiJfmbI1l5ozDHgx4IA8jHg&#10;QF2KRJiPYhsO4YS2YKNDd5aFY7p0tkBltkEBBrM1+DHfQT6KBVOYQWuDaAD0IAjw9R/YdoNAzgSu&#10;XhngjacFQW9HsIikPfJ7x7kcbbwXCgI5WZnoqGOMH3M05GPAgboUiTAfxTYcwgltpciHtiwc1cVW&#10;ssw2coA6ZGtpHRTyXW/ysSDoTWEGLUsTAtEA6EEQoCAAP3GDYLSaChCCN54WBKNtFImkA/J7JAgG&#10;PUYceBNIq8iQY8CPOjpW6FhDXYrE0dKPFNtwCCfURpS6lCZ19vIlKq9QWRCMYpTInmC0s3RswgE/&#10;9iaAfCwIRlOYQAsG3ALVDwKp4c0Wwk+8IBDCHP8gBPjxtCCY7PggkXRCfo8EgTQjDQXBFCtn0+am&#10;IUdDPgYcqMuQKObLUcqw3ZzstAHnGCtWa052RIDEvdCFXqaFH8F2c4oVrBWFjxFzAVTg7gDb+OgP&#10;yLrYriysQQjeeGZsy54kL4aIpNLFNs9Ox9huqljdWoPji2TSKfyYoyEfwXZRlyIR5qPYlh4P2TIk&#10;q9/I9RdGSA5S1bH6taa2YxTMNrXtn5mtwY8FAeQjE3xRmEHr6io26Wu8Lk5zg6Cx+CdBIAyTa4ik&#10;je1PmeJNrIqtkWkiDcscA37M0ZCPBQHUpUEA89EggEM4YbCKrWnsJBPTpY1VsTWoYmG2Bj8WBJCP&#10;YiFUxXaBaMzSB2+CTkTU9R2w7QaB9OJeEYI3nvYm6EJVbHIEKccKU7yNVbE1rc2f1DGxKrYiHwMO&#10;1KVBAPNRbMMhnDBYxSa1TfmVQXWJVbE1qGJhtu5iVWxFPoaFLlTFJk3j14gGQA+CQJq9r7DtBsEQ&#10;qmJrevvQSt4EfayKremtgwubTaRDWuhNAH7sTQD5GHCgLg0CmI9iGw7hhLZS5EPbeSemyxCrYmtQ&#10;r8GCAPyY7wYcPSNL48EUJtCCATGtB4JgtOwGfuIGgfT+XEULeONpb4LRKoeIpGOsiq0ZY1VsQhf6&#10;EFz4sSCAfAw4oxXtUSTCzhTbky0AKUe5MCI5hIk42QKVqYwqFoZt8GPYhnxsgofCDDEboAJ3/gTf&#10;ojqAYVsI918eGCNjuz3Z+atjSeUoc2iVI1fiZQcSQwpdfk8RxxR+xNFFPgKcoi5DYjEfw3ZxCCe0&#10;BRsdOjWsl4Us00WuOEnBwmyjXZ10YcxsDX7Md5CPBEF7MoUZtCxNCEQDoAdBgOoA/MSb4NvaCktA&#10;CN54WhDUdhyLSFojv3f8ZmsrvQ5CDE4NaeFPHWP8mKNry/My4NT2TZQisUZ6j+Ry2tpOJ3COloWj&#10;ItrpCaqybYuZCeVOnpBLapOPYRsKM8RcXcXW4qM/IOtiW27HSCqBEJjG07DdWKMPImmDtB3BtuwI&#10;QoZsYlVsLfgxR0M+BhyoS5EI89F5u7X0Iye0dR0fOlbF1ra2EGO2aW1bzIIA/Ni8JLdIJR+zIGhN&#10;YQKtLaIB0IMJXi6TWmHbDYLO4p8EQReqYhO9c0gxxbtYFVvbxarYhC4bnDm6syo7FgSdMNIXEEUi&#10;7Eyx3QeL0+RIVF6UMBF7Oz3BVO5tN8mwDX4M25CPuRgKE2zDgFv8HWB72NScudgeLKy3vBE/NsEP&#10;oeI06X6T9wNMcbl9JzTBD7HiNKn8iq1SB9vtMuBAXYpt2JliewjWnLWjHcZiIo6xmrMWNScM2+DH&#10;sA35qItDNWfSCGm/GuAA29OmlMzFtlzZt5rggWk8DdtTqOasnWI1Z+0Ya7UldHn+pI4JNgKDfAw4&#10;UJdiG+aj2IZDOGGw5qyVm0uS56gusZqzDjUnzNZTrOasyMeCYArVnMndkvvFkX4QyIeUbCHM214Q&#10;COF6lQPw45mDQO+YTBY/fhXJZTo5pIji3SlWcyZ0eeImjin8yJu8yEeAI+rGFi/FzgzbXWXLKxZW&#10;XWWHsaiItpxkKqNogpkQjVHJBF/kYy6GwgQxW6ACdwfYxid6iu0mVErWSYVhBNt1rJRM70RN7Jgh&#10;69iRh8KPORryMeDUVjlHkQg7U2xL1UvSmHO0VBgTEa1NmcqohWDYBj/mEqlwyIocJyDk63NWmGAb&#10;BgRQA9jGl3f8xJ230SIShOCNp83bre3WiKSS8Qkp3lp/LmbI1l4/zDFyiW8alzka8jHgtFY5R5EI&#10;O1Nst1bSTznKxJhUYSJ2tpxkKnfWYIOZEPyYSyAfm7ehMEOM5eq2+DuYt/FBHT9xsY1mkCAEpvE0&#10;bMs1zMniRNIeuTMS1L0kmAMZ866PVYgJXebHHA35GHCgLkVij9QZyZh3va3COMdY4ZeUxmSPMJUH&#10;28QybIMfw3Zv8jFsQ2GGmE0pI3B3gG25zy6BB5B1sT1aWIMQvPE0bI/WYYNIOtgmkSk+2LUHzJBD&#10;rPCrAz/q6Fj7sm60z4gUiXL/ebIznbflOlkjPK7slS44+RXEwm+0ZRNTebS9KcM2+DGXQD7mYihM&#10;ELMFKnDnY7s/bcq0PGwL4f4+FWMYtqdQPVc3xdqxdVOsnkvO8OX5mDkG/JijIR8DDtRl2C7mY9gu&#10;DuGEwXqu/hSr5+pPtr4itpFXX2jfXviRICjykSDoT6F6rmLA7SR8EATVpkzLDYLK4n/Lex0EfRWq&#10;5+rTHcT6FeV48dKni6f5536hy9MiCYLCjzla7hJN0ywJgqIuDQLYmWK7DtZz9bUddGIi1rF6rh71&#10;HMyE4MewDfmYi6Hw8QTfw4Bb/B1gu9mUabnYbiyst7w32G5C9VzyFSz0ibeXA0cJY8yQjb2nmGPA&#10;j2Eb8jHgQF2KbZiPYhsO4YTBei7ppBda5fRtrJ5L6EIv08KP+Q7ysSBoQvVc0hBwvRwHQA+CoNs0&#10;G3ODoAvVc/WdfZsk4drF6rnk3H6onksaAeQMPAsC8GNBAPlYEHToJi76HF39JXv7jESKbdlAh1bw&#10;fWfHeaiItu6kKsfquXo0KmXYhnwM21CYIWYD1AC2h02zMRfbg4U1meB729YRSftYIVvfW6csZsje&#10;opphG/yYoyEfAw7UpRM8zEexDYdwwsY+qLGwGuw4D9MF/RqZbQb7NMlsDX7Md5CPBcFgChNowYBb&#10;oB5M8Pigjp+4QYAGkCBEgOGZt7H9aN8miaRjrJ6rH61TFjPkaOHPHDPG6rl6yMeAM9r3RhoEsDPF&#10;9mR1+pTjZDkzJuJk606G7cm6XDATgh9zCeRj2IbCDDGbwkPgzsf2cNqUyXjYHtAA8hjbknfN27pj&#10;SeV2H8vGHe9O5Zql0OJFWv+EFi+FH3G0yJeXgQQ4w8nK1xgSxc5YkzCNbblGOVaxei7puJw9wlTG&#10;tZ8E24UfwbacfMs5PYJtOYuYXcwQswFqANv1pkzLxXZtYU2wXVszbCKp9CLNy0/i6SpWzzVUsXou&#10;ocsGZ46GfAzbUJciEeZj87bc/IU1CTFNbXX6fOhYPddQ2zkCZhtp4pJ8x4IA/FgQ1CYfCwIozKC1&#10;QXQgCNpNmZYbBHLcKKlOgqAN1XMNTax5mizaciqHGbKx8GeOAT/qaNvtsiCQM3ehveQAO9MgaIP1&#10;XENrx5KoiLF6LjnZHHtH4qpR5hLIx7ANhQm2YcAt/g4WL/2mTMvFtuTtI9juQvVccmtijhSmeGe3&#10;MDJDdrF6rgH8GLYhHwMO1KWzLOxMsS0p81i09Hb4honY2/qKqYzCDzY9gB9zCeRjLobCBNsw4BXY&#10;HjYdv1xsDxbWW954N+RN5zCE6rmG6CWe8kZNnmaGHGL1XNIiMrZKhXwMOFCXYht2ptgebHlFOY52&#10;2oiJOMbquaRiIi+QGbbBj7kE8jFsQ2GCbRhwi7+DeXvaNPJysT1ZbmrLe4Nt3OpJJA1e1zlM1oWK&#10;GXKKNZwt/NgkBvkYcKAuRSLMR7ENh3BCW67xoe2UDtFlRHdPYhuhy5sbEgSFH/Udjk2RnchkCjNo&#10;bRANgPpBILfu5HclsO0FgRDm+AcheOOZJ3ip+8prnGNJx1Os8EtOY+VFDjHkeLL3FHWM8aOONvkY&#10;cCqrc2NILHZm2JZpMbZ4GSvLcFMRbTnJVMaVnsyE6BbKXAL5yARfFCaI2QIVuDvANj6oA7IuttEM&#10;EYTgjadhu7bdGpG0RpLtOKil3XNo8SJ0eXPKHAN+zNGQjwEH6lJsN8ixkYJduTLcclKU0NZhfGjL&#10;mTFdcKUnsw2u9GS2Bj8WBI3Jx4KgMYUJtGDALVAPgqANFn6NaK645b0JgtaOERFJWyTZSBBI84rI&#10;Cn5s7T3FHAN+zNG4J5QBp7U6N4rEFjk2hu1OCCKNBcYuVvglhbOhqnWhiy1ewI9hG/IxbENhhpgN&#10;UIG7A2zjgzog607wvSWxQAjeeNoEL+U+yTVE0t6SmUxxqUIMYbuPFX6N4MewDfkYtqEuxTbMRxcv&#10;fbmJj4R9b+swOvQQK/wacaUnsw2u9GTzCPixIIB8FAumMIPW1YVf47ip53KDAD0TSRCMocKvcbRt&#10;J1Nc9p2hIBgs/KljjB9zNO4JZUEwBgu/ip1pEIzBwi9p/ZjfBFTEWOHXiMIPZsLR+DFsQz7mYihM&#10;sL0FKiZff4KX1Ea2ECDrYVsI1/0CwBtPm+CnUOHXOMUKv8bJmksxQ+K+TuYY8GPYhnwMOFCXzbLF&#10;fAzbxSGcMFj4JVmu/JIkukwnW4gR2whd3mMQWxd+xHdFPhIEcjtv/q51HATFgEA0AHoQBNWmP5cb&#10;BJVlk7a8MUYOAsnv5QwDkTR4D6cUBeXlJzNkFSv8KvyYoyEfAw7UpUEAO1Ns17auoxxrO87DRKxj&#10;hV/SOTdPhwzb4MdcAvkYtqEwQ8wGqMDdAbabTX8uF9uNhTXBNu7hJJIGr9ecmljhlxTQxRwDfgzb&#10;kI8BR24mCO0lJ9iZYruRISO7U+kKnec7JiI6FzKVUfjBsA1+DNuQj2EbCjPEbIAawHa3KZNxsY3W&#10;hQTbuF6TSCpNgrIHj7dgchNYdiA1ZOw4QeHHHA35GHCgLp1lO+TYSOZFvkNljWkQSGeBWBB0dpyH&#10;6mLrTmob69bBggAXejLfQT4WBFCYQWuD6EAQSLVdMiWw7QYBehyCELzxtMWL1M4mfkRSKQsPBUEv&#10;Hgk0zZh6C3/mGPBjjsatngw4UgKc9SDnJybYmWJ7sOUaDashVvg14V5NpjLu1WQmBD+GbcjHsA2F&#10;CWJgwC3+DhYvsphPzsFPXGyPFtYgBKbxNGyP1r2CSDoiyUYm+NEuNGSGHC2qmWPAjzkal3UybEsK&#10;KYbtyXKAFNuTLdcotqdY4deE6zKZyrguk5kQ/JhLIB/DNhQmiNkCFbjzsV2dTpuCLg/cSrlO0oA7&#10;nhndQmcniY6FFbpYFzMhtMsKiTWVMM/yxD0zR+JvIbTNLMG4EFrBG4OkUJrBGcqFMlgDJpdMxIrA&#10;hNAOFVDFcRknNSU4UudARoL1WW2Knw1ygcMjtNebEi8f7WiPeDyXi7tFcV1ZMGlr0TttuI5nc2EY&#10;qwdTwjyvUheBI3U6ZKRoh9Ic7TAjRztcE6AMloWJdHbahyrU2PqLmgglJNTo4EjjAjLSuKhDxWGi&#10;9AbjkbhoN1VfflygFSKLizZUICb9em3bSdVvYhcLCsdYjZgQxq4+nGWkMILSPC5gcI72NlgoJr2A&#10;7RwTFzNWKiYcbd9L0S793tPsRtEOGam7oTabV2HILR6P3gK9pU7wGx/tvWW/QIlYwhNrHtyOyaTF&#10;rZxU/c46WFGD4n5M6iJwpFMcZKQwgtIc7TAjRztcE6C0VWFgdDsDRRVC509qIhRKUKODI3Vjj3Na&#10;bHnQm9oMaTDkFrlHcTFYNgW/8eNisIkBlIgHPBEXuDCTSRu8CLM6DbE6MiUMnWOYOVKnQ0YKowEd&#10;uEkyR8ZG+oqkNOV0s60KOdpHOxVFxUSLRao4Ckoo2sGRoh0y0mkQalP8bJALHB6hHV/rgWEf7Wi1&#10;CEpwxxNoxxWaTNrJKv6o+pO1uaIGnWIHFio5/p7zqtTpkJHCCEpzZE7l5js2ycE1/C0w2RouMLol&#10;55hCsknOaxlmIiGMpRsKR+5GdPGmBjK1KdKcTngHcVFVwUIzORNhtRAkLoQwf2ch0sqZEssUEvVl&#10;OgyV1AtDmxfY1FU4UqeLM9NKl8Kosvo6ikwxo33JY28BSaHEvgOrxXO6gYtphx244raXpqasjCND&#10;e5GRTYNFbYqfDXIxPx+hHZ/0gWH3LSAHo9afuMAdT3sLVLWdKWLS1kgEMrTXsfIzuZPWop26CByp&#10;0yEjhRGU5miHGencLga3j3s0LhpbFQZGF9toGo4qhEs5qYlwKyc1OjjSuGhMRhoXUJshbYtxIPYo&#10;LtpNkZkfF2jRiAgCdzwRF6011WDSyhWPoUypFKRlX1KDtjYvUBeBI3U6rv2kMJI7/bIybC8gHYpB&#10;yeaDLliXJvNmrDBNCO1EBFUcNSzUlOBInQMZKdqhNsXPBrnA4RHa+03ZmY/23pJsDO3S4TQ5nkkr&#10;bYNjaO/tpkRqUGlinThSF4EjdTouAqVoh9J8HobB+Vugl1HThxMaQdI1LlFSMXEfJ1UcxSrUlOBI&#10;nQMZKdqhNsXPBrkRtI9WSQUM+2hHd0ZQgjuemNtxPSeTNnjtpiwNrYUWN6hFO3dRrCmXLNttL01h&#10;BKU52mFGjna4JkBpq8LA6HYmiSsUK18TE8Xq15QwL+GoG+XYTWwaHE1tirQNxoFYvAXe3L19unv9&#10;9MvP9o+/vLymf9//9vL654fHr7/8fPf25fHL5/d/+vzlS/qP54+//vHL883vd1/e3f5x/Lf6T/2t&#10;/v93X54+3eX/V8wihsltpV8yeeK54vPlm/7q26PyRQdqofr+9PL25emvz7/8rP/69fH93//6fPP8&#10;+PruVqa/3x+e5R+fHp//+/bm+/Pd07vbl//67e754fbmy//+9iKrWVkLCdlr+g+5S01fFc/Lv/y6&#10;/Mvdt3th9e729fYm//OPr/Jf8pPfnp4/f/wkI1VJs2+P//Lb6+OHz68q5iyV/cf3l6csq/zj5sfX&#10;L99e3gqNSPn6+vT2zZuX+08PX+9efvr6+f758eXxw+tP949f3zx++PD5/uHN98fn929qSbSkfz09&#10;P94/vLx8/vbxb5/unh5kbB3s/j9+Fwt8fi/S6MH4b3dfH97dqkCJ6KZTOxvd35LdxF9Pf3m8/88X&#10;iCsc8l+UTG178+v3f398L2zuhE1S8ceH5+Rpkevmh3zEt5WndCcflP/d24cfrzf38heBsjbQudc7&#10;LlopuNIx7t7i50vQ3P0uUEq//fg+geru7cf3Jv5ZjPzh65e7d7f/9Ieb043s/KvqRjL/Rg4qWRFk&#10;qn98c3M+3XwXQh19QyXLxSUvkXm8kXs45OvnhlAiq7BLBDefhDArsRROlF8yrLq+3xFOfFG4nVtP&#10;OHkTL3m1UpS7L5wYtbCTNbCQ7Qsnq6klQ0ky7FlO0iOF23n0hNME35KZbzpt+1EYHtlO06pLlpVU&#10;Qe0YT1fuhd+5ql0JN77w7ad75MLxyIC6KlxKKK1Zxj0Jlw45V70r4cYhrVwote9hPXi5kFDp9l2s&#10;s9ZCQml/PO0IqLV/hd259sNj4xE5Ve3Eh2bjC8cq0TkCrr0ydaduT8ClR861GyJairVQVwYWdrsB&#10;rDPPUkChcwRcO2WSPpF7Ai4dcq7dMNHN41LAbhr7fQF1DzMLmOj2BdTuDguW01Q1OwLKamFmd27c&#10;KNGGCAtulbz4KkfApU8ynSPgxilarrcn4dIj58aNEs3sriTsh9qRcOkUmXqFbl9CfdEvWUrT6tOO&#10;hLqhz2T6EmndMNEjaUt2XSuY2UWhZlsKR8kYCJ0j4cYtUuOzFyf6xbvwO7dunOhCbiWhtK91JFx6&#10;RRosCZ0j4cYtp77Zw6GeulpI6AaKto1cSSjz8L6EWqpdOFZy2/bkSKhFP0uWp6Hdk1B2PTO/c+dG&#10;iqbUluxk5nIiRddaCwmVbt+GWuW7ZNnuxYlWxRZuZ3klOmsZrXZZMpMmpc5Uo19ACkdBodDty6en&#10;8xcs29PeekG/SBZu596NEk2sL5jJirRv9j2sjR0Kx0znyLd2ifRs34liPQxduJ17N0Z0U7SSz7Wf&#10;HnkqHA/tt3aJHP7fk2/pjbPEm+NfPVazks+1nyaJF/Ip3b79NLG6ZFlV7Y6A2q24sDvLpOoJuPZG&#10;NszuNKhVmIXjkQH1C9xSQDnauifg0h/nwY0QLWpccvMjRE+XhATUmr0lS+knsyOg3ida2J1HN0T0&#10;i/SSmx8iutUvHI9CRIuMliynes+C+om3sDuPboxo45ElN9+C+gGzcDxysTbYWLCsT+Peeks/Vhd2&#10;59ENEk10LrgdTDL6KbZwPLKgJscWLKVue2+W0RLcwu48uUGiHzYX3A6CRNM+heORBTUpt2Apve32&#10;LKhHWAu78+QGiR6YWHA7EnDpkyMBU03CgmctGbqdKEllAbOI8itvptF83VpIdy6UymOQyiLuyM9S&#10;qgvKlFmQT6d7dpQdBsh0VSi/8qVcO+bAlFLGtmB6bMu1f5pmdwMlVUoLhiKlGzGpC+nCOQchkzp4&#10;Fgcd2nKzl2+6bm/akeTNSsqDzbwWDqykdN/O8iUOpMnj/vKm2uznm3H3/ZdKb4raZ/mV63GtV4lK&#10;uXTQocc3e/pW2rbsRc96U1/5u/pKqxtXUvrRs97Xp/fR/lKi0nNjC6ZtM+y9CSvtLr6wpb+1T4ei&#10;FgyPome9uT9Y0FZa+btgKhXye5O51J+ALMW4v7+vLjb4vi03O3x/WZb6ty6lHHbfiemC34Ut/U1+&#10;dbHL96NHr8YtTA9xqQUjCym7k+zhdxKxWuBWGJ4rf6OfargWDI88rtUIhemhlJu9fidnhfakXO/1&#10;pQGPG+MXu33f45vt/oHHNWu+UF2my11crvf78sXCl3LtnCNb6pnmoC3X0dMNsvfe8fh6zy87AFfK&#10;i12/b8vNtv/Alpt9v1wlsjsTrff9+rJ39jViOxgof3LwV73yTgQpe/ds9v69LNv2bLne/UtSy5dy&#10;7Zwjj4cTANUmAyBX3e6lUCTvulBbMt5+9MSzAFU4DVDpYYFF9PTSqHDPlutMgPzKtWU8F1CFkwGV&#10;Vr0spZQvjrtSLqc2saUfPRcZgXZyMirVJiWghM57fJMTkKadu7P6OikgjcNcW0qFyFJtCZFq2M/7&#10;VJu8gBJ6Uq6nN7mTbteWWh5aprazFPT6Uq6dI1LKhLCbvJC6igXTTOhIuckOyMUbu7P6Oj0gxROu&#10;lNsEQV95meZqnSFIhJ6UawcN3W4yvFrnCKQFvi/l2jlScS1vs31bbtIESuhJuXaQtCrZt+XSOefK&#10;zxRUF6kCOaPjSLnJFSihI+UmWSB31+5GzzpbIM0IXVte5AvEmJ6U63ePEnpSrh00SWOvvZlonTKo&#10;/JxBushwMbXJ+0AMv+9xLXspIZkJ96VMZ/MXTOVanb13j5RALBjKx0w3eupt1iC9c3elrNdZg0To&#10;SbmOnqke9t49qX9AUVukdKOn1gq8hdpVLxmnfVvW66xBIvSk3ETPtLvaSBdNLqV03z3ywWwjpZzq&#10;d6RcFwD0SuhIuckayGt8L3pSi8WFlH7WoN5mDcSRzjebep01SISelGsHSWHa3o6i1gM7Syndd0+9&#10;zRocSbmOHlXHkXKTNRilanInxut11qD2swb1NmsgFa2j4/F11iARelJuokfasOxKuZzazrWfNUhX&#10;oK6jx/X4Omtw5PFN1mCq5IvZ5b6nXmcNaj9rkJqJbqSUUqa9wqN6nTUQKU+exzeFAeOp33tDpr4j&#10;C1z6WYN6mzUQR3oxvs4aJMLZ41LlVeq47j6htOv+xzer7ZJ/SRXdR62f03qxp8cXLSQ7y7wupWLn&#10;xgrFhEr/6hALQJQ4VXjJeMfEEkRKLBOTlHlRajsqcJYZIkQucZ+4o4zxWBYNQCWXmIlwt9v5zrmW&#10;jcpud6WcBUUR7lo1osKIO0PkpqpkYyLkdkDiLGmRELn5VPITIXLzaqksPLa7bv9VVdmxR7hbb6qz&#10;bJ0j5HZM9yx72BC5qSqbyRC5qSq7ugi5XTd7lu1ViNy8KvucCLnuXtSQsuEIkZuqsvIPkZuqsgSP&#10;kFsnnLN8PAuRm6ql5PgYMzi4Kt9TYsqmj0VqHP3AExEofbdJP4hOTmV2ik5PdpBYZr+YfyvMUHrf&#10;fEgHzFFVcJJK6fakdHCaSpnv/IOYn3HKWtLPQaUxV1XByUqKgXMYVMHpSuqW7AfBCUtOouEHQaUx&#10;Z+mR55DjMGtp6i32AygdnLhw0Z2kYmLxXGHu0txQSCQ7ESwjBJXG/KUZk9AIdh5ekgvBmLaT9ucq&#10;OImhu778IKi09aeWH8SUTptmDSDd6EaURv87+UFM6bSVTCMEJzI0zj/rTiwkEiayOjiRpb1OEik4&#10;kdWYyOrgRJZ2AGmE4ESGJoCy+lspndd1tjx+frh/vZEDM7LjzkdZ5KTJ8+3Nr+9uf1VD5UM4Rqvn&#10;cW6+l7MWn+yohVLNJ9SeXnV9LV/z7d2Bk2kzBU76gPLk9MDw6KRuK7sQBHiCIYYOE0JGMMIZpD29&#10;0l5e3IDf+HqlLwcLSnDHs4hr7YiouBg6TAgZMeKRXo0hHr/x9UJzAlCCO57QC3RUXAwdJtyOfKRX&#10;a/dK4Te+XmgUAErogyf0Ah0VF0OHCbcjH+nV2coJv/H1ap0rE7Z6gY6Ki6HDhJARIx7pJYnGtBLB&#10;b3y95DTBihLc8YS/QEfFxdBhQsiIEY/02vY19/XqbVmy5Y5RoBfoqLgYOky4HflIr9E6FuM3vl6D&#10;foELzIego+Ji6DAhZIQlj/SSZOFKWlevk5ziWVGCO57mrxNuFdtKcUFnrSUpnX7DFnvmo5DyVgcj&#10;POeB826A2Uk0yR5ihLJVzcYJE251ObD8Sa7wynrZa963/Kif2cQC8r3gcEVw0uOiiRALUpgIT5gK&#10;PfPZ8X/pW5WHlkw4GzqbSpIHhNBahrFT4NJbK+Ot7BCgBJ5QRu5WS1rLnuJ4aLmKLBPWjHDjGox4&#10;5M5BP8qJk6RUK0vh+xN3T8r++FjgwaZIOXpECG3XKWU7hNB2zLKtJYS2pdMSQkJpnQ+0JPKYcjSz&#10;ajEoobQeV9JLilHa/kKqcwnlhYO4V6fWOvmLFRAAnlunVr9+aZTqgvBIPelUmAEruZ3jaJGPyqCU&#10;MohDno3dZyrVmcfGFZ0wSZSkCSyBZ46sCf2KpPSRyKmnuPPEU/Zg4IUneNouSOozmZxoWdSUvSl4&#10;4Qmel14ChR+x5QIpyeEBZL5vccfqvIvFCHiaLJ1+f00oKKkQUOAJSgtFqfo9hu6epOB1oF+n9Uoq&#10;yRyYrn64g1vqvolXSrNlzTUcIhLLTIl2ot+OpAH9SqtivdIzS+Lqhy7EMksQWXp4ek5aQhY8zX+9&#10;JYy0uyOxhOU1JZMNScHrwH+D7eimAiRfPXunyoKFiDLoR0YFhTQmPhYa9yJp23lCeSFoRDt7u8vJ&#10;a+a8wS5ykUYBx4KMdrG5nHo5bssyob3NJF2LDkE8XIgZ0G203lxjmTZdz436aVr8Ye0y3NXthMY0&#10;k3xQPpR4kqVa4ljSmJAYT8PvpZQgOAClvD0S96H0rHJVk6tssyDilWOJLcc+SoLomBArQvkie0x4&#10;ISVXTUCjR1nEF0NBj6+b1i8qKYkNYaoVBUopsh/JLJTWQWsoSw0IjWd23J6goPA9J7/SCjyRpC8I&#10;8tQTWvtOou3RjqXWBlFJP1mHEUqJhjQ+XflfShrRr7Ibm7sCI1+/dIZFbCH1fUxqu1GiL9+4IQue&#10;8EoqVlL70r3SpaTgdeS/WrCm9pMeLCazr18q01P9SKTIIUDrctnR3RMuiOlkS3js6UtJI/o1lklv&#10;C5IO9JMdebIFjRUpsEqUXfkiAlnwhP8aLVhX+5KltrwQLyQFryP/NbIwV/5yjo/6r7Ftt94We2zr&#10;1vZULd0jptZcql/5mASp8SyWuJAUFEf6tbayrwuSfP+pj5MtaKy0ltJoWA5GOkTkfEFDt9WXkkb0&#10;66y5r95OlX1yoJ8lA6TSjPhPKvmzJWQePfZ0p6e8xX91+ewLqfGE/y4lBcWR/6TvT+JfFST5+nWW&#10;mKgkS3AstRTbZanFeoQS+GENNk+Xkkb0G6xjehHZV683U5PNgrz7DJ2yTWfKYd2N5S5ExhPO69F2&#10;mIZpj3v5yFJe1vpa5CzQ0YM2x3JKsb1RMuAOSCOIvIQn+sqT9bvKaavhLap83Fr46AYvS+F5NYN7&#10;poPd8cz2N6oyheGveGYqDBokK7KBi68OClRmOT190vl98elMCe54AlF5AapXFB/6CUu+KN0VWmGR&#10;McvqaSVF/Ql/MyW0wTNrVeiItGXkKN0VWjW2L51l9bSS/gIhrQodkbaMHKW7QqvWPstwrXDl/UwJ&#10;H+GZfVXoiLRl5CjdFVp1ltaZZfV81VkSYaaENnjaHAA6Im0ZOUp3hVa9vTJnWT2tevuSNVNCGzyz&#10;VoWOSFtGjtJdoRXurZpl9bQabCE+U0IbPLNWhY5IW0aO0l2hFRoGz7J6Wo32IWGmhDZ4Zq0KHZG2&#10;jBylu0KryVJds6yeVvj4NlNCGzyzVoWOSFtGjtJdoZUs7PJeexbWU0tSrltS6INn1msmJALPg4cJ&#10;r1EtHWNerRtc1aT/Sei1JV8YYusm+RRgOSimWiG8RjX9nKbL3IDX0kmsFSm8had5rRAyicvgYcJr&#10;VGusZCGgWmNfw2ZSqISnqVYImcRl8DDhNaphhz/L6wKytSKcmRQq4WmqFUImcRk8THiNap2liWd5&#10;XdU6y1PNpFAJT1OtEDKJy+BhwmtUk/4Q0ViT06obUqiEp6lWCJnEZfAw4TWqSaegjbyu1wbL7lOv&#10;FUImcRk8THiNaqPdlzrL66qGSzRnUngLT/NaIWQSl8HDhNeoJk2ho16b7CMoVa0QMonL4GHCK1ST&#10;do458zfL63lNjiLk/M1MCm/hmb02ExKJ58HDhNeoljpIrN7Drmq4D5KqVgiZxGXwMOE1qtVWFzXL&#10;66pW20mpmRTewtO8VgiZxGXwMOE1qjX2IXaW11VNS4fWazKohKepVgiZxGXwMOE1qrVWcRVQrbWy&#10;jpkUKuFpqhVCJnEZPEx4jWrSD23jCtdrnfYzW4UlVMLTVCuETOIyeJjwGtV6+94yu8JVDXeDzaRQ&#10;CU9TrRAyicvgYcJrVBstJz7L66o22FfDmRQq4WmqFUImcRk8THiNaqiAnuV1VRu1IV0EkIWQSVwG&#10;DxNeoVojFRQbeV3V5K6ZDSm8had5rRASiefBw4TXqKbHsNeu8FSTdPZ2TQaV8MyqzYRM4jJ4mPAa&#10;1XDgkgNSGhtv12RQCU9TrRAyicvgYcJrVGvs625ANa11XjsYKuFpqhVCJnEZPEx4jWqtldwGVGus&#10;Tn4mhUp4mmqFkElcBg8TXqMaahpmed1Ya+2YzEwKlfA01Qohk7gMHia8RjVcDzrL66rWWWXXTAqV&#10;8DTVCiGTuAweJrxGNdzCOcvrqtZr68vAe02Kk4yQSVwGDxNeo9qITG/5kavacJFDh7fwNK8VQiZx&#10;GTxMWKTEkP6X92bS5lwrV7iqyaVvG1Lwx9NUK4RM4jJ4mPAK1drTRUrYVW26yKFDJTxNtUJIJJ4H&#10;DxNeo1pqhh7ymnyGji20ZkImcRk8THiNanrWJAbIVlpkbkjhLTyz12ZCJnEZPEx4jWqN9dTiM6Sc&#10;VoottGZCJnEZPEx4jWqtVfQHVGtQW3zBf+O1QsgkLoOHCS+G9mfItrPWZgHV2oscOlTC0wBZCJnE&#10;ZfAw4TWq9RcpYW+GlCqV4DRSCJnEZfAw4TWqDRcpYVe1/iKHDm/haV4rhEziMniY8BrVRiuJDwBy&#10;uMihQyU8TbVCyCQug4cJr1FNDoluZnTXa6P1RpqtAJXwNNUKIZO4DB4mvEK17mSnc2Z5XdXkYs6N&#10;FaASnqZaISQSz4OHCa9RTW6T2MjrqSZlZrHE+EzIJC6DhwmvUa3W+y9DC61OW26tSeEtPLPXZkIm&#10;cRk8THiNao0UJq/ldb1WX+TQoRKeplohZBKXwcOE16jWXqSEXdWaixw6VMLTVCuETOIyeJjwGtXk&#10;coGo17qLHDpUwtNUK4RM4jJ4mPAa1XrUYpcfuV7r7fzPPJlCJTxNtULIJC6DhwmLlBjSX0N2g97u&#10;EptG9BzmmhT88TTVCiGTuAweJrxGtdHOsc6ucL0mfaVjqhVCJnEZPEx4jWrS6n4jr6vaJHxDXiuE&#10;TOIyeJjwCtV6OU20kddTrT9d5NABRDwzIGdCIvE8eJjwGtXS7T+hWJOy7+1kCpXwNNUKIZO4DB4m&#10;vEa1+iIl7HotXWCwsgJUwtNUK4RM4jJ4mPAa1RpkesuPXNUaO7E+zzhQCU9TrRAyicvgYcIiJYb0&#10;J/++DVeL961e6BDxWiFkEpfBw4TXqNZZ98HZFa7XZNkbU60QMonL4GHCa1TrrRFPQLXeujXOpEAF&#10;ngbIQsgkLoOHCa9RTdtYrFHmem2who1UtULIJC6DhwmvUW1EQXHpGueqNuLLh6R/jo4I9nOp5/E5&#10;0n7EPlhSE8ccUSFQ2joDKHgaYNCtpCcN5uToru2rSSscSWFZGJLOAHJw0paspVUNZMMTMqKMjxzd&#10;7S99A04Hk2cpRi19kV2Hyq14CdZzJxPwx9MknqygXg8IH/ppsiTiwFSTZlV5aGbVyaoMtM3R8dDW&#10;jaAvTeGhBJ5QBsFc2u6AAE8QYslHurf02nEoTQ+lZQo44QmOSB8X34DAd+ggd71m7vJWzBbwHCoX&#10;CJpDS3dB8MczCyIHqDNWB2KD4QTPk0PZImX+CjVc9K7aDm01g0PplA8CPCEjEuil7xoI8AQhvkWS&#10;eUmuZbI1PGndIfFgMV/aF2FIPDH0hW9AcODQwRKb0gEQZ+Jdj/aWI5M+eKDFCHiaKKJdgolc2IA+&#10;daDAE5Q4vN9I8vgopqS3Vwa2dPYD9sALT/C0Oa2a25aAAk9Q2tcsuYmCjW5rJenCc9wNYdBeSBqA&#10;0inxeIKSZroZAkLJRr/0EjQ58C3qL6RbICzm+9aW5fJ5+PjM/VCaPdTkRTkMVlAoF4gQFOxIGtCv&#10;s0y7NJWH/Vz9Ovs2Uc23N2AEPA0TnX28lRaE25YOG8revgjLzfAkHnYkBa8D/3XwibbhJ7Nta5tL&#10;ae5//G6SOtq82JC+iQTJHdp6SH/k/8fete3YlePWXzmoxwQZn/ve22g3kOn0BAGSYICpHyiXyxfE&#10;dlVOVbc7+fosSlzUvlHUgZOXwC+tangdkUuUtHWhyPrYXNG0gR+j+wwWZ8w130HvixCOMDCKhQpF&#10;HOC60kcaeouZpTr1LBVtYHdAp5B5QNYrgfEYnKmETWT9LLVvHjhjbINwtB1cWLJ0zEZVbks1KbPS&#10;M/cMNgOP0oDbXr/FQ7C4QmyWvAyQ1VhdY10G9NG3eKllCzU9Versi+B2ypT+Ghbug1Uelov5E95b&#10;HB8qwlLtK7GXpM/00Qd2v9CSNVWstlM3j84mNpcawnInRTqse6rG2Cq1LjIGM1z126BDYobObRDE&#10;YOwkL1VqrGCPg/hAuhLFxq1KZqcf+S6ISd3R8shGHNSoA7YLQkl1O12zdEH0O4SFyIuGYsTY8gjA&#10;mccWfszW90w/HCT9o6xf5ACu1lwDH2NjPViflAdOcEBGdeq8hZVjVKc2xO6Im7K6nrqzxyO7SLpu&#10;7YFkO7F1WeaROjDTyO4QjJCBjlDIRcbJknWxZJ1LKxFRGdU8CYG9+D33bItE5FxDRzORDNPcCzAT&#10;1Fq363UqQptxlUKtWers1mtcNSDrLYGUz3n6gW3JiXWxZJ0aATHeafBIBH0wkm79xRJGUSpLSlfv&#10;MrR9VKeeV42sxLp82w57vZ4b7Xk82w576z3BEmlICV7TCA/W+vDwzasI7KTq/Ia9BuvZySuEWn9B&#10;nfljiGDV9QUaGKn0Y7B/QDvp/HYMbIvFmI4ACZNf11OjBeyOQcDHNSvFtu0GazFb8Hi2xbA1reut&#10;i1WL7ilLSFLqwlL7Lg/cwC9YcCG3eZ4LjujutTZDwGCdNY7R926wnh30F9TJs4TokEbiTOc5K/rQ&#10;YwgQGcxZK1ZiO/rjFlGO1AoHi3Po2bZH5GLVxbCUwDJbrCDFSaVmhyK/HVk0pdQKv706e+Cbxh7h&#10;8mNc3xGWElgqP0OGWpv8dmTRlFIr/OTgKPekmN9BzzljfoYMtTb57cir+B1t9MX8LPPHUgJbUu1n&#10;yFBrk9+OXEqv2O+kvh8jm7j984QbqpmtyYul8jNkqLXJb0dexe+sh8ct/Czy7FLCjJ8hQ61Nfjty&#10;Kb1iv06DBLbwwz6w0X6GDLU2+e3Iq/hJ2oBZn3P7Z68BA0dtQbux1P5pyFBrk9+OvIof86mNdHb5&#10;ycHQrC3Ii6XyM2SotclvR17DD9m7FnOGxw8LMl09LSVM+RVkpHWR345cSvfH38D8qLAfVxouP4b/&#10;Bba+NsWC01ZF9VUXEqw0romwPNPdxJLfrHUNGbYZdoi5Rx5tZc66WOYeCUa6No2RnLGPwWEhYkly&#10;L2NBzSmVJaWXWYRWIsK3LTb2NvfwV55tkX5MsVGoftTKHUpwO9dvuaeM2gyp16wl6juUfquX3sjG&#10;Tk5sCZY6h/A29Qpk1LOK9BjJsOIxknuuAzyZqmt9Xp+H42/N8mwd9hck85FU0j//pH+k9NL4+/63&#10;55d/fnj8Igmlnx8/f3r3l0+fP6f/uXx4+8vny+b3O2SqxkXYr3/mcdEE9vmrgL8+ys/IBkK+PT2/&#10;fn766+Xnn+Svt4/v/uuvl83lMae7/v3hgj8+Pl7++2bz7XL39Obm+T9/u7s83Gw+/8vXZ1ys4PEI&#10;pomX9D9YUcoz78v4X96O/+Xu6z2qenPzcrPJf/7ygv/DT357unz68BGSdjdZx3/87eXx/acXUbNo&#10;pf/z7fkp64o/Nn98+fz1+TUw0PLl5en1q1fP9x8fvtw9/+nLp/vL4/Pj+5c/3T9+efX4/v2n+4dX&#10;3x4v714hA/s2/fV0ebx/eH7+9PXD3z7ePT1Atgi7//ff0QKf3kEbOYr8evfl4c2NKJRAm3Rkobi/&#10;pXaDOZ7+9fH+P56pLmrI/yIwadvN22//9vgO1dyhmkTxj/eXZEjoJQnBdapFC6axc/f64Y+XzX3K&#10;FJ7SVN7jqGgv5ybZcPz1uEvc/Y6Ogn++e/3hnWYk//BOtb9F/e+/fL57c/N3rzY4INhuvm0wF+fc&#10;EfID4vBxyLi//4fNdoMB2ul/RfAYiNnZKsywjxsqOMZhj2843CrtPcGY42aCd1n8XDCmI6tQBO82&#10;64JhOcPhq37yBGNh0CYYc6tVWBOMb2HB7RC80JMsXuFj0efuOKxzllOqUmfCrZOWZXgB4iplcIWb&#10;YbKlz/jOOMLNNOg7yAQBnCN8YprduSLcjKPCj93JEW7mScIF5wifmAd+AweXuRlIhePMfl24TGal&#10;Nc+CWxeOq5cRUNJzesLluzuxOe4uHOFmoMRccI7wiX22OFZzhZuBMnN4WTg2l9vdwjzhHOET+yBS&#10;gtvhxHNozPyEd7AOczOQME+4deGyQC1abs++cLmmmghHWqd14bLsLHUiy47X4eTWoQDhFuc2u5yI&#10;ToQfTntHuBkoMRecw3xiHySWcudVucSZCEdWTUe4GSgJF5wjfGyfYfCJy8pgLBtv9h2Ty6akNGbC&#10;rcuW2wgDIpTIzuvrEj5yJvu4zlsumqzKHWQfHd5yt2PAoT+dXdlmnTzOjnDtdmSbdaTNE87hPTbO&#10;cMZM5HzAxVFxwhuucOuyxc3B6EA2cOuy5RzdgJDtftDkYeVE9mlweMvRtVWJjylwjuyxcZD0svd4&#10;y2HxWPZJJuG0MFksIMw6qZ8LzpE9Nk5/PLlLCAnpNpG9Ozl9TY5EC29MLl5fE/9FA+LW1G1z2dKO&#10;ZftjTI7zrErp5953XAKCGbCHM4TX5rL1ncrunPEtjnFWJWQDt97mcpNsQOSvd/u5PHaayHb7mhwT&#10;WZW1viZ+/QaEbNfe4qEyke2OMYn3ZFXWxpg8lTFgv+3cuQV3BRPZp/32vN7PxeHGqtwl3Hqby1mH&#10;AXtcRXr2lmBBGajrh13vfEUlvZlViYs44BzZE+PsOle02UZFI5veOm3xJh6JFty6aLlaNuARMGdG&#10;lYg0E9ZIa+CINtvkz7e7WBVHdhONowtXtFkmZG2myZOaz3psGXjvuaLNMCraZ22mCVjDnaewxu7T&#10;lS0uxZMWd40Nb5dRlSff2BI0w1ocA9Ftcjlsa5RtxgmaXCJDF9l4veW1ucSImMh221wy+JUqT4Jb&#10;7+TiGWhANI/b5ukGfCLcbXRkpBlVipnF7Wwp11wRD89KjzqSo7LOqL/t5OzUKsXJt0sejsojJPxT&#10;KuLNRtFIS5FkR+Jr7MdWwpuFSuObmULx5dQg6HbwQh+xx+bVF1+ODcLGl4uwEftK48tbMkNiK+M3&#10;vlw+ZWTM3uwUsrfBBOQBry/drie+rhPx7rBL1xfGqdr1JmcH8GT0xZfDg5B9OT2I2ItvjSl6xEmf&#10;y15CPE7Y++NeXAet0uq4n5wf4I6hIt7MFHa9coKQ2Fe6nni3maJYbfqNX44QwsYvZwhR40/OEBCb&#10;311awGGSiobsyylCxF5ubIz9aV8Tb6MpZm92CtnbcAISO5dK45uZQvHlKCESPzlKQCg9X3w5Swgb&#10;v5wmRI0/OU047w++7ctxQsze7BSyH5vpDOdwd9zLbd1k3PuzXjlTiNhPzhSQ69EXXw4VQvblWCFi&#10;PzlWOON6w2Uvr6om7P1Zr5wshOLHZsJVWEW8mSnseuVwIWx8G05A4jWtu3fG0Xwz+3K+ELGfnC90&#10;eKvuNn45YAjZlyOGiP3kiKEbevdkcFfOGMKuV04ZVtjjStZu2u4+8vLt/o+vevuGv3DN+UEu9+Tu&#10;7OnxWW765CoOl3m3vFEGSv7VAeP7IGA6adfB6H4C5iVhHYzOImAsEvOVYh2t/l23WNQ1wfEJSrXz&#10;IjqoHXORwLFoaqldVkwJTr/Xeu2ywklwPjwJ4BibCU5/hzpcvWRuzT0+gKtFze8+gKtN4bPQ0jIa&#10;1/QWH8EWuPr23+Kj1QRXq5r3TF139Qe5NXeQOlzdtW/tRWwAV6uam3kAV6ua/3odru/Hb+3RbwBX&#10;q2ISamlIfS9za/f5Qe06Vs23qw7XsDu3FqsggKtV7aV8ANexaiET6nB9wHFrL/YDuFrVIjcEcLWq&#10;vYKvw+UESoa2PZIK4GpVhFxosapmALu1h1VB7ZyB7elcHZ8OU0R7OQBp0Scdf+QfNE7D6j+Gj0Lb&#10;RJyOGJIEe/YWcNAAM5DQNhkj8282mWy9m0jLxjuphM1y2w/UyhKUv+0HOicjDEXjD2hpe04ZtJL6&#10;Pt7iyVmbBHXSww8aLa0+cPieN1pa3Ubxg7aPLoMK4weNltYwMPhBo6Vls5EsbS+Fg2bVBzO3Oyzp&#10;myytL1Hxg0ZL65OHW3mb3CRBfezxg0ZLa4gJ/GBiaXEPtIXn5eH+ZQNXQLRP9uKDk93lZvP2zc1b&#10;0Sq7F+oiVTwNN9/EbTD5mX1UNzNBFY/U7LeJF8Q4bkeLs8sUAF0YFYitzwTIf2Y5g+3so0wAy5ng&#10;ZiA1ZD10rVwhhUv3ia4uKXjNTYCsm6XqSlio65FxbyL2Rz48DIEaZFr2d7n3UTeWqiMzNHGG5D+z&#10;JIxRSuq1wasvNQy7PGthyYbR1A6BbnN7sJaKCRmtgDW7JtyqqziBrJulasoAWxGMT6nrzWO+wQFM&#10;rjUwuAKbbPX7Ftp4yye+Ua/Z0h86ArKZw55N4Lz9fBPiFxrca79D7vPceT0zYk2gQbDocIrZjyZk&#10;mU2ps5o0a3GeJYTlEmorMkJYErqiLSE1kp32v72kMohInvUl7R5eItWug/ZAmI7Ud+Rdd23ko511&#10;84y34vyAUHOWJLmiLSE1kvD7zNMBPChCkkedsuCSHakD5/JMEi6OAUnEkVQVbJdCzVmS5Iq2hNRI&#10;cpZCAiUuDfzuitunrE4fqiPv8cWSSIXAxqM6LKk5U+jueutMhLAkdEVbQmokD1TmjEOOqLvC4zZr&#10;HoUQRCRofqf60OhHue6U9pA4ZvWevaJtC0mJy5YkHC1CqG/JrSa6wewbqZMOWUXzc2h0uKBlFU7W&#10;mag5S1pyRVtCapZkoEPEkOBq3CW5ZfRKrNzZtymDJdXZ0ugn2xYQwpJQiNZ2tl0QISwJXdGWkApJ&#10;8XzOEva2V/RJ9hb5IVJn29Po8ra62gcRiEk7097CqVFzlkpyTVtCaiQ7KrPFcioYk1u8FMgtsgvV&#10;gee2Nh7c4Ookez6j2+EFex26om0LSXhyJ2UG3JFFHOH/kRXfhtqcdf+CWIVsO2rDktbp9NAYvi5R&#10;cyyVZWU1O55UF/j6hRS5pRiw9qu3N95H5IYL7X3S4GK9dSNqzZJNsdSUiBo/3CYmTc7h41Wca2kK&#10;2i7U5aDGlqwVQUvo6UBnXYhasyS/paZE1PjtddUs6eWiLmrpHkNd9rrHlHd0dX7ci0dhxdG6C01b&#10;+DEiSgnX5c2lmPPypCehGepKb9XQeNMRIPkA92hn3lSaJc23VJQI33zyaCH1zr3teVx2vd5LhC+r&#10;GRM7eqYLhdUiEuWt1mArajZws1hgtrhyuaXnmrI5shsd1s8yt7I8tND2CjRGzMsMtIsT1sSSNeoU&#10;vw8+N0OnYVKiSL4DHjMl0YcgZuFg4ZmiSHSM9L6zax2SYKlk8BYkiY6iuQ69OJLIotCOXVkTS9Yo&#10;zk4CDDZ0uOfWwxezNmuqdH+84Ui1Y8FUn7sQIYrrb36JWT1LVdii6wZzuLxdycyi6H7MbimBO6uj&#10;5Kytvw/mn6HTAxtcv9Ur1FWc3USSK0vlLN82MVKw/xrOes8arDrkac3ULJTnmxIZAbL9T1a5N9r7&#10;vSaIOQWfIYQIzLxOduxNRVjmBuglprQ0gL5ado9hcOiQ549T0DtAJw/i6AMoT4GSaMSZrxqzP2gg&#10;QaRjCIDM62An62TLUlkfmFwymDVXbMOaKgZFquVE7IBNcn1wglpu/ugjKW+Xsp2COJn9SQ8NkTyy&#10;3lhLLRuoMZZ1/NWF217ugtEnsj/p4XP01e0Z3jyM5bDUsoGahVm3GJTuMIRfWjJGNLX3ZwtCUj9Z&#10;BzX9BgQTFiIO6SYv+KBhh6ebKuuEbAOWOhYkVK7MANFHt+900xh9xgHMNUYLgx6BVJPofbDUgPtv&#10;JrMPzlHxKk2B0cBeWpvNUhnYeMyW9eWE5faQXg1vUzprZ6mNLzGvG74/iHidmzTmn/tR8H3EeUjG&#10;7aNZgjl1ok+4PLZLTHAJWZ93uMjGOXYAZDQatGXtYy9vDKdmYSNXTIk3cuk3Z4un7tpyp/c1cAWu&#10;67HVRUc5a6UiLNXqeByYhQfhPfutzvrnYLHZb/W4vAsWxDgzy7xLXHbqxlJ1ZJQpBBGus7Zo3+as&#10;xJpYskbGOMfOrWrPpW1Yk29QXWwjz5zW7Zkzz9wFx6pZZmUzCu1f1VSFNsKWMit05J0IJuXyG48P&#10;3WsKkkxYZkbEhcqq5FbcUq7PCk80G1kddLW5rH3KirhIW0puxS3l+qwY77H8xrMVUpDP+JMNy2wr&#10;4iJtKbkVVzSkPJ8V3rTOdPVYnTnt2dhj7SwzK+IibSm5FXcNK57ul994rCQtxnQEkg3LzIq4SFtK&#10;bsUVDSnPtxXuyOfKerR2vP9a1k85Ol8QGClswpuBS9EVage9LSk/cqntdcdRoKTEUqkRGGpM4c3A&#10;pegKtdNCX5canjs39UZ5F52AocYU3gy8ipoluLQ5waV2xhVly0DDo48MDDWm8GbgVdSGhb4uNa6y&#10;l/XPOiSBocYU3gxcivY7JB5QtU4j+62e2C3rn1IzYKSxCW8GLkVXqMmt+bSXeVbb8+xsWf+MGoGh&#10;xhTeDFyKrlDDo/hWakeepNmwJCWWeYbcExhqTOHNwKuoSWKgRqud9UZmWf+MGoGhxhTeDFyKrlgN&#10;CW1aqSHswAxKSizVagSGGlN4M/AaahKnYKavN9YOzEW6rH9KzYCRxia8GbgU7VsNeThbp5HDnscG&#10;wVgzYKgxhTcDr6KG8A6tVjvqLcey/pnVCAw1pvBm4FJ0xWpIC9ZKTS7jpzMOKbHMY03CUSRgqDGF&#10;NwOvooawFDN93bGGkNEzKCmxVGoEhhpTeDPwGmrwG5zr61LDNXsbNQIjjU14M/AqavuFvh41CfzR&#10;RM2AocYU3gy8ihoihcz0dalJzreWsXYkMNSYwpuBV1GjT3L5kUuN2W8LlGOMZR5riH7cNo3AkbNt&#10;Y2fApWh/hpQAKzNTuNSQQXoGJSWWSo3A0BgU3gy8htppu9DXpcZ8F8v6Z9QIjDQ24c3ApWjfahIY&#10;ZmYKjxoyC8+HJSmxzFYzYKgxhTcDr6J2XOjrUjtIJJDJWTkpsVRqBIYaU3gz8CpqzPxdfuRSQ+id&#10;NmoEhhpTeDOwaMnWrHRIXPrP9HWpdbyAC5bHJwJDjSm8GXgNtbO895n2MpcasprOoGw6ltohCYw0&#10;NuHNwKuoIcTRTF+PGjy/2qYRA4YaU3gz8Cpqx4W+LjWm4V3WP7WahGRKzRVqTOHNwKVof6xJaKZW&#10;qyF66wxKSixzhzwTGGpM4c3Aq6j1C31dqzEZ2bL+GTUCQ40pvBm4FO1brdvq/Xv5kUstveZu+K5J&#10;lKymDmnCI2oGLFqyNSvU+GS8/Mij1tHju0BZP8vcIQ0YakzhzcCl6Ao1Pt8oP3KpybOh6XeClFgq&#10;NQJDjSm8GVi0pMgKNQQZm+nrUuMr9mX9lKPUCAw1pvBm4FJ0hRq9xsqPXGqIdTZrBVJiqdQIDDWm&#10;8GZg0ZIiK9TgND7T16UGd7wZlPWzVGoEhhpTeDPQpwZ/4+9IlDXsf/nzr7+qi86PRFnfmSgLnog5&#10;UdZfLg8P7x8vXzbJT+v/KE/WSVxy4Aa2micLXmp8iPRdebJ6PGhyYxjOAijCHxqpasQrOmlVEmph&#10;ZrBYrAmAQN1U0MuT5UbLxcdhErTSlQpvyiapGNyGc6XCtFOpkr5mjSvWiVYbACl7zRpXeKMartrI&#10;2C60SRaHL6uyJloWUAbEK0I3x0OJc61BIpGkZJ21XA9YlSJbclus0S5hrhFMEr7Yfucys1C25NVY&#10;a3Fx0x7LTnk1VmWPbYOcHq6xxVU416iyZRCsypYbn5Fswa3zLgGuhXeHXBBOpgVxHpzKPiLJwxpv&#10;eek9lg2cI3tsHLgjuwkmSmxr8u493madFBP0BJwje2wcPALyZZtxsuzzYfBkm3VEdsKty5adqzXQ&#10;0PkpJuRh37jNz7i8X29zuZe1KhGvCjhH9tg4Q+cnQyshrZX3EcnyVu0tsQPGsoFzZI+NgxxNbj+f&#10;58XC7tXpa3LVPpItOEf22DjDsHfHt7yRnLQ53rCv854Es8YzRODWZcv5UlFyu9264W9LKGtt9JNn&#10;cHGfKHXi7M9rdLwnGwElkJg3wnFcN2PuCh8PHjD3hU/MUxVu9iFzZChc7W7iEzNmDtx6s5co1jIe&#10;a81egliHwsfDB8x94WP7DMPBjfcs7wCm/W3rfMHFz2lCXBLQrX1P5FGuAQe8F/IsXsJX2xj3ZJt5&#10;0tyGBFWObDncL7Ilh6HzPSmxqyn7hJxga98TcV2zKjG3AbfOW96NGxAPSt0A5yVwNWVLxsFV2Wad&#10;zDtlHFxrc7mvKbLPnRtgu0StVtnIdOzIngyes+Ac3mPjyAMgr83nubFOJ+QHXOU9zY2VcOuy5QrO&#10;eCOEkrt+WOTGOnmrcvFztSoRDhI4R/bYOH3nh/Nf5MY6ds6cPsuNJThH9tg4/RnrSqefI2Kassn2&#10;xmTp9DXxGR7xFty67ElyrP7kR1OXo49cI2VjTKzaG0+BJrKBc2SPjVPbH+BF70y2Z29xAx/zntgb&#10;xwg/4rivx6qXLQsOkW/zvhYNFURYRY8VOLYG+Y1WHf4jjrsb9h8jWhryRxz3efYEjQZya4Fb6l1M&#10;HQF+xHFfpKFQn51bfBJaxur/Shz3PIFo5OHvi1KcFkhrUYrlg5EGD3l5Z9v4FGKIEcXjbJb5WDtj&#10;sPvMTcR/ZJlBJjHE6btubNaq9eFoKOkWPmxXp1vEo6jWhyOXVF8YcQDnIxkYRF2Sw4wElMP8mmg5&#10;ecg1bvcMZ8HGY5kbUc4JFBnE35BdvSKjyDDYg2ekvMKu6Zm2boTWFS0hZdEFm6FhzFLZO5JVvXvI&#10;Tk+RQUgT2ZcpMgj4YMGTkIeRb6BpH5a0k3oOyJPEWpMO2KAk4QM2lTWghRMokeIpkqWOM7kykjEr&#10;F8DVGrFOT0DM/lUc1tQJZ/cFFMiSA1xnv7q5bR6YS+VV3PfdV+2PcOFnWJb/v/dVr749fXj97cPT&#10;zz/Juvxy9/Tx0/0/3b3cjf8ff397ev2wf/z4+Pndw+Xn/wEAAP//AwBQSwMEFAAGAAgAAAAhAGXt&#10;d+LlAAAADwEAAA8AAABkcnMvZG93bnJldi54bWxMj0FvgkAQhe9N+h8206S3uoBigbIYY9qejEm1&#10;ifG2siMQ2V3CroD/vtNTe5s38/Lme/lq0i0bsHeNNQLCWQAMTWlVYyoB34ePlwSY89Io2VqDAu7o&#10;YFU8PuQyU3Y0XzjsfcUoxLhMCqi97zLOXVmjlm5mOzR0u9heS0+yr7jq5UjhuuVRECy5lo2hD7Xs&#10;cFNjed3ftIDPUY7refg+bK+Xzf10iHfHbYhCPD9N6zdgHif/Z4ZffEKHgpjO9maUYy3pKEiI3dO0&#10;iJMUGHmieZougJ1pt0ziV+BFzv/3KH4AAAD//wMAUEsBAi0AFAAGAAgAAAAhALaDOJL+AAAA4QEA&#10;ABMAAAAAAAAAAAAAAAAAAAAAAFtDb250ZW50X1R5cGVzXS54bWxQSwECLQAUAAYACAAAACEAOP0h&#10;/9YAAACUAQAACwAAAAAAAAAAAAAAAAAvAQAAX3JlbHMvLnJlbHNQSwECLQAUAAYACAAAACEACfOQ&#10;zftVAADcKQIADgAAAAAAAAAAAAAAAAAuAgAAZHJzL2Uyb0RvYy54bWxQSwECLQAUAAYACAAAACEA&#10;Ze134uUAAAAPAQAADwAAAAAAAAAAAAAAAABVWAAAZHJzL2Rvd25yZXYueG1sUEsFBgAAAAAEAAQA&#10;8wAAAGdZAAAAAA==&#10;">
              <v:shape id="AutoShape 6" o:spid="_x0000_s1027" style="position:absolute;top:15595;width:11899;height:106;visibility:visible;mso-wrap-style:square;v-text-anchor:top" coordsize="118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19xAAAANwAAAAPAAAAZHJzL2Rvd25yZXYueG1sRE9Na8JA&#10;EL0L/Q/LFLyIbiq1DWk2IoLooRVqpfQ4ZKdJaHY2ZteY/PuuIHibx/ucdNmbWnTUusqygqdZBII4&#10;t7riQsHxazONQTiPrLG2TAoGcrDMHkYpJtpe+JO6gy9ECGGXoILS+yaR0uUlGXQz2xAH7te2Bn2A&#10;bSF1i5cQbmo5j6IXabDi0FBiQ+uS8r/D2SiI/cfkO9+/Y9xtV8Nr9HPSm+Gk1PixX72B8NT7u/jm&#10;3ukwf/EM12fCBTL7BwAA//8DAFBLAQItABQABgAIAAAAIQDb4fbL7gAAAIUBAAATAAAAAAAAAAAA&#10;AAAAAAAAAABbQ29udGVudF9UeXBlc10ueG1sUEsBAi0AFAAGAAgAAAAhAFr0LFu/AAAAFQEAAAsA&#10;AAAAAAAAAAAAAAAAHwEAAF9yZWxzLy5yZWxzUEsBAi0AFAAGAAgAAAAhAIo0PX3EAAAA3AAAAA8A&#10;AAAAAAAAAAAAAAAABwIAAGRycy9kb3ducmV2LnhtbFBLBQYAAAAAAwADALcAAAD4AgAAAAA=&#10;" path="m,1l,105r16,-3l33,90,44,74,48,53,44,33,33,16,16,4,,1xm173,r-2,l151,4,134,16,123,33r-4,20l123,74r11,16l151,102r21,4l193,102,210,90,221,74r4,-21l221,33,210,16,193,4,173,xm350,r-2,l328,4,311,16,300,33r-4,20l300,74r11,16l328,102r20,4l349,106r21,-4l387,90,398,74r4,-21l398,33,387,16,370,4,350,xm526,r-1,l505,4,488,16,477,33r-4,20l477,74r11,16l505,102r20,4l526,106r21,-4l564,90,575,74r4,-21l575,33,564,16,547,4,526,xm703,r-1,l682,4,665,16,654,33r-5,20l654,74r11,16l682,102r20,4l703,106r21,-4l740,90,752,74r4,-21l752,33,740,16,724,4,703,xm880,r-1,l859,4,842,16,830,33r-4,20l830,74r12,16l859,102r20,4l880,106r20,-4l917,90,929,74r4,-21l929,33,917,16,900,4,880,xm1057,r-1,l1035,4r-16,12l1007,33r-4,20l1007,74r12,16l1035,102r21,4l1057,106r20,-4l1094,90r11,-16l1110,53r-5,-20l1094,16,1077,4,1057,xm1234,r-1,l1212,4r-17,12l1184,33r-4,20l1184,74r11,16l1212,102r21,4l1234,106r20,-4l1271,90r11,-16l1286,53r-4,-20l1271,16,1254,4,1234,xm1411,r-2,l1389,4r-17,12l1361,33r-4,20l1361,74r11,16l1389,102r21,4l1411,106r20,-4l1448,90r11,-16l1463,53r-4,-20l1448,16,1431,4,1411,xm1588,r-2,l1566,4r-17,12l1538,33r-4,20l1538,74r11,16l1566,102r21,4l1608,102r17,-12l1636,74r4,-21l1636,33,1625,16,1608,4,1588,xm1765,r-2,l1743,4r-17,12l1715,33r-4,20l1715,74r11,16l1743,102r20,4l1764,106r21,-4l1802,90r11,-16l1817,53r-4,-20l1802,16,1785,4,1765,xm1941,r-1,l1920,4r-17,12l1892,33r-4,20l1892,74r12,16l1921,102r20,4l1962,102r17,-12l1990,74r4,-21l1990,33,1979,16,1962,4,1941,xm2118,r-1,l2097,4r-17,12l2069,33r-5,20l2069,74r11,16l2097,102r20,4l2118,106r21,-4l2155,90r12,-16l2171,53r-4,-20l2155,16,2139,4,2118,xm2295,r-1,l2273,4r-16,12l2245,33r-4,20l2245,74r12,16l2273,102r21,4l2295,106r20,-4l2332,90r12,-16l2348,53r-4,-20l2332,16,2315,4,2295,xm2472,r-1,l2450,4r-16,12l2422,33r-4,20l2422,74r12,16l2450,102r21,4l2472,106r20,-4l2509,90r11,-16l2525,53r-5,-20l2509,16,2492,4,2472,xm2649,r-1,l2627,4r-17,12l2599,33r-4,20l2599,74r11,16l2627,102r21,4l2649,106r20,-4l2686,90r11,-16l2701,53r-4,-20l2686,16,2669,4,2649,xm2826,r-2,l2804,4r-17,12l2776,33r-4,20l2776,74r11,16l2804,102r21,4l2826,106r20,-4l2863,90r11,-16l2878,53r-4,-20l2863,16,2846,4,2826,xm3003,r-2,l2981,4r-17,12l2953,33r-4,20l2953,74r11,16l2981,102r21,4l3023,102r17,-12l3051,74r4,-21l3051,33,3040,16,3023,4,3003,xm3180,r-2,l3158,4r-17,12l3130,33r-4,20l3130,74r11,16l3158,102r20,4l3179,106r21,-4l3217,90r11,-16l3232,53r-4,-20l3217,16,3200,4,3180,xm3356,r-1,l3335,4r-17,12l3307,33r-5,20l3307,74r11,16l3335,102r20,4l3356,106r21,-4l3393,90r12,-16l3409,53r-4,-20l3393,16,3377,4,3356,xm3533,r-1,l3512,4r-17,12l3484,33r-5,20l3484,74r11,16l3512,102r20,4l3533,106r21,-4l3570,90r12,-16l3586,53r-4,-20l3570,16,3554,4,3533,xm3710,r-1,l3688,4r-16,12l3660,33r-4,20l3660,74r12,16l3688,102r21,4l3710,106r20,-4l3747,90r12,-16l3763,53r-4,-20l3747,16,3730,4,3710,xm3887,r-1,l3865,4r-16,12l3838,33r-4,20l3838,74r11,16l3866,102r21,4l3907,102r17,-12l3935,74r5,-21l3935,33,3924,16,3907,4,3887,xm4064,r-1,l4042,4r-17,12l4014,33r-4,20l4014,74r11,16l4042,102r21,4l4064,106r20,-4l4101,90r11,-16l4116,53r-4,-20l4101,16,4084,4,4064,xm4241,r-2,l4219,4r-17,12l4191,33r-4,20l4191,74r12,16l4220,102r20,4l4261,102r17,-12l4289,74r4,-21l4289,33,4278,16,4261,4,4241,xm4418,r-2,l4396,4r-17,12l4368,33r-4,20l4368,74r11,16l4396,102r20,4l4417,106r21,-4l4455,90r11,-16l4470,53r-4,-20l4455,16,4438,4,4418,xm4594,r-1,l4573,4r-17,12l4545,33r-4,20l4545,74r12,16l4574,102r20,4l4615,102r17,-12l4643,74r4,-21l4643,33,4632,16,4615,4,4594,xm4771,r-1,l4750,4r-17,12l4722,33r-4,20l4722,74r12,16l4750,102r21,4l4792,102r16,-12l4820,74r4,-21l4820,33,4808,16,4792,4,4771,xm4948,r-1,l4927,4r-17,12l4898,33r-4,20l4898,74r12,16l4927,102r20,4l4948,106r21,-4l4985,90r12,-16l5001,53r-4,-20l4985,16,4969,4,4948,xm5125,r-1,l5103,4r-16,12l5076,33r-4,20l5076,74r11,16l5104,102r21,4l5145,102r17,-12l5173,74r5,-21l5173,33,5162,16,5145,4,5125,xm5302,r-1,l5280,4r-16,12l5253,33r-5,20l5253,74r11,16l5281,102r21,4l5322,102r17,-12l5350,74r5,-21l5350,33,5339,16,5322,4,5302,xm5479,r-2,l5457,4r-16,12l5429,33r-4,20l5430,74r11,16l5458,102r21,4l5499,102r17,-12l5527,74r4,-21l5527,33,5516,16,5499,4,5479,xm5656,r-2,l5634,4r-17,12l5606,33r-4,20l5606,74r11,16l5634,102r21,4l5676,102r17,-12l5704,74r4,-21l5704,33,5693,16,5676,4,5656,xm5833,r-2,l5811,4r-17,12l5783,33r-4,20l5783,74r12,16l5812,102r20,4l5853,102r17,-12l5881,74r4,-21l5881,33,5870,16,5853,4,5833,xm6009,r-1,l5988,4r-17,12l5960,33r-4,20l5960,74r11,16l5988,102r20,4l6009,106r21,-4l6047,90r11,-16l6062,53r-4,-20l6047,16,6030,4,6009,xm6186,r-1,l6165,4r-17,12l6137,33r-4,20l6137,74r12,16l6165,102r21,4l6207,102r16,-12l6235,74r4,-21l6235,33,6223,16,6207,4,6186,xm6363,r-1,l6342,4r-17,12l6313,33r-4,20l6313,74r12,16l6342,102r20,4l6363,106r21,-4l6400,90r12,-16l6416,53r-4,-20l6400,16,6384,4,6363,xm6540,r-1,l6518,4r-16,12l6491,33r-4,20l6491,74r11,16l6519,102r21,4l6560,102r17,-12l6588,74r5,-21l6588,33,6577,16,6560,4,6540,xm6717,r-1,l6695,4r-17,12l6667,33r-4,20l6667,74r11,16l6695,102r21,4l6717,106r20,-4l6754,90r11,-16l6769,53r-4,-20l6754,16,6737,4,6717,xm6894,r-2,l6872,4r-16,12l6844,33r-4,20l6845,74r11,16l6873,102r21,4l6914,102r17,-12l6942,74r4,-21l6942,33,6931,16,6914,4,6894,xm7071,r-2,l7049,4r-17,12l7021,33r-4,20l7021,74r12,16l7050,102r20,4l7091,102r17,-12l7119,74r4,-21l7119,33,7108,16,7091,4,7071,xm7247,r-1,l7226,4r-17,12l7198,33r-4,20l7198,74r11,16l7226,102r20,4l7247,106r21,-4l7285,90r11,-16l7300,53r-4,-20l7285,16,7268,4,7247,xm7424,r-1,l7403,4r-17,12l7375,33r-4,20l7375,74r12,16l7404,102r20,4l7445,102r16,-12l7473,74r4,-21l7473,33,7461,16,7445,4,7424,xm7601,r-1,l7580,4r-17,12l7552,33r-4,20l7552,74r11,16l7580,102r21,4l7622,102r16,-12l7650,74r4,-21l7650,33,7638,16,7622,4,7601,xm7778,r-1,l7757,4r-17,12l7729,33r-4,20l7729,74r11,16l7757,102r21,4l7798,102r17,-12l7827,74r4,-21l7827,33,7815,16,7798,4,7778,xm7955,r-1,l7933,4r-16,12l7905,33r-4,20l7905,74r12,16l7933,102r21,4l7955,106r20,-4l7992,90r11,-16l8008,53r-5,-20l7992,16,7975,4,7955,xm8132,r-1,l8110,4r-16,12l8083,33r-5,20l8083,74r11,16l8111,102r21,4l8152,102r17,-12l8180,74r4,-21l8180,33,8169,16,8152,4,8132,xm8309,r-2,l8287,4r-17,12l8259,33r-4,20l8259,74r11,16l8287,102r21,4l8309,106r20,-4l8346,90r11,-16l8361,53r-4,-20l8346,16,8329,4,8309,xm8486,r-2,l8464,4r-17,12l8436,33r-4,20l8436,74r12,16l8465,102r20,4l8506,102r17,-12l8534,74r4,-21l8534,33,8523,16,8506,4,8486,xm8663,r-2,l8641,4r-17,12l8613,33r-4,20l8613,74r11,16l8641,102r20,4l8662,106r21,-4l8700,90r11,-16l8715,53r-4,-20l8700,16,8683,4,8663,xm8839,r-1,l8818,4r-17,12l8790,33r-4,20l8790,74r12,16l8819,102r20,4l8860,102r16,-12l8888,74r4,-21l8888,33,8876,16,8860,4,8839,xm9016,r-1,l8995,4r-17,12l8966,33r-4,20l8966,74r12,16l8995,102r20,4l9016,106r21,-4l9053,90r12,-16l9069,53r-4,-20l9053,16,9037,4,9016,xm9193,r-1,l9172,4r-17,12l9144,33r-4,20l9144,74r11,16l9172,102r21,4l9213,102r17,-12l9242,74r4,-21l9242,33,9230,16,9213,4,9193,xm9370,r-1,l9348,4r-16,12l9321,33r-5,20l9321,74r11,16l9349,102r21,4l9390,102r17,-12l9418,74r5,-21l9418,33,9407,16,9390,4,9370,xm9547,r-2,l9525,4r-17,12l9497,33r-4,20l9497,74r11,16l9525,102r21,4l9547,106r20,-4l9584,90r11,-16l9599,53r-4,-20l9584,16,9567,4,9547,xm9724,r-2,l9702,4r-17,12l9674,33r-4,20l9674,74r12,16l9703,102r21,4l9744,102r17,-12l9772,74r4,-21l9772,33,9761,16,9744,4,9724,xm9901,r-2,l9879,4r-17,12l9851,33r-4,20l9851,74r12,16l9880,102r20,4l9921,102r17,-12l9949,74r4,-21l9949,33,9938,16,9921,4,9901,xm10077,r-1,l10056,4r-17,12l10028,33r-4,20l10028,74r12,16l10057,102r20,4l10098,102r17,-12l10126,74r4,-21l10126,33r-11,-17l10098,4,10077,xm10254,r-1,l10233,4r-17,12l10205,33r-5,20l10205,74r11,16l10233,102r20,4l10254,106r21,-4l10291,90r12,-16l10307,53r-4,-20l10291,16,10275,4,10254,xm10431,r-1,l10410,4r-17,12l10382,33r-4,20l10382,74r11,16l10410,102r21,4l10452,102r16,-12l10480,74r4,-21l10480,33r-12,-17l10452,4,10431,xm10608,r-1,l10586,4r-16,12l10558,33r-4,20l10558,74r12,16l10586,102r21,4l10608,106r20,-4l10645,90r11,-16l10661,53r-5,-20l10645,16,10628,4,10608,xm10785,r-1,l10763,4r-16,12l10736,33r-5,20l10736,74r11,16l10764,102r21,4l10805,102r17,-12l10833,74r5,-21l10833,33r-11,-17l10805,4,10785,xm10962,r-2,l10940,4r-17,12l10912,33r-4,20l10912,74r11,16l10940,102r21,4l10962,106r20,-4l10999,90r11,-16l11014,53r-4,-20l10999,16,10982,4,10962,xm11139,r-2,l11117,4r-17,12l11089,33r-4,20l11089,74r12,16l11118,102r20,4l11159,102r17,-12l11187,74r4,-21l11187,33r-11,-17l11159,4,11139,xm11316,r-2,l11294,4r-17,12l11266,33r-4,20l11266,74r11,16l11294,102r20,4l11315,106r21,-4l11353,90r11,-16l11368,53r-4,-20l11353,16,11336,4,11316,xm11492,r-1,l11471,4r-17,12l11443,33r-4,20l11443,74r12,16l11472,102r20,4l11513,102r17,-12l11541,74r4,-21l11541,33r-11,-17l11513,4,11492,xm11669,r-1,l11648,4r-17,12l11620,33r-4,20l11620,74r12,16l11648,102r21,4l11690,102r16,-12l11718,74r4,-21l11718,33r-12,-17l11690,4,11669,xm11846,r-1,l11824,4r-16,12l11796,33r-4,20l11796,74r12,16l11824,102r21,4l11846,106r20,-4l11883,90r12,-16l11899,53r-4,-20l11883,16,11866,4,11846,xe" fillcolor="#c8e2f6" stroked="f">
                <v:fill opacity="58853f"/>
                <v:path arrowok="t" o:connecttype="custom" o:connectlocs="172,15701;349,15701;547,15697;740,15685;929,15669;1110,15648;1282,15628;1448,15611;1608,15599;1765,15595;2117,15595;2273,15599;2434,15611;2599,15628;2772,15648;2953,15669;3141,15685;3335,15697;3532,15701;3710,15701;3924,15685;4112,15669;4289,15628;4455,15611;4594,15595;4947,15595;5103,15599;5253,15628;5430,15669;5634,15697;5832,15701;6030,15697;6235,15669;6416,15648;6577,15611;6737,15599;7071,15595;7226,15599;7386,15611;7548,15648;7740,15685;7954,15701;8152,15697;8346,15685;8538,15648;8711,15628;8860,15599;9016,15595;9369,15595;9508,15611;9674,15628;9851,15669;10057,15697;10254,15701;10468,15685;10656,15669;10833,15628;10999,15611;11139,15595;11492,15595;11648,15599;11796,15628" o:connectangles="0,0,0,0,0,0,0,0,0,0,0,0,0,0,0,0,0,0,0,0,0,0,0,0,0,0,0,0,0,0,0,0,0,0,0,0,0,0,0,0,0,0,0,0,0,0,0,0,0,0,0,0,0,0,0,0,0,0,0,0,0,0"/>
              </v:shape>
              <v:shape id="AutoShape 5" o:spid="_x0000_s1028" style="position:absolute;left:44;top:14877;width:11827;height:1451;visibility:visible;mso-wrap-style:square;v-text-anchor:top" coordsize="11827,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s+wQAAANwAAAAPAAAAZHJzL2Rvd25yZXYueG1sRE/bisIw&#10;EH0X9h/CLPimSVcs0jWKLCyo4IOXDxia2abYTEoTtevXG0HwbQ7nOvNl7xpxpS7UnjVkYwWCuPSm&#10;5krD6fg7moEIEdlg45k0/FOA5eJjMMfC+Bvv6XqIlUghHArUYGNsCylDaclhGPuWOHF/vnMYE+wq&#10;aTq8pXDXyC+lcumw5tRgsaUfS+X5cHEaNlmt7peo7HayPu3K3E2OWc5aDz/71TeISH18i1/utUnz&#10;p1N4PpMukIsHAAAA//8DAFBLAQItABQABgAIAAAAIQDb4fbL7gAAAIUBAAATAAAAAAAAAAAAAAAA&#10;AAAAAABbQ29udGVudF9UeXBlc10ueG1sUEsBAi0AFAAGAAgAAAAhAFr0LFu/AAAAFQEAAAsAAAAA&#10;AAAAAAAAAAAAHwEAAF9yZWxzLy5yZWxzUEsBAi0AFAAGAAgAAAAhAFQyez7BAAAA3AAAAA8AAAAA&#10;AAAAAAAAAAAABwIAAGRycy9kb3ducmV2LnhtbFBLBQYAAAAAAwADALcAAAD1AgAAAAA=&#10;" path="m11113,r-51,l11062,76r51,l11113,xm11215,r-51,l11164,76r51,l11215,xm11317,r-51,l11266,76r51,l11317,xm11419,r-51,l11368,76r51,l11419,xm11521,r-51,l11470,76r51,l11521,xm11623,r-51,l11572,76r51,l11623,xm11724,r-51,l11673,76r51,l11724,xm11826,r-51,l11775,76r51,l11826,xm11011,r-37,l10966,r-8,l10963,77r6,-1l10975,76r36,l11011,xm10903,7r-13,3l10877,13r-14,3l10850,20r21,73l10882,90r12,-3l10906,85r11,-3l10903,7xm10799,37r-13,4l10773,46r-12,6l10749,57r32,69l10792,122r11,-5l10814,112r11,-4l10799,37xm9424,1260r-9,6l9406,1273r-10,7l9386,1287r41,64l9439,1343r12,-8l9462,1327r10,-8l9424,1260xm9497,1192r-37,35l9512,1283r37,-35l9497,1192xm9571,1122r-37,35l9586,1213r37,-35l9571,1122xm9645,1053r-37,35l9660,1143r37,-35l9645,1053xm9719,983r-37,35l9735,1073r37,-34l9719,983xm9794,913r-38,35l9809,1004r37,-35l9794,913xm9868,843r-37,35l9883,934r37,-35l9868,843xm9942,774r-37,35l9957,864r37,-35l9942,774xm10016,704r-37,35l10032,794r37,-34l10016,704xm10091,634r-38,35l10106,725r37,-35l10091,634xm10165,564r-37,35l10180,655r37,-35l10165,564xm10239,495r-37,34l10254,585r37,-35l10239,495xm10313,425r-37,35l10328,515r38,-35l10313,425xm10387,355r-37,35l10403,446r37,-35l10387,355xm10462,285r-37,35l10477,376r37,-35l10462,285xm10536,216r-37,34l10551,306r37,-35l10536,216xm10610,146r-37,35l10625,236r37,-34l10610,146xm10701,81r-13,7l10677,96r-12,7l10654,111r44,62l10707,167r10,-7l10727,154r11,-6l10701,81xm51,608l,608r,77l51,685r,-77xm153,608r-51,l102,685r51,l153,608xm254,608r-50,l204,685r50,l254,608xm356,608r-51,l305,685r51,l356,608xm458,608r-51,l407,685r51,l458,608xm560,608r-51,l509,685r51,l560,608xm662,608r-51,l611,685r51,l662,608xm764,608r-51,l713,685r51,l764,608xm866,608r-51,l815,685r51,l866,608xm968,608r-51,l917,685r51,l968,608xm1069,608r-50,l1019,685r50,l1069,608xm1171,608r-51,l1120,685r51,l1171,608xm1273,608r-51,l1222,685r51,l1273,608xm1375,608r-51,l1324,685r51,l1375,608xm1477,608r-51,l1426,685r51,l1477,608xm1579,608r-51,l1528,685r51,l1579,608xm1681,608r-51,l1630,685r51,l1681,608xm1782,608r-50,l1732,685r50,l1782,608xm1884,608r-51,l1833,685r51,l1884,608xm1986,608r-51,l1935,685r51,l1986,608xm2088,608r-51,l2037,685r51,l2088,608xm2190,608r-51,l2139,685r51,l2190,608xm2292,608r-51,l2241,685r51,l2292,608xm2394,608r-51,l2343,685r51,l2394,608xm2496,608r-51,l2445,685r51,l2496,608xm2597,608r-50,l2547,685r50,l2597,608xm2699,608r-51,l2648,685r51,l2699,608xm2801,608r-51,l2750,685r51,l2801,608xm2903,608r-51,l2852,685r51,l2903,608xm3005,608r-51,l2954,685r51,l3005,608xm3107,608r-51,l3056,685r51,l3107,608xm3209,608r-51,l3158,685r51,l3209,608xm3310,608r-50,l3260,685r50,l3310,608xm3412,608r-51,l3361,685r51,l3412,608xm3514,608r-51,l3463,685r51,l3514,608xm3616,608r-51,l3565,685r51,l3616,608xm3718,608r-51,l3667,685r51,l3718,608xm3820,608r-51,l3769,685r51,l3820,608xm3922,608r-51,l3871,685r51,l3922,608xm4024,608r-51,l3973,685r51,l4024,608xm4125,608r-51,l4074,685r51,l4125,608xm4227,608r-51,l4176,685r51,l4227,608xm4329,608r-51,l4278,685r51,l4329,608xm4431,608r-51,l4380,685r51,l4431,608xm4533,608r-51,l4482,685r51,l4533,608xm4635,608r-51,l4584,685r51,l4635,608xm4737,608r-51,l4686,685r51,l4737,608xm4839,608r-51,l4788,685r51,l4839,608xm4940,608r-51,l4889,685r51,l4940,608xm5042,608r-51,l4991,685r51,l5042,608xm5144,608r-51,l5093,685r51,l5144,608xm5246,608r-51,l5195,685r51,l5246,608xm5348,608r-51,l5297,685r51,l5348,608xm5450,608r-51,l5399,685r51,l5450,608xm5552,608r-51,l5501,685r51,l5552,608xm5653,608r-50,l5603,685r50,l5653,608xm5755,608r-51,l5704,685r51,l5755,608xm5857,608r-51,l5806,685r51,l5857,608xm5959,608r-51,l5908,685r51,l5959,608xm6061,608r-51,l6010,685r51,l6061,608xm6163,608r-51,l6112,685r51,l6163,608xm6265,608r-51,l6214,685r51,l6265,608xm6367,608r-51,l6316,685r51,l6367,608xm6468,608r-50,l6418,685r50,l6468,608xm6570,608r-51,l6519,685r51,l6570,608xm6672,608r-51,l6621,685r51,l6672,608xm6774,608r-51,l6723,685r51,l6774,608xm6828,610r-6,76l6833,687r11,2l6856,691r12,2l6883,618r-14,-3l6855,613r-14,-2l6828,610xm6935,631r-21,73l6926,707r11,4l6949,715r11,4l6987,647r-13,-4l6961,639r-13,-5l6935,631xm7036,668r-32,69l7015,743r11,5l7037,753r10,6l7084,692r-11,-6l7061,680r-12,-6l7036,668xm7742,1264r-47,60l7706,1332r11,8l7728,1348r13,7l7780,1290r-10,-7l7760,1277r-9,-7l7742,1264xm7667,1198r-51,57l7654,1289r51,-57l7667,1198xm7591,1130r-51,57l7578,1221r51,-57l7591,1130xm7516,1062r-51,57l7503,1153r51,-57l7516,1062xm7440,994r-51,57l7427,1085r51,-57l7440,994xm7364,926r-51,57l7351,1017r51,-57l7364,926xm7288,858r-51,57l7275,949r51,-57l7288,858xm7212,790r-51,57l7199,881r51,-57l7212,790xm7131,721r-44,63l7099,792r10,8l7118,809r5,4l7174,756r-4,-4l7161,744r-10,-8l7141,729r-10,-8xm9345,1310r-11,6l9324,1321r-11,5l9302,1331r29,70l9344,1396r12,-6l9368,1384r12,-6l9345,1310xm7822,1313r-34,68l7800,1387r12,5l7825,1398r12,5l7866,1332r-11,-4l7844,1323r-11,-5l7822,1313xm9257,1348r-12,3l9234,1355r-12,3l9211,1361r18,74l9242,1432r13,-4l9268,1424r13,-4l9257,1348xm7911,1349r-23,72l7901,1425r13,4l7927,1433r13,3l7957,1361r-11,-2l7934,1356r-11,-4l7911,1349xm8151,1373r-51,l8100,1450r51,l8151,1373xm8253,1373r-51,l8202,1450r51,l8253,1373xm8355,1373r-51,l8304,1450r51,l8355,1373xm8457,1373r-51,l8406,1450r51,l8457,1373xm8559,1373r-51,l8508,1450r51,l8559,1373xm8661,1373r-51,l8610,1450r51,l8661,1373xm8762,1373r-50,l8712,1450r50,l8762,1373xm8864,1373r-51,l8813,1450r51,l8864,1373xm8966,1373r-51,l8915,1450r51,l8966,1373xm9068,1373r-51,l9017,1450r51,l9068,1373xm9164,1370r-11,1l9141,1372r-11,1l9119,1373r,77l9132,1449r14,l9161,1447r14,-1l9164,1370xm8004,1370r-10,76l8008,1448r14,1l8035,1449r13,1l8049,1450r,-77l8048,1373r-10,l8027,1372r-12,-1l8004,1370xe" fillcolor="#116eb7" stroked="f">
                <v:path arrowok="t" o:connecttype="custom" o:connectlocs="11266,14878;11521,14954;11826,14878;11011,14954;10903,14885;9424,16138;9460,16105;9697,15986;9868,15721;10032,15672;10165,15442;10350,15268;10588,15149;10698,15051;102,15486;356,15563;662,15486;815,15563;1069,15486;1324,15486;1579,15563;1884,15486;2037,15563;2292,15486;2547,15486;2801,15563;3107,15486;3260,15563;3514,15486;3769,15486;4024,15563;4329,15486;4482,15563;4737,15486;4991,15486;5246,15563;5552,15486;5704,15563;5959,15486;6214,15486;6468,15563;6774,15486;6869,15493;6961,15517;7049,15552;7742,16142;7465,15997;7402,15838;7131,15599;9345,16188;7788,16259;9234,16233;7914,16307;8151,16251;8406,16251;8661,16328;8966,16251;9141,16250;8022,16327" o:connectangles="0,0,0,0,0,0,0,0,0,0,0,0,0,0,0,0,0,0,0,0,0,0,0,0,0,0,0,0,0,0,0,0,0,0,0,0,0,0,0,0,0,0,0,0,0,0,0,0,0,0,0,0,0,0,0,0,0,0,0"/>
              </v:shape>
              <v:shape id="AutoShape 4" o:spid="_x0000_s1029" style="position:absolute;top:14570;width:11906;height:2268;visibility:visible;mso-wrap-style:square;v-text-anchor:top" coordsize="1190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UCxAAAANwAAAAPAAAAZHJzL2Rvd25yZXYueG1sRE9La8JA&#10;EL4X+h+WKXiRummhUtKsYgNWLyImFTwO2ckDs7Mxu8b037uFQm/z8T0nWY6mFQP1rrGs4GUWgSAu&#10;rG64UvCdr5/fQTiPrLG1TAp+yMFy8fiQYKztjQ80ZL4SIYRdjApq77tYSlfUZNDNbEccuNL2Bn2A&#10;fSV1j7cQblr5GkVzabDh0FBjR2lNxTm7GgV02l+mm9M+N5+79Cs/6uux3E6VmjyNqw8Qnkb/L/5z&#10;b3WY/zaH32fCBXJxBwAA//8DAFBLAQItABQABgAIAAAAIQDb4fbL7gAAAIUBAAATAAAAAAAAAAAA&#10;AAAAAAAAAABbQ29udGVudF9UeXBlc10ueG1sUEsBAi0AFAAGAAgAAAAhAFr0LFu/AAAAFQEAAAsA&#10;AAAAAAAAAAAAAAAAHwEAAF9yZWxzLy5yZWxzUEsBAi0AFAAGAAgAAAAhAAWrZQLEAAAA3AAAAA8A&#10;AAAAAAAAAAAAAAAABwIAAGRycy9kb3ducmV2LnhtbFBLBQYAAAAAAwADALcAAAD4AgAAAAA=&#10;" path="m9312,l9206,r,159l9312,159,9312,xm9472,r-72,l9400,159r80,l9488,159r9,1l9514,2,9503,1r-11,l9482,r-10,xm9118,r-72,l9036,r-11,1l9015,1r-11,1l9020,160r9,-1l9038,159r80,l9118,xm11884,2179r-89,89l11906,2268r,-67l11884,2179xm11746,2042r-112,112l11709,2229r112,-112l11746,2042xm11609,1905r-112,112l11572,2092r112,-112l11609,1905xm11472,1768r-112,112l11435,1955r112,-113l11472,1768xm11335,1630r-112,113l11297,1817r113,-112l11335,1630xm11198,1493r-112,112l11160,1680r113,-112l11198,1493xm11061,1356r-113,112l11023,1543r112,-112l11061,1356xm10923,1219r-112,112l10886,1406r112,-112l10923,1219xm10786,1082r-112,112l10749,1269r112,-112l10786,1082xm10649,945r-112,112l10612,1132r112,-113l10649,945xm10512,807r-112,113l10475,994r112,-112l10512,807xm10375,670r-112,112l10337,857r113,-112l10375,670xm10238,533r-113,112l10200,720r112,-112l10238,533xm10100,396l9988,508r75,75l10175,471r-75,-75xm9963,259l9851,371r75,75l10038,334r-75,-75xm9812,117r-92,130l9731,254r9,8l9749,269r8,8l9789,309,9901,196r-32,-31l9856,153r-13,-13l9828,129r-16,-12xm9614,23r-44,152l9591,182r22,8l9635,199r21,9l9725,66,9698,53,9670,42,9642,32r-28,-9xm8282,532r-15,13l8250,558r-18,12l8211,582r78,138l8318,703r26,-18l8369,667r22,-20l8282,532xm8417,397r-75,74l8455,584r74,-75l8417,397xm8554,259r-74,75l8592,446r75,-74l8554,259xm8705,118r-15,11l8675,141r-13,12l8649,165r-32,32l8729,309r32,-32l8769,269r9,-7l8787,254r10,-7l8705,118xm8903,23r-28,9l8847,42r-28,12l8792,66r70,143l8883,199r22,-9l8926,182r22,-7l8903,23xm8142,615r-22,8l8098,630r-22,6l8055,640r29,156l8112,790r29,-7l8170,774r29,-11l8142,615xm28,646l,646,,805r28,l28,646xm222,646r-105,l117,805r105,l222,646xm416,646r-105,l311,805r105,l416,646xm610,646r-106,l504,805r106,l610,646xm804,646r-106,l698,805r106,l804,646xm998,646r-106,l892,805r106,l998,646xm1192,646r-106,l1086,805r106,l1192,646xm1386,646r-106,l1280,805r106,l1386,646xm1580,646r-106,l1474,805r106,l1580,646xm1774,646r-106,l1668,805r106,l1774,646xm1968,646r-106,l1862,805r106,l1968,646xm2162,646r-106,l2056,805r106,l2162,646xm2356,646r-106,l2250,805r106,l2356,646xm2550,646r-106,l2444,805r106,l2550,646xm2744,646r-106,l2638,805r106,l2744,646xm2938,646r-106,l2832,805r106,l2938,646xm3132,646r-106,l3026,805r106,l3132,646xm3326,646r-106,l3220,805r106,l3326,646xm3520,646r-106,l3414,805r106,l3520,646xm3714,646r-106,l3608,805r106,l3714,646xm3908,646r-106,l3802,805r106,l3908,646xm4102,646r-106,l3996,805r106,l4102,646xm4296,646r-106,l4190,805r106,l4296,646xm4490,646r-106,l4384,805r106,l4490,646xm4684,646r-106,l4578,805r106,l4684,646xm4878,646r-106,l4772,805r106,l4878,646xm5072,646r-106,l4966,805r106,l5072,646xm5266,646r-106,l5160,805r106,l5266,646xm5460,646r-106,l5354,805r106,l5460,646xm5654,646r-106,l5548,805r106,l5654,646xm5848,646r-106,l5742,805r106,l5848,646xm6042,646r-106,l5936,805r106,l6042,646xm6236,646r-106,l6130,805r106,l6236,646xm6430,646r-106,l6324,805r106,l6430,646xm6624,646r-106,l6518,805r106,l6624,646xm6818,646r-106,l6712,805r106,l6818,646xm7012,646r-106,l6906,805r106,l7012,646xm7206,646r-106,l7100,805r106,l7206,646xm7400,646r-106,l7294,805r106,l7400,646xm7593,646r-105,l7488,805r105,l7593,646xm7787,646r-105,l7682,805r105,l7787,646xm7981,646r-105,l7876,805r105,l7981,646xe" fillcolor="#92cbee" stroked="f">
                <v:path arrowok="t" o:connecttype="custom" o:connectlocs="9400,14570;9492,14571;9015,14571;11884,16749;11709,16799;11609,16475;11223,16313;11273,16138;10923,15789;10749,15839;10649,15515;10263,15352;10312,15178;9963,14829;9731,14824;9856,14723;9613,14760;9614,14593;8318,15273;8455,15154;8554,14829;8729,14879;8903,14593;8905,14760;8076,15206;8142,15185;117,15216;416,15375;804,15216;892,15375;1192,15216;1474,15216;1774,15375;2162,15216;2250,15375;2550,15216;2832,15216;3132,15375;3520,15216;3608,15375;3908,15216;4190,15216;4490,15375;4878,15216;4966,15375;5266,15216;5548,15216;5848,15375;6236,15216;6324,15375;6624,15216;6906,15216;7206,15375;7593,15216;7682,15375;7981,15216" o:connectangles="0,0,0,0,0,0,0,0,0,0,0,0,0,0,0,0,0,0,0,0,0,0,0,0,0,0,0,0,0,0,0,0,0,0,0,0,0,0,0,0,0,0,0,0,0,0,0,0,0,0,0,0,0,0,0,0"/>
              </v:shape>
              <v:shape id="Freeform 3" o:spid="_x0000_s1030" style="position:absolute;top:15416;width:11906;height:1128;visibility:visible;mso-wrap-style:square;v-text-anchor:top" coordsize="1190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ZmwgAAANwAAAAPAAAAZHJzL2Rvd25yZXYueG1sRE9Na8JA&#10;EL0L/odlhN7qxopVoquIoAgeWqMHj2N2TILZ2XR3G9N/3y0UvM3jfc5i1ZlatOR8ZVnBaJiAIM6t&#10;rrhQcD5tX2cgfEDWWFsmBT/kYbXs9xaYavvgI7VZKEQMYZ+igjKEJpXS5yUZ9EPbEEfuZp3BEKEr&#10;pHb4iOGmlm9J8i4NVhwbSmxoU1J+z76Nggp9Z8Nu5w6fl6/2cL8mcvxxVupl0K3nIAJ14Sn+d+91&#10;nD+Zwt8z8QK5/AUAAP//AwBQSwECLQAUAAYACAAAACEA2+H2y+4AAACFAQAAEwAAAAAAAAAAAAAA&#10;AAAAAAAAW0NvbnRlbnRfVHlwZXNdLnhtbFBLAQItABQABgAIAAAAIQBa9CxbvwAAABUBAAALAAAA&#10;AAAAAAAAAAAAAB8BAABfcmVscy8ucmVsc1BLAQItABQABgAIAAAAIQDypgZmwgAAANwAAAAPAAAA&#10;AAAAAAAAAAAAAAcCAABkcnMvZG93bnJldi54bWxQSwUGAAAAAAMAAwC3AAAA9gIAAAAA&#10;" path="m8508,l,,,35r8508,l8575,42r73,20l8720,91r65,38l8837,171r810,810l9704,1027r69,40l9850,1099r78,21l10001,1127r1905,l11906,1092r-1905,l9933,1085r-72,-20l9789,1036r-65,-38l9672,956,8862,146r-57,-46l8736,60,8659,28,8581,7,8508,xe" fillcolor="#243269" stroked="f">
                <v:path arrowok="t" o:connecttype="custom" o:connectlocs="8508,15417;0,15417;0,15452;8508,15452;8575,15459;8648,15479;8720,15508;8785,15546;8837,15588;9647,16398;9704,16444;9773,16484;9850,16516;9928,16537;10001,16544;11906,16544;11906,16509;10001,16509;9933,16502;9861,16482;9789,16453;9724,16415;9672,16373;8862,15563;8805,15517;8736,15477;8659,15445;8581,15424;8508,15417" o:connectangles="0,0,0,0,0,0,0,0,0,0,0,0,0,0,0,0,0,0,0,0,0,0,0,0,0,0,0,0,0"/>
              </v:shape>
              <w10:wrap anchorx="page" anchory="page"/>
            </v:group>
          </w:pict>
        </mc:Fallback>
      </mc:AlternateContent>
    </w:r>
    <w:r>
      <w:rPr>
        <w:noProof/>
        <w:lang w:eastAsia="pt-BR" w:bidi="ar-SA"/>
      </w:rPr>
      <mc:AlternateContent>
        <mc:Choice Requires="wpg">
          <w:drawing>
            <wp:anchor distT="0" distB="0" distL="114300" distR="114300" simplePos="0" relativeHeight="251667456" behindDoc="0" locked="0" layoutInCell="1" allowOverlap="1" wp14:anchorId="74BFE165" wp14:editId="0036C4C6">
              <wp:simplePos x="0" y="0"/>
              <wp:positionH relativeFrom="page">
                <wp:posOffset>8069179</wp:posOffset>
              </wp:positionH>
              <wp:positionV relativeFrom="page">
                <wp:posOffset>9994232</wp:posOffset>
              </wp:positionV>
              <wp:extent cx="7560310" cy="1440180"/>
              <wp:effectExtent l="0" t="0" r="2540" b="7620"/>
              <wp:wrapNone/>
              <wp:docPr id="1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0180"/>
                        <a:chOff x="0" y="14570"/>
                        <a:chExt cx="11906" cy="2268"/>
                      </a:xfrm>
                    </wpg:grpSpPr>
                    <wps:wsp>
                      <wps:cNvPr id="159" name="AutoShape 6"/>
                      <wps:cNvSpPr>
                        <a:spLocks/>
                      </wps:cNvSpPr>
                      <wps:spPr bwMode="auto">
                        <a:xfrm>
                          <a:off x="0" y="15595"/>
                          <a:ext cx="11899" cy="106"/>
                        </a:xfrm>
                        <a:custGeom>
                          <a:avLst/>
                          <a:gdLst>
                            <a:gd name="T0" fmla="*/ 172 w 11899"/>
                            <a:gd name="T1" fmla="+- 0 15701 15595"/>
                            <a:gd name="T2" fmla="*/ 15701 h 106"/>
                            <a:gd name="T3" fmla="*/ 349 w 11899"/>
                            <a:gd name="T4" fmla="+- 0 15701 15595"/>
                            <a:gd name="T5" fmla="*/ 15701 h 106"/>
                            <a:gd name="T6" fmla="*/ 547 w 11899"/>
                            <a:gd name="T7" fmla="+- 0 15697 15595"/>
                            <a:gd name="T8" fmla="*/ 15697 h 106"/>
                            <a:gd name="T9" fmla="*/ 740 w 11899"/>
                            <a:gd name="T10" fmla="+- 0 15685 15595"/>
                            <a:gd name="T11" fmla="*/ 15685 h 106"/>
                            <a:gd name="T12" fmla="*/ 929 w 11899"/>
                            <a:gd name="T13" fmla="+- 0 15669 15595"/>
                            <a:gd name="T14" fmla="*/ 15669 h 106"/>
                            <a:gd name="T15" fmla="*/ 1110 w 11899"/>
                            <a:gd name="T16" fmla="+- 0 15648 15595"/>
                            <a:gd name="T17" fmla="*/ 15648 h 106"/>
                            <a:gd name="T18" fmla="*/ 1282 w 11899"/>
                            <a:gd name="T19" fmla="+- 0 15628 15595"/>
                            <a:gd name="T20" fmla="*/ 15628 h 106"/>
                            <a:gd name="T21" fmla="*/ 1448 w 11899"/>
                            <a:gd name="T22" fmla="+- 0 15611 15595"/>
                            <a:gd name="T23" fmla="*/ 15611 h 106"/>
                            <a:gd name="T24" fmla="*/ 1608 w 11899"/>
                            <a:gd name="T25" fmla="+- 0 15599 15595"/>
                            <a:gd name="T26" fmla="*/ 15599 h 106"/>
                            <a:gd name="T27" fmla="*/ 1765 w 11899"/>
                            <a:gd name="T28" fmla="+- 0 15595 15595"/>
                            <a:gd name="T29" fmla="*/ 15595 h 106"/>
                            <a:gd name="T30" fmla="*/ 2117 w 11899"/>
                            <a:gd name="T31" fmla="+- 0 15595 15595"/>
                            <a:gd name="T32" fmla="*/ 15595 h 106"/>
                            <a:gd name="T33" fmla="*/ 2273 w 11899"/>
                            <a:gd name="T34" fmla="+- 0 15599 15595"/>
                            <a:gd name="T35" fmla="*/ 15599 h 106"/>
                            <a:gd name="T36" fmla="*/ 2434 w 11899"/>
                            <a:gd name="T37" fmla="+- 0 15611 15595"/>
                            <a:gd name="T38" fmla="*/ 15611 h 106"/>
                            <a:gd name="T39" fmla="*/ 2599 w 11899"/>
                            <a:gd name="T40" fmla="+- 0 15628 15595"/>
                            <a:gd name="T41" fmla="*/ 15628 h 106"/>
                            <a:gd name="T42" fmla="*/ 2772 w 11899"/>
                            <a:gd name="T43" fmla="+- 0 15648 15595"/>
                            <a:gd name="T44" fmla="*/ 15648 h 106"/>
                            <a:gd name="T45" fmla="*/ 2953 w 11899"/>
                            <a:gd name="T46" fmla="+- 0 15669 15595"/>
                            <a:gd name="T47" fmla="*/ 15669 h 106"/>
                            <a:gd name="T48" fmla="*/ 3141 w 11899"/>
                            <a:gd name="T49" fmla="+- 0 15685 15595"/>
                            <a:gd name="T50" fmla="*/ 15685 h 106"/>
                            <a:gd name="T51" fmla="*/ 3335 w 11899"/>
                            <a:gd name="T52" fmla="+- 0 15697 15595"/>
                            <a:gd name="T53" fmla="*/ 15697 h 106"/>
                            <a:gd name="T54" fmla="*/ 3532 w 11899"/>
                            <a:gd name="T55" fmla="+- 0 15701 15595"/>
                            <a:gd name="T56" fmla="*/ 15701 h 106"/>
                            <a:gd name="T57" fmla="*/ 3710 w 11899"/>
                            <a:gd name="T58" fmla="+- 0 15701 15595"/>
                            <a:gd name="T59" fmla="*/ 15701 h 106"/>
                            <a:gd name="T60" fmla="*/ 3924 w 11899"/>
                            <a:gd name="T61" fmla="+- 0 15685 15595"/>
                            <a:gd name="T62" fmla="*/ 15685 h 106"/>
                            <a:gd name="T63" fmla="*/ 4112 w 11899"/>
                            <a:gd name="T64" fmla="+- 0 15669 15595"/>
                            <a:gd name="T65" fmla="*/ 15669 h 106"/>
                            <a:gd name="T66" fmla="*/ 4289 w 11899"/>
                            <a:gd name="T67" fmla="+- 0 15628 15595"/>
                            <a:gd name="T68" fmla="*/ 15628 h 106"/>
                            <a:gd name="T69" fmla="*/ 4455 w 11899"/>
                            <a:gd name="T70" fmla="+- 0 15611 15595"/>
                            <a:gd name="T71" fmla="*/ 15611 h 106"/>
                            <a:gd name="T72" fmla="*/ 4594 w 11899"/>
                            <a:gd name="T73" fmla="+- 0 15595 15595"/>
                            <a:gd name="T74" fmla="*/ 15595 h 106"/>
                            <a:gd name="T75" fmla="*/ 4947 w 11899"/>
                            <a:gd name="T76" fmla="+- 0 15595 15595"/>
                            <a:gd name="T77" fmla="*/ 15595 h 106"/>
                            <a:gd name="T78" fmla="*/ 5103 w 11899"/>
                            <a:gd name="T79" fmla="+- 0 15599 15595"/>
                            <a:gd name="T80" fmla="*/ 15599 h 106"/>
                            <a:gd name="T81" fmla="*/ 5253 w 11899"/>
                            <a:gd name="T82" fmla="+- 0 15628 15595"/>
                            <a:gd name="T83" fmla="*/ 15628 h 106"/>
                            <a:gd name="T84" fmla="*/ 5430 w 11899"/>
                            <a:gd name="T85" fmla="+- 0 15669 15595"/>
                            <a:gd name="T86" fmla="*/ 15669 h 106"/>
                            <a:gd name="T87" fmla="*/ 5634 w 11899"/>
                            <a:gd name="T88" fmla="+- 0 15697 15595"/>
                            <a:gd name="T89" fmla="*/ 15697 h 106"/>
                            <a:gd name="T90" fmla="*/ 5832 w 11899"/>
                            <a:gd name="T91" fmla="+- 0 15701 15595"/>
                            <a:gd name="T92" fmla="*/ 15701 h 106"/>
                            <a:gd name="T93" fmla="*/ 6030 w 11899"/>
                            <a:gd name="T94" fmla="+- 0 15697 15595"/>
                            <a:gd name="T95" fmla="*/ 15697 h 106"/>
                            <a:gd name="T96" fmla="*/ 6235 w 11899"/>
                            <a:gd name="T97" fmla="+- 0 15669 15595"/>
                            <a:gd name="T98" fmla="*/ 15669 h 106"/>
                            <a:gd name="T99" fmla="*/ 6416 w 11899"/>
                            <a:gd name="T100" fmla="+- 0 15648 15595"/>
                            <a:gd name="T101" fmla="*/ 15648 h 106"/>
                            <a:gd name="T102" fmla="*/ 6577 w 11899"/>
                            <a:gd name="T103" fmla="+- 0 15611 15595"/>
                            <a:gd name="T104" fmla="*/ 15611 h 106"/>
                            <a:gd name="T105" fmla="*/ 6737 w 11899"/>
                            <a:gd name="T106" fmla="+- 0 15599 15595"/>
                            <a:gd name="T107" fmla="*/ 15599 h 106"/>
                            <a:gd name="T108" fmla="*/ 7071 w 11899"/>
                            <a:gd name="T109" fmla="+- 0 15595 15595"/>
                            <a:gd name="T110" fmla="*/ 15595 h 106"/>
                            <a:gd name="T111" fmla="*/ 7226 w 11899"/>
                            <a:gd name="T112" fmla="+- 0 15599 15595"/>
                            <a:gd name="T113" fmla="*/ 15599 h 106"/>
                            <a:gd name="T114" fmla="*/ 7386 w 11899"/>
                            <a:gd name="T115" fmla="+- 0 15611 15595"/>
                            <a:gd name="T116" fmla="*/ 15611 h 106"/>
                            <a:gd name="T117" fmla="*/ 7548 w 11899"/>
                            <a:gd name="T118" fmla="+- 0 15648 15595"/>
                            <a:gd name="T119" fmla="*/ 15648 h 106"/>
                            <a:gd name="T120" fmla="*/ 7740 w 11899"/>
                            <a:gd name="T121" fmla="+- 0 15685 15595"/>
                            <a:gd name="T122" fmla="*/ 15685 h 106"/>
                            <a:gd name="T123" fmla="*/ 7954 w 11899"/>
                            <a:gd name="T124" fmla="+- 0 15701 15595"/>
                            <a:gd name="T125" fmla="*/ 15701 h 106"/>
                            <a:gd name="T126" fmla="*/ 8152 w 11899"/>
                            <a:gd name="T127" fmla="+- 0 15697 15595"/>
                            <a:gd name="T128" fmla="*/ 15697 h 106"/>
                            <a:gd name="T129" fmla="*/ 8346 w 11899"/>
                            <a:gd name="T130" fmla="+- 0 15685 15595"/>
                            <a:gd name="T131" fmla="*/ 15685 h 106"/>
                            <a:gd name="T132" fmla="*/ 8538 w 11899"/>
                            <a:gd name="T133" fmla="+- 0 15648 15595"/>
                            <a:gd name="T134" fmla="*/ 15648 h 106"/>
                            <a:gd name="T135" fmla="*/ 8711 w 11899"/>
                            <a:gd name="T136" fmla="+- 0 15628 15595"/>
                            <a:gd name="T137" fmla="*/ 15628 h 106"/>
                            <a:gd name="T138" fmla="*/ 8860 w 11899"/>
                            <a:gd name="T139" fmla="+- 0 15599 15595"/>
                            <a:gd name="T140" fmla="*/ 15599 h 106"/>
                            <a:gd name="T141" fmla="*/ 9016 w 11899"/>
                            <a:gd name="T142" fmla="+- 0 15595 15595"/>
                            <a:gd name="T143" fmla="*/ 15595 h 106"/>
                            <a:gd name="T144" fmla="*/ 9369 w 11899"/>
                            <a:gd name="T145" fmla="+- 0 15595 15595"/>
                            <a:gd name="T146" fmla="*/ 15595 h 106"/>
                            <a:gd name="T147" fmla="*/ 9508 w 11899"/>
                            <a:gd name="T148" fmla="+- 0 15611 15595"/>
                            <a:gd name="T149" fmla="*/ 15611 h 106"/>
                            <a:gd name="T150" fmla="*/ 9674 w 11899"/>
                            <a:gd name="T151" fmla="+- 0 15628 15595"/>
                            <a:gd name="T152" fmla="*/ 15628 h 106"/>
                            <a:gd name="T153" fmla="*/ 9851 w 11899"/>
                            <a:gd name="T154" fmla="+- 0 15669 15595"/>
                            <a:gd name="T155" fmla="*/ 15669 h 106"/>
                            <a:gd name="T156" fmla="*/ 10057 w 11899"/>
                            <a:gd name="T157" fmla="+- 0 15697 15595"/>
                            <a:gd name="T158" fmla="*/ 15697 h 106"/>
                            <a:gd name="T159" fmla="*/ 10254 w 11899"/>
                            <a:gd name="T160" fmla="+- 0 15701 15595"/>
                            <a:gd name="T161" fmla="*/ 15701 h 106"/>
                            <a:gd name="T162" fmla="*/ 10468 w 11899"/>
                            <a:gd name="T163" fmla="+- 0 15685 15595"/>
                            <a:gd name="T164" fmla="*/ 15685 h 106"/>
                            <a:gd name="T165" fmla="*/ 10656 w 11899"/>
                            <a:gd name="T166" fmla="+- 0 15669 15595"/>
                            <a:gd name="T167" fmla="*/ 15669 h 106"/>
                            <a:gd name="T168" fmla="*/ 10833 w 11899"/>
                            <a:gd name="T169" fmla="+- 0 15628 15595"/>
                            <a:gd name="T170" fmla="*/ 15628 h 106"/>
                            <a:gd name="T171" fmla="*/ 10999 w 11899"/>
                            <a:gd name="T172" fmla="+- 0 15611 15595"/>
                            <a:gd name="T173" fmla="*/ 15611 h 106"/>
                            <a:gd name="T174" fmla="*/ 11139 w 11899"/>
                            <a:gd name="T175" fmla="+- 0 15595 15595"/>
                            <a:gd name="T176" fmla="*/ 15595 h 106"/>
                            <a:gd name="T177" fmla="*/ 11492 w 11899"/>
                            <a:gd name="T178" fmla="+- 0 15595 15595"/>
                            <a:gd name="T179" fmla="*/ 15595 h 106"/>
                            <a:gd name="T180" fmla="*/ 11648 w 11899"/>
                            <a:gd name="T181" fmla="+- 0 15599 15595"/>
                            <a:gd name="T182" fmla="*/ 15599 h 106"/>
                            <a:gd name="T183" fmla="*/ 11796 w 11899"/>
                            <a:gd name="T184" fmla="+- 0 15628 15595"/>
                            <a:gd name="T185" fmla="*/ 15628 h 1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899" h="106">
                              <a:moveTo>
                                <a:pt x="0" y="1"/>
                              </a:moveTo>
                              <a:lnTo>
                                <a:pt x="0" y="105"/>
                              </a:lnTo>
                              <a:lnTo>
                                <a:pt x="16" y="102"/>
                              </a:lnTo>
                              <a:lnTo>
                                <a:pt x="33" y="90"/>
                              </a:lnTo>
                              <a:lnTo>
                                <a:pt x="44" y="74"/>
                              </a:lnTo>
                              <a:lnTo>
                                <a:pt x="48" y="53"/>
                              </a:lnTo>
                              <a:lnTo>
                                <a:pt x="44" y="33"/>
                              </a:lnTo>
                              <a:lnTo>
                                <a:pt x="33" y="16"/>
                              </a:lnTo>
                              <a:lnTo>
                                <a:pt x="16" y="4"/>
                              </a:lnTo>
                              <a:lnTo>
                                <a:pt x="0" y="1"/>
                              </a:lnTo>
                              <a:close/>
                              <a:moveTo>
                                <a:pt x="173" y="0"/>
                              </a:moveTo>
                              <a:lnTo>
                                <a:pt x="171" y="0"/>
                              </a:lnTo>
                              <a:lnTo>
                                <a:pt x="151" y="4"/>
                              </a:lnTo>
                              <a:lnTo>
                                <a:pt x="134" y="16"/>
                              </a:lnTo>
                              <a:lnTo>
                                <a:pt x="123" y="33"/>
                              </a:lnTo>
                              <a:lnTo>
                                <a:pt x="119" y="53"/>
                              </a:lnTo>
                              <a:lnTo>
                                <a:pt x="123" y="74"/>
                              </a:lnTo>
                              <a:lnTo>
                                <a:pt x="134" y="90"/>
                              </a:lnTo>
                              <a:lnTo>
                                <a:pt x="151" y="102"/>
                              </a:lnTo>
                              <a:lnTo>
                                <a:pt x="172" y="106"/>
                              </a:lnTo>
                              <a:lnTo>
                                <a:pt x="193" y="102"/>
                              </a:lnTo>
                              <a:lnTo>
                                <a:pt x="210" y="90"/>
                              </a:lnTo>
                              <a:lnTo>
                                <a:pt x="221" y="74"/>
                              </a:lnTo>
                              <a:lnTo>
                                <a:pt x="225" y="53"/>
                              </a:lnTo>
                              <a:lnTo>
                                <a:pt x="221" y="33"/>
                              </a:lnTo>
                              <a:lnTo>
                                <a:pt x="210" y="16"/>
                              </a:lnTo>
                              <a:lnTo>
                                <a:pt x="193" y="4"/>
                              </a:lnTo>
                              <a:lnTo>
                                <a:pt x="173" y="0"/>
                              </a:lnTo>
                              <a:close/>
                              <a:moveTo>
                                <a:pt x="350" y="0"/>
                              </a:moveTo>
                              <a:lnTo>
                                <a:pt x="348" y="0"/>
                              </a:lnTo>
                              <a:lnTo>
                                <a:pt x="328" y="4"/>
                              </a:lnTo>
                              <a:lnTo>
                                <a:pt x="311" y="16"/>
                              </a:lnTo>
                              <a:lnTo>
                                <a:pt x="300" y="33"/>
                              </a:lnTo>
                              <a:lnTo>
                                <a:pt x="296" y="53"/>
                              </a:lnTo>
                              <a:lnTo>
                                <a:pt x="300" y="74"/>
                              </a:lnTo>
                              <a:lnTo>
                                <a:pt x="311" y="90"/>
                              </a:lnTo>
                              <a:lnTo>
                                <a:pt x="328" y="102"/>
                              </a:lnTo>
                              <a:lnTo>
                                <a:pt x="348" y="106"/>
                              </a:lnTo>
                              <a:lnTo>
                                <a:pt x="349" y="106"/>
                              </a:lnTo>
                              <a:lnTo>
                                <a:pt x="370" y="102"/>
                              </a:lnTo>
                              <a:lnTo>
                                <a:pt x="387" y="90"/>
                              </a:lnTo>
                              <a:lnTo>
                                <a:pt x="398" y="74"/>
                              </a:lnTo>
                              <a:lnTo>
                                <a:pt x="402" y="53"/>
                              </a:lnTo>
                              <a:lnTo>
                                <a:pt x="398" y="33"/>
                              </a:lnTo>
                              <a:lnTo>
                                <a:pt x="387" y="16"/>
                              </a:lnTo>
                              <a:lnTo>
                                <a:pt x="370" y="4"/>
                              </a:lnTo>
                              <a:lnTo>
                                <a:pt x="350" y="0"/>
                              </a:lnTo>
                              <a:close/>
                              <a:moveTo>
                                <a:pt x="526" y="0"/>
                              </a:moveTo>
                              <a:lnTo>
                                <a:pt x="525" y="0"/>
                              </a:lnTo>
                              <a:lnTo>
                                <a:pt x="505" y="4"/>
                              </a:lnTo>
                              <a:lnTo>
                                <a:pt x="488" y="16"/>
                              </a:lnTo>
                              <a:lnTo>
                                <a:pt x="477" y="33"/>
                              </a:lnTo>
                              <a:lnTo>
                                <a:pt x="473" y="53"/>
                              </a:lnTo>
                              <a:lnTo>
                                <a:pt x="477" y="74"/>
                              </a:lnTo>
                              <a:lnTo>
                                <a:pt x="488" y="90"/>
                              </a:lnTo>
                              <a:lnTo>
                                <a:pt x="505" y="102"/>
                              </a:lnTo>
                              <a:lnTo>
                                <a:pt x="525" y="106"/>
                              </a:lnTo>
                              <a:lnTo>
                                <a:pt x="526" y="106"/>
                              </a:lnTo>
                              <a:lnTo>
                                <a:pt x="547" y="102"/>
                              </a:lnTo>
                              <a:lnTo>
                                <a:pt x="564" y="90"/>
                              </a:lnTo>
                              <a:lnTo>
                                <a:pt x="575" y="74"/>
                              </a:lnTo>
                              <a:lnTo>
                                <a:pt x="579" y="53"/>
                              </a:lnTo>
                              <a:lnTo>
                                <a:pt x="575" y="33"/>
                              </a:lnTo>
                              <a:lnTo>
                                <a:pt x="564" y="16"/>
                              </a:lnTo>
                              <a:lnTo>
                                <a:pt x="547" y="4"/>
                              </a:lnTo>
                              <a:lnTo>
                                <a:pt x="526" y="0"/>
                              </a:lnTo>
                              <a:close/>
                              <a:moveTo>
                                <a:pt x="703" y="0"/>
                              </a:moveTo>
                              <a:lnTo>
                                <a:pt x="702" y="0"/>
                              </a:lnTo>
                              <a:lnTo>
                                <a:pt x="682" y="4"/>
                              </a:lnTo>
                              <a:lnTo>
                                <a:pt x="665" y="16"/>
                              </a:lnTo>
                              <a:lnTo>
                                <a:pt x="654" y="33"/>
                              </a:lnTo>
                              <a:lnTo>
                                <a:pt x="649" y="53"/>
                              </a:lnTo>
                              <a:lnTo>
                                <a:pt x="654" y="74"/>
                              </a:lnTo>
                              <a:lnTo>
                                <a:pt x="665" y="90"/>
                              </a:lnTo>
                              <a:lnTo>
                                <a:pt x="682" y="102"/>
                              </a:lnTo>
                              <a:lnTo>
                                <a:pt x="702" y="106"/>
                              </a:lnTo>
                              <a:lnTo>
                                <a:pt x="703" y="106"/>
                              </a:lnTo>
                              <a:lnTo>
                                <a:pt x="724" y="102"/>
                              </a:lnTo>
                              <a:lnTo>
                                <a:pt x="740" y="90"/>
                              </a:lnTo>
                              <a:lnTo>
                                <a:pt x="752" y="74"/>
                              </a:lnTo>
                              <a:lnTo>
                                <a:pt x="756" y="53"/>
                              </a:lnTo>
                              <a:lnTo>
                                <a:pt x="752" y="33"/>
                              </a:lnTo>
                              <a:lnTo>
                                <a:pt x="740" y="16"/>
                              </a:lnTo>
                              <a:lnTo>
                                <a:pt x="724" y="4"/>
                              </a:lnTo>
                              <a:lnTo>
                                <a:pt x="703" y="0"/>
                              </a:lnTo>
                              <a:close/>
                              <a:moveTo>
                                <a:pt x="880" y="0"/>
                              </a:moveTo>
                              <a:lnTo>
                                <a:pt x="879" y="0"/>
                              </a:lnTo>
                              <a:lnTo>
                                <a:pt x="859" y="4"/>
                              </a:lnTo>
                              <a:lnTo>
                                <a:pt x="842" y="16"/>
                              </a:lnTo>
                              <a:lnTo>
                                <a:pt x="830" y="33"/>
                              </a:lnTo>
                              <a:lnTo>
                                <a:pt x="826" y="53"/>
                              </a:lnTo>
                              <a:lnTo>
                                <a:pt x="830" y="74"/>
                              </a:lnTo>
                              <a:lnTo>
                                <a:pt x="842" y="90"/>
                              </a:lnTo>
                              <a:lnTo>
                                <a:pt x="859" y="102"/>
                              </a:lnTo>
                              <a:lnTo>
                                <a:pt x="879" y="106"/>
                              </a:lnTo>
                              <a:lnTo>
                                <a:pt x="880" y="106"/>
                              </a:lnTo>
                              <a:lnTo>
                                <a:pt x="900" y="102"/>
                              </a:lnTo>
                              <a:lnTo>
                                <a:pt x="917" y="90"/>
                              </a:lnTo>
                              <a:lnTo>
                                <a:pt x="929" y="74"/>
                              </a:lnTo>
                              <a:lnTo>
                                <a:pt x="933" y="53"/>
                              </a:lnTo>
                              <a:lnTo>
                                <a:pt x="929" y="33"/>
                              </a:lnTo>
                              <a:lnTo>
                                <a:pt x="917" y="16"/>
                              </a:lnTo>
                              <a:lnTo>
                                <a:pt x="900" y="4"/>
                              </a:lnTo>
                              <a:lnTo>
                                <a:pt x="880" y="0"/>
                              </a:lnTo>
                              <a:close/>
                              <a:moveTo>
                                <a:pt x="1057" y="0"/>
                              </a:moveTo>
                              <a:lnTo>
                                <a:pt x="1056" y="0"/>
                              </a:lnTo>
                              <a:lnTo>
                                <a:pt x="1035" y="4"/>
                              </a:lnTo>
                              <a:lnTo>
                                <a:pt x="1019" y="16"/>
                              </a:lnTo>
                              <a:lnTo>
                                <a:pt x="1007" y="33"/>
                              </a:lnTo>
                              <a:lnTo>
                                <a:pt x="1003" y="53"/>
                              </a:lnTo>
                              <a:lnTo>
                                <a:pt x="1007" y="74"/>
                              </a:lnTo>
                              <a:lnTo>
                                <a:pt x="1019" y="90"/>
                              </a:lnTo>
                              <a:lnTo>
                                <a:pt x="1035" y="102"/>
                              </a:lnTo>
                              <a:lnTo>
                                <a:pt x="1056" y="106"/>
                              </a:lnTo>
                              <a:lnTo>
                                <a:pt x="1057" y="106"/>
                              </a:lnTo>
                              <a:lnTo>
                                <a:pt x="1077" y="102"/>
                              </a:lnTo>
                              <a:lnTo>
                                <a:pt x="1094" y="90"/>
                              </a:lnTo>
                              <a:lnTo>
                                <a:pt x="1105" y="74"/>
                              </a:lnTo>
                              <a:lnTo>
                                <a:pt x="1110" y="53"/>
                              </a:lnTo>
                              <a:lnTo>
                                <a:pt x="1105" y="33"/>
                              </a:lnTo>
                              <a:lnTo>
                                <a:pt x="1094" y="16"/>
                              </a:lnTo>
                              <a:lnTo>
                                <a:pt x="1077" y="4"/>
                              </a:lnTo>
                              <a:lnTo>
                                <a:pt x="1057" y="0"/>
                              </a:lnTo>
                              <a:close/>
                              <a:moveTo>
                                <a:pt x="1234" y="0"/>
                              </a:moveTo>
                              <a:lnTo>
                                <a:pt x="1233" y="0"/>
                              </a:lnTo>
                              <a:lnTo>
                                <a:pt x="1212" y="4"/>
                              </a:lnTo>
                              <a:lnTo>
                                <a:pt x="1195" y="16"/>
                              </a:lnTo>
                              <a:lnTo>
                                <a:pt x="1184" y="33"/>
                              </a:lnTo>
                              <a:lnTo>
                                <a:pt x="1180" y="53"/>
                              </a:lnTo>
                              <a:lnTo>
                                <a:pt x="1184" y="74"/>
                              </a:lnTo>
                              <a:lnTo>
                                <a:pt x="1195" y="90"/>
                              </a:lnTo>
                              <a:lnTo>
                                <a:pt x="1212" y="102"/>
                              </a:lnTo>
                              <a:lnTo>
                                <a:pt x="1233" y="106"/>
                              </a:lnTo>
                              <a:lnTo>
                                <a:pt x="1234" y="106"/>
                              </a:lnTo>
                              <a:lnTo>
                                <a:pt x="1254" y="102"/>
                              </a:lnTo>
                              <a:lnTo>
                                <a:pt x="1271" y="90"/>
                              </a:lnTo>
                              <a:lnTo>
                                <a:pt x="1282" y="74"/>
                              </a:lnTo>
                              <a:lnTo>
                                <a:pt x="1286" y="53"/>
                              </a:lnTo>
                              <a:lnTo>
                                <a:pt x="1282" y="33"/>
                              </a:lnTo>
                              <a:lnTo>
                                <a:pt x="1271" y="16"/>
                              </a:lnTo>
                              <a:lnTo>
                                <a:pt x="1254" y="4"/>
                              </a:lnTo>
                              <a:lnTo>
                                <a:pt x="1234" y="0"/>
                              </a:lnTo>
                              <a:close/>
                              <a:moveTo>
                                <a:pt x="1411" y="0"/>
                              </a:moveTo>
                              <a:lnTo>
                                <a:pt x="1409" y="0"/>
                              </a:lnTo>
                              <a:lnTo>
                                <a:pt x="1389" y="4"/>
                              </a:lnTo>
                              <a:lnTo>
                                <a:pt x="1372" y="16"/>
                              </a:lnTo>
                              <a:lnTo>
                                <a:pt x="1361" y="33"/>
                              </a:lnTo>
                              <a:lnTo>
                                <a:pt x="1357" y="53"/>
                              </a:lnTo>
                              <a:lnTo>
                                <a:pt x="1361" y="74"/>
                              </a:lnTo>
                              <a:lnTo>
                                <a:pt x="1372" y="90"/>
                              </a:lnTo>
                              <a:lnTo>
                                <a:pt x="1389" y="102"/>
                              </a:lnTo>
                              <a:lnTo>
                                <a:pt x="1410" y="106"/>
                              </a:lnTo>
                              <a:lnTo>
                                <a:pt x="1411" y="106"/>
                              </a:lnTo>
                              <a:lnTo>
                                <a:pt x="1431" y="102"/>
                              </a:lnTo>
                              <a:lnTo>
                                <a:pt x="1448" y="90"/>
                              </a:lnTo>
                              <a:lnTo>
                                <a:pt x="1459" y="74"/>
                              </a:lnTo>
                              <a:lnTo>
                                <a:pt x="1463" y="53"/>
                              </a:lnTo>
                              <a:lnTo>
                                <a:pt x="1459" y="33"/>
                              </a:lnTo>
                              <a:lnTo>
                                <a:pt x="1448" y="16"/>
                              </a:lnTo>
                              <a:lnTo>
                                <a:pt x="1431" y="4"/>
                              </a:lnTo>
                              <a:lnTo>
                                <a:pt x="1411" y="0"/>
                              </a:lnTo>
                              <a:close/>
                              <a:moveTo>
                                <a:pt x="1588" y="0"/>
                              </a:moveTo>
                              <a:lnTo>
                                <a:pt x="1586" y="0"/>
                              </a:lnTo>
                              <a:lnTo>
                                <a:pt x="1566" y="4"/>
                              </a:lnTo>
                              <a:lnTo>
                                <a:pt x="1549" y="16"/>
                              </a:lnTo>
                              <a:lnTo>
                                <a:pt x="1538" y="33"/>
                              </a:lnTo>
                              <a:lnTo>
                                <a:pt x="1534" y="53"/>
                              </a:lnTo>
                              <a:lnTo>
                                <a:pt x="1538" y="74"/>
                              </a:lnTo>
                              <a:lnTo>
                                <a:pt x="1549" y="90"/>
                              </a:lnTo>
                              <a:lnTo>
                                <a:pt x="1566" y="102"/>
                              </a:lnTo>
                              <a:lnTo>
                                <a:pt x="1587" y="106"/>
                              </a:lnTo>
                              <a:lnTo>
                                <a:pt x="1608" y="102"/>
                              </a:lnTo>
                              <a:lnTo>
                                <a:pt x="1625" y="90"/>
                              </a:lnTo>
                              <a:lnTo>
                                <a:pt x="1636" y="74"/>
                              </a:lnTo>
                              <a:lnTo>
                                <a:pt x="1640" y="53"/>
                              </a:lnTo>
                              <a:lnTo>
                                <a:pt x="1636" y="33"/>
                              </a:lnTo>
                              <a:lnTo>
                                <a:pt x="1625" y="16"/>
                              </a:lnTo>
                              <a:lnTo>
                                <a:pt x="1608" y="4"/>
                              </a:lnTo>
                              <a:lnTo>
                                <a:pt x="1588" y="0"/>
                              </a:lnTo>
                              <a:close/>
                              <a:moveTo>
                                <a:pt x="1765" y="0"/>
                              </a:moveTo>
                              <a:lnTo>
                                <a:pt x="1763" y="0"/>
                              </a:lnTo>
                              <a:lnTo>
                                <a:pt x="1743" y="4"/>
                              </a:lnTo>
                              <a:lnTo>
                                <a:pt x="1726" y="16"/>
                              </a:lnTo>
                              <a:lnTo>
                                <a:pt x="1715" y="33"/>
                              </a:lnTo>
                              <a:lnTo>
                                <a:pt x="1711" y="53"/>
                              </a:lnTo>
                              <a:lnTo>
                                <a:pt x="1715" y="74"/>
                              </a:lnTo>
                              <a:lnTo>
                                <a:pt x="1726" y="90"/>
                              </a:lnTo>
                              <a:lnTo>
                                <a:pt x="1743" y="102"/>
                              </a:lnTo>
                              <a:lnTo>
                                <a:pt x="1763" y="106"/>
                              </a:lnTo>
                              <a:lnTo>
                                <a:pt x="1764" y="106"/>
                              </a:lnTo>
                              <a:lnTo>
                                <a:pt x="1785" y="102"/>
                              </a:lnTo>
                              <a:lnTo>
                                <a:pt x="1802" y="90"/>
                              </a:lnTo>
                              <a:lnTo>
                                <a:pt x="1813" y="74"/>
                              </a:lnTo>
                              <a:lnTo>
                                <a:pt x="1817" y="53"/>
                              </a:lnTo>
                              <a:lnTo>
                                <a:pt x="1813" y="33"/>
                              </a:lnTo>
                              <a:lnTo>
                                <a:pt x="1802" y="16"/>
                              </a:lnTo>
                              <a:lnTo>
                                <a:pt x="1785" y="4"/>
                              </a:lnTo>
                              <a:lnTo>
                                <a:pt x="1765" y="0"/>
                              </a:lnTo>
                              <a:close/>
                              <a:moveTo>
                                <a:pt x="1941" y="0"/>
                              </a:moveTo>
                              <a:lnTo>
                                <a:pt x="1940" y="0"/>
                              </a:lnTo>
                              <a:lnTo>
                                <a:pt x="1920" y="4"/>
                              </a:lnTo>
                              <a:lnTo>
                                <a:pt x="1903" y="16"/>
                              </a:lnTo>
                              <a:lnTo>
                                <a:pt x="1892" y="33"/>
                              </a:lnTo>
                              <a:lnTo>
                                <a:pt x="1888" y="53"/>
                              </a:lnTo>
                              <a:lnTo>
                                <a:pt x="1892" y="74"/>
                              </a:lnTo>
                              <a:lnTo>
                                <a:pt x="1904" y="90"/>
                              </a:lnTo>
                              <a:lnTo>
                                <a:pt x="1921" y="102"/>
                              </a:lnTo>
                              <a:lnTo>
                                <a:pt x="1941" y="106"/>
                              </a:lnTo>
                              <a:lnTo>
                                <a:pt x="1962" y="102"/>
                              </a:lnTo>
                              <a:lnTo>
                                <a:pt x="1979" y="90"/>
                              </a:lnTo>
                              <a:lnTo>
                                <a:pt x="1990" y="74"/>
                              </a:lnTo>
                              <a:lnTo>
                                <a:pt x="1994" y="53"/>
                              </a:lnTo>
                              <a:lnTo>
                                <a:pt x="1990" y="33"/>
                              </a:lnTo>
                              <a:lnTo>
                                <a:pt x="1979" y="16"/>
                              </a:lnTo>
                              <a:lnTo>
                                <a:pt x="1962" y="4"/>
                              </a:lnTo>
                              <a:lnTo>
                                <a:pt x="1941" y="0"/>
                              </a:lnTo>
                              <a:close/>
                              <a:moveTo>
                                <a:pt x="2118" y="0"/>
                              </a:moveTo>
                              <a:lnTo>
                                <a:pt x="2117" y="0"/>
                              </a:lnTo>
                              <a:lnTo>
                                <a:pt x="2097" y="4"/>
                              </a:lnTo>
                              <a:lnTo>
                                <a:pt x="2080" y="16"/>
                              </a:lnTo>
                              <a:lnTo>
                                <a:pt x="2069" y="33"/>
                              </a:lnTo>
                              <a:lnTo>
                                <a:pt x="2064" y="53"/>
                              </a:lnTo>
                              <a:lnTo>
                                <a:pt x="2069" y="74"/>
                              </a:lnTo>
                              <a:lnTo>
                                <a:pt x="2080" y="90"/>
                              </a:lnTo>
                              <a:lnTo>
                                <a:pt x="2097" y="102"/>
                              </a:lnTo>
                              <a:lnTo>
                                <a:pt x="2117" y="106"/>
                              </a:lnTo>
                              <a:lnTo>
                                <a:pt x="2118" y="106"/>
                              </a:lnTo>
                              <a:lnTo>
                                <a:pt x="2139" y="102"/>
                              </a:lnTo>
                              <a:lnTo>
                                <a:pt x="2155" y="90"/>
                              </a:lnTo>
                              <a:lnTo>
                                <a:pt x="2167" y="74"/>
                              </a:lnTo>
                              <a:lnTo>
                                <a:pt x="2171" y="53"/>
                              </a:lnTo>
                              <a:lnTo>
                                <a:pt x="2167" y="33"/>
                              </a:lnTo>
                              <a:lnTo>
                                <a:pt x="2155" y="16"/>
                              </a:lnTo>
                              <a:lnTo>
                                <a:pt x="2139" y="4"/>
                              </a:lnTo>
                              <a:lnTo>
                                <a:pt x="2118" y="0"/>
                              </a:lnTo>
                              <a:close/>
                              <a:moveTo>
                                <a:pt x="2295" y="0"/>
                              </a:moveTo>
                              <a:lnTo>
                                <a:pt x="2294" y="0"/>
                              </a:lnTo>
                              <a:lnTo>
                                <a:pt x="2273" y="4"/>
                              </a:lnTo>
                              <a:lnTo>
                                <a:pt x="2257" y="16"/>
                              </a:lnTo>
                              <a:lnTo>
                                <a:pt x="2245" y="33"/>
                              </a:lnTo>
                              <a:lnTo>
                                <a:pt x="2241" y="53"/>
                              </a:lnTo>
                              <a:lnTo>
                                <a:pt x="2245" y="74"/>
                              </a:lnTo>
                              <a:lnTo>
                                <a:pt x="2257" y="90"/>
                              </a:lnTo>
                              <a:lnTo>
                                <a:pt x="2273" y="102"/>
                              </a:lnTo>
                              <a:lnTo>
                                <a:pt x="2294" y="106"/>
                              </a:lnTo>
                              <a:lnTo>
                                <a:pt x="2295" y="106"/>
                              </a:lnTo>
                              <a:lnTo>
                                <a:pt x="2315" y="102"/>
                              </a:lnTo>
                              <a:lnTo>
                                <a:pt x="2332" y="90"/>
                              </a:lnTo>
                              <a:lnTo>
                                <a:pt x="2344" y="74"/>
                              </a:lnTo>
                              <a:lnTo>
                                <a:pt x="2348" y="53"/>
                              </a:lnTo>
                              <a:lnTo>
                                <a:pt x="2344" y="33"/>
                              </a:lnTo>
                              <a:lnTo>
                                <a:pt x="2332" y="16"/>
                              </a:lnTo>
                              <a:lnTo>
                                <a:pt x="2315" y="4"/>
                              </a:lnTo>
                              <a:lnTo>
                                <a:pt x="2295" y="0"/>
                              </a:lnTo>
                              <a:close/>
                              <a:moveTo>
                                <a:pt x="2472" y="0"/>
                              </a:moveTo>
                              <a:lnTo>
                                <a:pt x="2471" y="0"/>
                              </a:lnTo>
                              <a:lnTo>
                                <a:pt x="2450" y="4"/>
                              </a:lnTo>
                              <a:lnTo>
                                <a:pt x="2434" y="16"/>
                              </a:lnTo>
                              <a:lnTo>
                                <a:pt x="2422" y="33"/>
                              </a:lnTo>
                              <a:lnTo>
                                <a:pt x="2418" y="53"/>
                              </a:lnTo>
                              <a:lnTo>
                                <a:pt x="2422" y="74"/>
                              </a:lnTo>
                              <a:lnTo>
                                <a:pt x="2434" y="90"/>
                              </a:lnTo>
                              <a:lnTo>
                                <a:pt x="2450" y="102"/>
                              </a:lnTo>
                              <a:lnTo>
                                <a:pt x="2471" y="106"/>
                              </a:lnTo>
                              <a:lnTo>
                                <a:pt x="2472" y="106"/>
                              </a:lnTo>
                              <a:lnTo>
                                <a:pt x="2492" y="102"/>
                              </a:lnTo>
                              <a:lnTo>
                                <a:pt x="2509" y="90"/>
                              </a:lnTo>
                              <a:lnTo>
                                <a:pt x="2520" y="74"/>
                              </a:lnTo>
                              <a:lnTo>
                                <a:pt x="2525" y="53"/>
                              </a:lnTo>
                              <a:lnTo>
                                <a:pt x="2520" y="33"/>
                              </a:lnTo>
                              <a:lnTo>
                                <a:pt x="2509" y="16"/>
                              </a:lnTo>
                              <a:lnTo>
                                <a:pt x="2492" y="4"/>
                              </a:lnTo>
                              <a:lnTo>
                                <a:pt x="2472" y="0"/>
                              </a:lnTo>
                              <a:close/>
                              <a:moveTo>
                                <a:pt x="2649" y="0"/>
                              </a:moveTo>
                              <a:lnTo>
                                <a:pt x="2648" y="0"/>
                              </a:lnTo>
                              <a:lnTo>
                                <a:pt x="2627" y="4"/>
                              </a:lnTo>
                              <a:lnTo>
                                <a:pt x="2610" y="16"/>
                              </a:lnTo>
                              <a:lnTo>
                                <a:pt x="2599" y="33"/>
                              </a:lnTo>
                              <a:lnTo>
                                <a:pt x="2595" y="53"/>
                              </a:lnTo>
                              <a:lnTo>
                                <a:pt x="2599" y="74"/>
                              </a:lnTo>
                              <a:lnTo>
                                <a:pt x="2610" y="90"/>
                              </a:lnTo>
                              <a:lnTo>
                                <a:pt x="2627" y="102"/>
                              </a:lnTo>
                              <a:lnTo>
                                <a:pt x="2648" y="106"/>
                              </a:lnTo>
                              <a:lnTo>
                                <a:pt x="2649" y="106"/>
                              </a:lnTo>
                              <a:lnTo>
                                <a:pt x="2669" y="102"/>
                              </a:lnTo>
                              <a:lnTo>
                                <a:pt x="2686" y="90"/>
                              </a:lnTo>
                              <a:lnTo>
                                <a:pt x="2697" y="74"/>
                              </a:lnTo>
                              <a:lnTo>
                                <a:pt x="2701" y="53"/>
                              </a:lnTo>
                              <a:lnTo>
                                <a:pt x="2697" y="33"/>
                              </a:lnTo>
                              <a:lnTo>
                                <a:pt x="2686" y="16"/>
                              </a:lnTo>
                              <a:lnTo>
                                <a:pt x="2669" y="4"/>
                              </a:lnTo>
                              <a:lnTo>
                                <a:pt x="2649" y="0"/>
                              </a:lnTo>
                              <a:close/>
                              <a:moveTo>
                                <a:pt x="2826" y="0"/>
                              </a:moveTo>
                              <a:lnTo>
                                <a:pt x="2824" y="0"/>
                              </a:lnTo>
                              <a:lnTo>
                                <a:pt x="2804" y="4"/>
                              </a:lnTo>
                              <a:lnTo>
                                <a:pt x="2787" y="16"/>
                              </a:lnTo>
                              <a:lnTo>
                                <a:pt x="2776" y="33"/>
                              </a:lnTo>
                              <a:lnTo>
                                <a:pt x="2772" y="53"/>
                              </a:lnTo>
                              <a:lnTo>
                                <a:pt x="2776" y="74"/>
                              </a:lnTo>
                              <a:lnTo>
                                <a:pt x="2787" y="90"/>
                              </a:lnTo>
                              <a:lnTo>
                                <a:pt x="2804" y="102"/>
                              </a:lnTo>
                              <a:lnTo>
                                <a:pt x="2825" y="106"/>
                              </a:lnTo>
                              <a:lnTo>
                                <a:pt x="2826" y="106"/>
                              </a:lnTo>
                              <a:lnTo>
                                <a:pt x="2846" y="102"/>
                              </a:lnTo>
                              <a:lnTo>
                                <a:pt x="2863" y="90"/>
                              </a:lnTo>
                              <a:lnTo>
                                <a:pt x="2874" y="74"/>
                              </a:lnTo>
                              <a:lnTo>
                                <a:pt x="2878" y="53"/>
                              </a:lnTo>
                              <a:lnTo>
                                <a:pt x="2874" y="33"/>
                              </a:lnTo>
                              <a:lnTo>
                                <a:pt x="2863" y="16"/>
                              </a:lnTo>
                              <a:lnTo>
                                <a:pt x="2846" y="4"/>
                              </a:lnTo>
                              <a:lnTo>
                                <a:pt x="2826" y="0"/>
                              </a:lnTo>
                              <a:close/>
                              <a:moveTo>
                                <a:pt x="3003" y="0"/>
                              </a:moveTo>
                              <a:lnTo>
                                <a:pt x="3001" y="0"/>
                              </a:lnTo>
                              <a:lnTo>
                                <a:pt x="2981" y="4"/>
                              </a:lnTo>
                              <a:lnTo>
                                <a:pt x="2964" y="16"/>
                              </a:lnTo>
                              <a:lnTo>
                                <a:pt x="2953" y="33"/>
                              </a:lnTo>
                              <a:lnTo>
                                <a:pt x="2949" y="53"/>
                              </a:lnTo>
                              <a:lnTo>
                                <a:pt x="2953" y="74"/>
                              </a:lnTo>
                              <a:lnTo>
                                <a:pt x="2964" y="90"/>
                              </a:lnTo>
                              <a:lnTo>
                                <a:pt x="2981" y="102"/>
                              </a:lnTo>
                              <a:lnTo>
                                <a:pt x="3002" y="106"/>
                              </a:lnTo>
                              <a:lnTo>
                                <a:pt x="3023" y="102"/>
                              </a:lnTo>
                              <a:lnTo>
                                <a:pt x="3040" y="90"/>
                              </a:lnTo>
                              <a:lnTo>
                                <a:pt x="3051" y="74"/>
                              </a:lnTo>
                              <a:lnTo>
                                <a:pt x="3055" y="53"/>
                              </a:lnTo>
                              <a:lnTo>
                                <a:pt x="3051" y="33"/>
                              </a:lnTo>
                              <a:lnTo>
                                <a:pt x="3040" y="16"/>
                              </a:lnTo>
                              <a:lnTo>
                                <a:pt x="3023" y="4"/>
                              </a:lnTo>
                              <a:lnTo>
                                <a:pt x="3003" y="0"/>
                              </a:lnTo>
                              <a:close/>
                              <a:moveTo>
                                <a:pt x="3180" y="0"/>
                              </a:moveTo>
                              <a:lnTo>
                                <a:pt x="3178" y="0"/>
                              </a:lnTo>
                              <a:lnTo>
                                <a:pt x="3158" y="4"/>
                              </a:lnTo>
                              <a:lnTo>
                                <a:pt x="3141" y="16"/>
                              </a:lnTo>
                              <a:lnTo>
                                <a:pt x="3130" y="33"/>
                              </a:lnTo>
                              <a:lnTo>
                                <a:pt x="3126" y="53"/>
                              </a:lnTo>
                              <a:lnTo>
                                <a:pt x="3130" y="74"/>
                              </a:lnTo>
                              <a:lnTo>
                                <a:pt x="3141" y="90"/>
                              </a:lnTo>
                              <a:lnTo>
                                <a:pt x="3158" y="102"/>
                              </a:lnTo>
                              <a:lnTo>
                                <a:pt x="3178" y="106"/>
                              </a:lnTo>
                              <a:lnTo>
                                <a:pt x="3179" y="106"/>
                              </a:lnTo>
                              <a:lnTo>
                                <a:pt x="3200" y="102"/>
                              </a:lnTo>
                              <a:lnTo>
                                <a:pt x="3217" y="90"/>
                              </a:lnTo>
                              <a:lnTo>
                                <a:pt x="3228" y="74"/>
                              </a:lnTo>
                              <a:lnTo>
                                <a:pt x="3232" y="53"/>
                              </a:lnTo>
                              <a:lnTo>
                                <a:pt x="3228" y="33"/>
                              </a:lnTo>
                              <a:lnTo>
                                <a:pt x="3217" y="16"/>
                              </a:lnTo>
                              <a:lnTo>
                                <a:pt x="3200" y="4"/>
                              </a:lnTo>
                              <a:lnTo>
                                <a:pt x="3180" y="0"/>
                              </a:lnTo>
                              <a:close/>
                              <a:moveTo>
                                <a:pt x="3356" y="0"/>
                              </a:moveTo>
                              <a:lnTo>
                                <a:pt x="3355" y="0"/>
                              </a:lnTo>
                              <a:lnTo>
                                <a:pt x="3335" y="4"/>
                              </a:lnTo>
                              <a:lnTo>
                                <a:pt x="3318" y="16"/>
                              </a:lnTo>
                              <a:lnTo>
                                <a:pt x="3307" y="33"/>
                              </a:lnTo>
                              <a:lnTo>
                                <a:pt x="3302" y="53"/>
                              </a:lnTo>
                              <a:lnTo>
                                <a:pt x="3307" y="74"/>
                              </a:lnTo>
                              <a:lnTo>
                                <a:pt x="3318" y="90"/>
                              </a:lnTo>
                              <a:lnTo>
                                <a:pt x="3335" y="102"/>
                              </a:lnTo>
                              <a:lnTo>
                                <a:pt x="3355" y="106"/>
                              </a:lnTo>
                              <a:lnTo>
                                <a:pt x="3356" y="106"/>
                              </a:lnTo>
                              <a:lnTo>
                                <a:pt x="3377" y="102"/>
                              </a:lnTo>
                              <a:lnTo>
                                <a:pt x="3393" y="90"/>
                              </a:lnTo>
                              <a:lnTo>
                                <a:pt x="3405" y="74"/>
                              </a:lnTo>
                              <a:lnTo>
                                <a:pt x="3409" y="53"/>
                              </a:lnTo>
                              <a:lnTo>
                                <a:pt x="3405" y="33"/>
                              </a:lnTo>
                              <a:lnTo>
                                <a:pt x="3393" y="16"/>
                              </a:lnTo>
                              <a:lnTo>
                                <a:pt x="3377" y="4"/>
                              </a:lnTo>
                              <a:lnTo>
                                <a:pt x="3356" y="0"/>
                              </a:lnTo>
                              <a:close/>
                              <a:moveTo>
                                <a:pt x="3533" y="0"/>
                              </a:moveTo>
                              <a:lnTo>
                                <a:pt x="3532" y="0"/>
                              </a:lnTo>
                              <a:lnTo>
                                <a:pt x="3512" y="4"/>
                              </a:lnTo>
                              <a:lnTo>
                                <a:pt x="3495" y="16"/>
                              </a:lnTo>
                              <a:lnTo>
                                <a:pt x="3484" y="33"/>
                              </a:lnTo>
                              <a:lnTo>
                                <a:pt x="3479" y="53"/>
                              </a:lnTo>
                              <a:lnTo>
                                <a:pt x="3484" y="74"/>
                              </a:lnTo>
                              <a:lnTo>
                                <a:pt x="3495" y="90"/>
                              </a:lnTo>
                              <a:lnTo>
                                <a:pt x="3512" y="102"/>
                              </a:lnTo>
                              <a:lnTo>
                                <a:pt x="3532" y="106"/>
                              </a:lnTo>
                              <a:lnTo>
                                <a:pt x="3533" y="106"/>
                              </a:lnTo>
                              <a:lnTo>
                                <a:pt x="3554" y="102"/>
                              </a:lnTo>
                              <a:lnTo>
                                <a:pt x="3570" y="90"/>
                              </a:lnTo>
                              <a:lnTo>
                                <a:pt x="3582" y="74"/>
                              </a:lnTo>
                              <a:lnTo>
                                <a:pt x="3586" y="53"/>
                              </a:lnTo>
                              <a:lnTo>
                                <a:pt x="3582" y="33"/>
                              </a:lnTo>
                              <a:lnTo>
                                <a:pt x="3570" y="16"/>
                              </a:lnTo>
                              <a:lnTo>
                                <a:pt x="3554" y="4"/>
                              </a:lnTo>
                              <a:lnTo>
                                <a:pt x="3533" y="0"/>
                              </a:lnTo>
                              <a:close/>
                              <a:moveTo>
                                <a:pt x="3710" y="0"/>
                              </a:moveTo>
                              <a:lnTo>
                                <a:pt x="3709" y="0"/>
                              </a:lnTo>
                              <a:lnTo>
                                <a:pt x="3688" y="4"/>
                              </a:lnTo>
                              <a:lnTo>
                                <a:pt x="3672" y="16"/>
                              </a:lnTo>
                              <a:lnTo>
                                <a:pt x="3660" y="33"/>
                              </a:lnTo>
                              <a:lnTo>
                                <a:pt x="3656" y="53"/>
                              </a:lnTo>
                              <a:lnTo>
                                <a:pt x="3660" y="74"/>
                              </a:lnTo>
                              <a:lnTo>
                                <a:pt x="3672" y="90"/>
                              </a:lnTo>
                              <a:lnTo>
                                <a:pt x="3688" y="102"/>
                              </a:lnTo>
                              <a:lnTo>
                                <a:pt x="3709" y="106"/>
                              </a:lnTo>
                              <a:lnTo>
                                <a:pt x="3710" y="106"/>
                              </a:lnTo>
                              <a:lnTo>
                                <a:pt x="3730" y="102"/>
                              </a:lnTo>
                              <a:lnTo>
                                <a:pt x="3747" y="90"/>
                              </a:lnTo>
                              <a:lnTo>
                                <a:pt x="3759" y="74"/>
                              </a:lnTo>
                              <a:lnTo>
                                <a:pt x="3763" y="53"/>
                              </a:lnTo>
                              <a:lnTo>
                                <a:pt x="3759" y="33"/>
                              </a:lnTo>
                              <a:lnTo>
                                <a:pt x="3747" y="16"/>
                              </a:lnTo>
                              <a:lnTo>
                                <a:pt x="3730" y="4"/>
                              </a:lnTo>
                              <a:lnTo>
                                <a:pt x="3710" y="0"/>
                              </a:lnTo>
                              <a:close/>
                              <a:moveTo>
                                <a:pt x="3887" y="0"/>
                              </a:moveTo>
                              <a:lnTo>
                                <a:pt x="3886" y="0"/>
                              </a:lnTo>
                              <a:lnTo>
                                <a:pt x="3865" y="4"/>
                              </a:lnTo>
                              <a:lnTo>
                                <a:pt x="3849" y="16"/>
                              </a:lnTo>
                              <a:lnTo>
                                <a:pt x="3838" y="33"/>
                              </a:lnTo>
                              <a:lnTo>
                                <a:pt x="3834" y="53"/>
                              </a:lnTo>
                              <a:lnTo>
                                <a:pt x="3838" y="74"/>
                              </a:lnTo>
                              <a:lnTo>
                                <a:pt x="3849" y="90"/>
                              </a:lnTo>
                              <a:lnTo>
                                <a:pt x="3866" y="102"/>
                              </a:lnTo>
                              <a:lnTo>
                                <a:pt x="3887" y="106"/>
                              </a:lnTo>
                              <a:lnTo>
                                <a:pt x="3907" y="102"/>
                              </a:lnTo>
                              <a:lnTo>
                                <a:pt x="3924" y="90"/>
                              </a:lnTo>
                              <a:lnTo>
                                <a:pt x="3935" y="74"/>
                              </a:lnTo>
                              <a:lnTo>
                                <a:pt x="3940" y="53"/>
                              </a:lnTo>
                              <a:lnTo>
                                <a:pt x="3935" y="33"/>
                              </a:lnTo>
                              <a:lnTo>
                                <a:pt x="3924" y="16"/>
                              </a:lnTo>
                              <a:lnTo>
                                <a:pt x="3907" y="4"/>
                              </a:lnTo>
                              <a:lnTo>
                                <a:pt x="3887" y="0"/>
                              </a:lnTo>
                              <a:close/>
                              <a:moveTo>
                                <a:pt x="4064" y="0"/>
                              </a:moveTo>
                              <a:lnTo>
                                <a:pt x="4063" y="0"/>
                              </a:lnTo>
                              <a:lnTo>
                                <a:pt x="4042" y="4"/>
                              </a:lnTo>
                              <a:lnTo>
                                <a:pt x="4025" y="16"/>
                              </a:lnTo>
                              <a:lnTo>
                                <a:pt x="4014" y="33"/>
                              </a:lnTo>
                              <a:lnTo>
                                <a:pt x="4010" y="53"/>
                              </a:lnTo>
                              <a:lnTo>
                                <a:pt x="4014" y="74"/>
                              </a:lnTo>
                              <a:lnTo>
                                <a:pt x="4025" y="90"/>
                              </a:lnTo>
                              <a:lnTo>
                                <a:pt x="4042" y="102"/>
                              </a:lnTo>
                              <a:lnTo>
                                <a:pt x="4063" y="106"/>
                              </a:lnTo>
                              <a:lnTo>
                                <a:pt x="4064" y="106"/>
                              </a:lnTo>
                              <a:lnTo>
                                <a:pt x="4084" y="102"/>
                              </a:lnTo>
                              <a:lnTo>
                                <a:pt x="4101" y="90"/>
                              </a:lnTo>
                              <a:lnTo>
                                <a:pt x="4112" y="74"/>
                              </a:lnTo>
                              <a:lnTo>
                                <a:pt x="4116" y="53"/>
                              </a:lnTo>
                              <a:lnTo>
                                <a:pt x="4112" y="33"/>
                              </a:lnTo>
                              <a:lnTo>
                                <a:pt x="4101" y="16"/>
                              </a:lnTo>
                              <a:lnTo>
                                <a:pt x="4084" y="4"/>
                              </a:lnTo>
                              <a:lnTo>
                                <a:pt x="4064" y="0"/>
                              </a:lnTo>
                              <a:close/>
                              <a:moveTo>
                                <a:pt x="4241" y="0"/>
                              </a:moveTo>
                              <a:lnTo>
                                <a:pt x="4239" y="0"/>
                              </a:lnTo>
                              <a:lnTo>
                                <a:pt x="4219" y="4"/>
                              </a:lnTo>
                              <a:lnTo>
                                <a:pt x="4202" y="16"/>
                              </a:lnTo>
                              <a:lnTo>
                                <a:pt x="4191" y="33"/>
                              </a:lnTo>
                              <a:lnTo>
                                <a:pt x="4187" y="53"/>
                              </a:lnTo>
                              <a:lnTo>
                                <a:pt x="4191" y="74"/>
                              </a:lnTo>
                              <a:lnTo>
                                <a:pt x="4203" y="90"/>
                              </a:lnTo>
                              <a:lnTo>
                                <a:pt x="4220" y="102"/>
                              </a:lnTo>
                              <a:lnTo>
                                <a:pt x="4240" y="106"/>
                              </a:lnTo>
                              <a:lnTo>
                                <a:pt x="4261" y="102"/>
                              </a:lnTo>
                              <a:lnTo>
                                <a:pt x="4278" y="90"/>
                              </a:lnTo>
                              <a:lnTo>
                                <a:pt x="4289" y="74"/>
                              </a:lnTo>
                              <a:lnTo>
                                <a:pt x="4293" y="53"/>
                              </a:lnTo>
                              <a:lnTo>
                                <a:pt x="4289" y="33"/>
                              </a:lnTo>
                              <a:lnTo>
                                <a:pt x="4278" y="16"/>
                              </a:lnTo>
                              <a:lnTo>
                                <a:pt x="4261" y="4"/>
                              </a:lnTo>
                              <a:lnTo>
                                <a:pt x="4241" y="0"/>
                              </a:lnTo>
                              <a:close/>
                              <a:moveTo>
                                <a:pt x="4418" y="0"/>
                              </a:moveTo>
                              <a:lnTo>
                                <a:pt x="4416" y="0"/>
                              </a:lnTo>
                              <a:lnTo>
                                <a:pt x="4396" y="4"/>
                              </a:lnTo>
                              <a:lnTo>
                                <a:pt x="4379" y="16"/>
                              </a:lnTo>
                              <a:lnTo>
                                <a:pt x="4368" y="33"/>
                              </a:lnTo>
                              <a:lnTo>
                                <a:pt x="4364" y="53"/>
                              </a:lnTo>
                              <a:lnTo>
                                <a:pt x="4368" y="74"/>
                              </a:lnTo>
                              <a:lnTo>
                                <a:pt x="4379" y="90"/>
                              </a:lnTo>
                              <a:lnTo>
                                <a:pt x="4396" y="102"/>
                              </a:lnTo>
                              <a:lnTo>
                                <a:pt x="4416" y="106"/>
                              </a:lnTo>
                              <a:lnTo>
                                <a:pt x="4417" y="106"/>
                              </a:lnTo>
                              <a:lnTo>
                                <a:pt x="4438" y="102"/>
                              </a:lnTo>
                              <a:lnTo>
                                <a:pt x="4455" y="90"/>
                              </a:lnTo>
                              <a:lnTo>
                                <a:pt x="4466" y="74"/>
                              </a:lnTo>
                              <a:lnTo>
                                <a:pt x="4470" y="53"/>
                              </a:lnTo>
                              <a:lnTo>
                                <a:pt x="4466" y="33"/>
                              </a:lnTo>
                              <a:lnTo>
                                <a:pt x="4455" y="16"/>
                              </a:lnTo>
                              <a:lnTo>
                                <a:pt x="4438" y="4"/>
                              </a:lnTo>
                              <a:lnTo>
                                <a:pt x="4418" y="0"/>
                              </a:lnTo>
                              <a:close/>
                              <a:moveTo>
                                <a:pt x="4594" y="0"/>
                              </a:moveTo>
                              <a:lnTo>
                                <a:pt x="4593" y="0"/>
                              </a:lnTo>
                              <a:lnTo>
                                <a:pt x="4573" y="4"/>
                              </a:lnTo>
                              <a:lnTo>
                                <a:pt x="4556" y="16"/>
                              </a:lnTo>
                              <a:lnTo>
                                <a:pt x="4545" y="33"/>
                              </a:lnTo>
                              <a:lnTo>
                                <a:pt x="4541" y="53"/>
                              </a:lnTo>
                              <a:lnTo>
                                <a:pt x="4545" y="74"/>
                              </a:lnTo>
                              <a:lnTo>
                                <a:pt x="4557" y="90"/>
                              </a:lnTo>
                              <a:lnTo>
                                <a:pt x="4574" y="102"/>
                              </a:lnTo>
                              <a:lnTo>
                                <a:pt x="4594" y="106"/>
                              </a:lnTo>
                              <a:lnTo>
                                <a:pt x="4615" y="102"/>
                              </a:lnTo>
                              <a:lnTo>
                                <a:pt x="4632" y="90"/>
                              </a:lnTo>
                              <a:lnTo>
                                <a:pt x="4643" y="74"/>
                              </a:lnTo>
                              <a:lnTo>
                                <a:pt x="4647" y="53"/>
                              </a:lnTo>
                              <a:lnTo>
                                <a:pt x="4643" y="33"/>
                              </a:lnTo>
                              <a:lnTo>
                                <a:pt x="4632" y="16"/>
                              </a:lnTo>
                              <a:lnTo>
                                <a:pt x="4615" y="4"/>
                              </a:lnTo>
                              <a:lnTo>
                                <a:pt x="4594" y="0"/>
                              </a:lnTo>
                              <a:close/>
                              <a:moveTo>
                                <a:pt x="4771" y="0"/>
                              </a:moveTo>
                              <a:lnTo>
                                <a:pt x="4770" y="0"/>
                              </a:lnTo>
                              <a:lnTo>
                                <a:pt x="4750" y="4"/>
                              </a:lnTo>
                              <a:lnTo>
                                <a:pt x="4733" y="16"/>
                              </a:lnTo>
                              <a:lnTo>
                                <a:pt x="4722" y="33"/>
                              </a:lnTo>
                              <a:lnTo>
                                <a:pt x="4718" y="53"/>
                              </a:lnTo>
                              <a:lnTo>
                                <a:pt x="4722" y="74"/>
                              </a:lnTo>
                              <a:lnTo>
                                <a:pt x="4734" y="90"/>
                              </a:lnTo>
                              <a:lnTo>
                                <a:pt x="4750" y="102"/>
                              </a:lnTo>
                              <a:lnTo>
                                <a:pt x="4771" y="106"/>
                              </a:lnTo>
                              <a:lnTo>
                                <a:pt x="4792" y="102"/>
                              </a:lnTo>
                              <a:lnTo>
                                <a:pt x="4808" y="90"/>
                              </a:lnTo>
                              <a:lnTo>
                                <a:pt x="4820" y="74"/>
                              </a:lnTo>
                              <a:lnTo>
                                <a:pt x="4824" y="53"/>
                              </a:lnTo>
                              <a:lnTo>
                                <a:pt x="4820" y="33"/>
                              </a:lnTo>
                              <a:lnTo>
                                <a:pt x="4808" y="16"/>
                              </a:lnTo>
                              <a:lnTo>
                                <a:pt x="4792" y="4"/>
                              </a:lnTo>
                              <a:lnTo>
                                <a:pt x="4771" y="0"/>
                              </a:lnTo>
                              <a:close/>
                              <a:moveTo>
                                <a:pt x="4948" y="0"/>
                              </a:moveTo>
                              <a:lnTo>
                                <a:pt x="4947" y="0"/>
                              </a:lnTo>
                              <a:lnTo>
                                <a:pt x="4927" y="4"/>
                              </a:lnTo>
                              <a:lnTo>
                                <a:pt x="4910" y="16"/>
                              </a:lnTo>
                              <a:lnTo>
                                <a:pt x="4898" y="33"/>
                              </a:lnTo>
                              <a:lnTo>
                                <a:pt x="4894" y="53"/>
                              </a:lnTo>
                              <a:lnTo>
                                <a:pt x="4898" y="74"/>
                              </a:lnTo>
                              <a:lnTo>
                                <a:pt x="4910" y="90"/>
                              </a:lnTo>
                              <a:lnTo>
                                <a:pt x="4927" y="102"/>
                              </a:lnTo>
                              <a:lnTo>
                                <a:pt x="4947" y="106"/>
                              </a:lnTo>
                              <a:lnTo>
                                <a:pt x="4948" y="106"/>
                              </a:lnTo>
                              <a:lnTo>
                                <a:pt x="4969" y="102"/>
                              </a:lnTo>
                              <a:lnTo>
                                <a:pt x="4985" y="90"/>
                              </a:lnTo>
                              <a:lnTo>
                                <a:pt x="4997" y="74"/>
                              </a:lnTo>
                              <a:lnTo>
                                <a:pt x="5001" y="53"/>
                              </a:lnTo>
                              <a:lnTo>
                                <a:pt x="4997" y="33"/>
                              </a:lnTo>
                              <a:lnTo>
                                <a:pt x="4985" y="16"/>
                              </a:lnTo>
                              <a:lnTo>
                                <a:pt x="4969" y="4"/>
                              </a:lnTo>
                              <a:lnTo>
                                <a:pt x="4948" y="0"/>
                              </a:lnTo>
                              <a:close/>
                              <a:moveTo>
                                <a:pt x="5125" y="0"/>
                              </a:moveTo>
                              <a:lnTo>
                                <a:pt x="5124" y="0"/>
                              </a:lnTo>
                              <a:lnTo>
                                <a:pt x="5103" y="4"/>
                              </a:lnTo>
                              <a:lnTo>
                                <a:pt x="5087" y="16"/>
                              </a:lnTo>
                              <a:lnTo>
                                <a:pt x="5076" y="33"/>
                              </a:lnTo>
                              <a:lnTo>
                                <a:pt x="5072" y="53"/>
                              </a:lnTo>
                              <a:lnTo>
                                <a:pt x="5076" y="74"/>
                              </a:lnTo>
                              <a:lnTo>
                                <a:pt x="5087" y="90"/>
                              </a:lnTo>
                              <a:lnTo>
                                <a:pt x="5104" y="102"/>
                              </a:lnTo>
                              <a:lnTo>
                                <a:pt x="5125" y="106"/>
                              </a:lnTo>
                              <a:lnTo>
                                <a:pt x="5145" y="102"/>
                              </a:lnTo>
                              <a:lnTo>
                                <a:pt x="5162" y="90"/>
                              </a:lnTo>
                              <a:lnTo>
                                <a:pt x="5173" y="74"/>
                              </a:lnTo>
                              <a:lnTo>
                                <a:pt x="5178" y="53"/>
                              </a:lnTo>
                              <a:lnTo>
                                <a:pt x="5173" y="33"/>
                              </a:lnTo>
                              <a:lnTo>
                                <a:pt x="5162" y="16"/>
                              </a:lnTo>
                              <a:lnTo>
                                <a:pt x="5145" y="4"/>
                              </a:lnTo>
                              <a:lnTo>
                                <a:pt x="5125" y="0"/>
                              </a:lnTo>
                              <a:close/>
                              <a:moveTo>
                                <a:pt x="5302" y="0"/>
                              </a:moveTo>
                              <a:lnTo>
                                <a:pt x="5301" y="0"/>
                              </a:lnTo>
                              <a:lnTo>
                                <a:pt x="5280" y="4"/>
                              </a:lnTo>
                              <a:lnTo>
                                <a:pt x="5264" y="16"/>
                              </a:lnTo>
                              <a:lnTo>
                                <a:pt x="5253" y="33"/>
                              </a:lnTo>
                              <a:lnTo>
                                <a:pt x="5248" y="53"/>
                              </a:lnTo>
                              <a:lnTo>
                                <a:pt x="5253" y="74"/>
                              </a:lnTo>
                              <a:lnTo>
                                <a:pt x="5264" y="90"/>
                              </a:lnTo>
                              <a:lnTo>
                                <a:pt x="5281" y="102"/>
                              </a:lnTo>
                              <a:lnTo>
                                <a:pt x="5302" y="106"/>
                              </a:lnTo>
                              <a:lnTo>
                                <a:pt x="5322" y="102"/>
                              </a:lnTo>
                              <a:lnTo>
                                <a:pt x="5339" y="90"/>
                              </a:lnTo>
                              <a:lnTo>
                                <a:pt x="5350" y="74"/>
                              </a:lnTo>
                              <a:lnTo>
                                <a:pt x="5355" y="53"/>
                              </a:lnTo>
                              <a:lnTo>
                                <a:pt x="5350" y="33"/>
                              </a:lnTo>
                              <a:lnTo>
                                <a:pt x="5339" y="16"/>
                              </a:lnTo>
                              <a:lnTo>
                                <a:pt x="5322" y="4"/>
                              </a:lnTo>
                              <a:lnTo>
                                <a:pt x="5302" y="0"/>
                              </a:lnTo>
                              <a:close/>
                              <a:moveTo>
                                <a:pt x="5479" y="0"/>
                              </a:moveTo>
                              <a:lnTo>
                                <a:pt x="5477" y="0"/>
                              </a:lnTo>
                              <a:lnTo>
                                <a:pt x="5457" y="4"/>
                              </a:lnTo>
                              <a:lnTo>
                                <a:pt x="5441" y="16"/>
                              </a:lnTo>
                              <a:lnTo>
                                <a:pt x="5429" y="33"/>
                              </a:lnTo>
                              <a:lnTo>
                                <a:pt x="5425" y="53"/>
                              </a:lnTo>
                              <a:lnTo>
                                <a:pt x="5430" y="74"/>
                              </a:lnTo>
                              <a:lnTo>
                                <a:pt x="5441" y="90"/>
                              </a:lnTo>
                              <a:lnTo>
                                <a:pt x="5458" y="102"/>
                              </a:lnTo>
                              <a:lnTo>
                                <a:pt x="5479" y="106"/>
                              </a:lnTo>
                              <a:lnTo>
                                <a:pt x="5499" y="102"/>
                              </a:lnTo>
                              <a:lnTo>
                                <a:pt x="5516" y="90"/>
                              </a:lnTo>
                              <a:lnTo>
                                <a:pt x="5527" y="74"/>
                              </a:lnTo>
                              <a:lnTo>
                                <a:pt x="5531" y="53"/>
                              </a:lnTo>
                              <a:lnTo>
                                <a:pt x="5527" y="33"/>
                              </a:lnTo>
                              <a:lnTo>
                                <a:pt x="5516" y="16"/>
                              </a:lnTo>
                              <a:lnTo>
                                <a:pt x="5499" y="4"/>
                              </a:lnTo>
                              <a:lnTo>
                                <a:pt x="5479" y="0"/>
                              </a:lnTo>
                              <a:close/>
                              <a:moveTo>
                                <a:pt x="5656" y="0"/>
                              </a:moveTo>
                              <a:lnTo>
                                <a:pt x="5654" y="0"/>
                              </a:lnTo>
                              <a:lnTo>
                                <a:pt x="5634" y="4"/>
                              </a:lnTo>
                              <a:lnTo>
                                <a:pt x="5617" y="16"/>
                              </a:lnTo>
                              <a:lnTo>
                                <a:pt x="5606" y="33"/>
                              </a:lnTo>
                              <a:lnTo>
                                <a:pt x="5602" y="53"/>
                              </a:lnTo>
                              <a:lnTo>
                                <a:pt x="5606" y="74"/>
                              </a:lnTo>
                              <a:lnTo>
                                <a:pt x="5617" y="90"/>
                              </a:lnTo>
                              <a:lnTo>
                                <a:pt x="5634" y="102"/>
                              </a:lnTo>
                              <a:lnTo>
                                <a:pt x="5655" y="106"/>
                              </a:lnTo>
                              <a:lnTo>
                                <a:pt x="5676" y="102"/>
                              </a:lnTo>
                              <a:lnTo>
                                <a:pt x="5693" y="90"/>
                              </a:lnTo>
                              <a:lnTo>
                                <a:pt x="5704" y="74"/>
                              </a:lnTo>
                              <a:lnTo>
                                <a:pt x="5708" y="53"/>
                              </a:lnTo>
                              <a:lnTo>
                                <a:pt x="5704" y="33"/>
                              </a:lnTo>
                              <a:lnTo>
                                <a:pt x="5693" y="16"/>
                              </a:lnTo>
                              <a:lnTo>
                                <a:pt x="5676" y="4"/>
                              </a:lnTo>
                              <a:lnTo>
                                <a:pt x="5656" y="0"/>
                              </a:lnTo>
                              <a:close/>
                              <a:moveTo>
                                <a:pt x="5833" y="0"/>
                              </a:moveTo>
                              <a:lnTo>
                                <a:pt x="5831" y="0"/>
                              </a:lnTo>
                              <a:lnTo>
                                <a:pt x="5811" y="4"/>
                              </a:lnTo>
                              <a:lnTo>
                                <a:pt x="5794" y="16"/>
                              </a:lnTo>
                              <a:lnTo>
                                <a:pt x="5783" y="33"/>
                              </a:lnTo>
                              <a:lnTo>
                                <a:pt x="5779" y="53"/>
                              </a:lnTo>
                              <a:lnTo>
                                <a:pt x="5783" y="74"/>
                              </a:lnTo>
                              <a:lnTo>
                                <a:pt x="5795" y="90"/>
                              </a:lnTo>
                              <a:lnTo>
                                <a:pt x="5812" y="102"/>
                              </a:lnTo>
                              <a:lnTo>
                                <a:pt x="5832" y="106"/>
                              </a:lnTo>
                              <a:lnTo>
                                <a:pt x="5853" y="102"/>
                              </a:lnTo>
                              <a:lnTo>
                                <a:pt x="5870" y="90"/>
                              </a:lnTo>
                              <a:lnTo>
                                <a:pt x="5881" y="74"/>
                              </a:lnTo>
                              <a:lnTo>
                                <a:pt x="5885" y="53"/>
                              </a:lnTo>
                              <a:lnTo>
                                <a:pt x="5881" y="33"/>
                              </a:lnTo>
                              <a:lnTo>
                                <a:pt x="5870" y="16"/>
                              </a:lnTo>
                              <a:lnTo>
                                <a:pt x="5853" y="4"/>
                              </a:lnTo>
                              <a:lnTo>
                                <a:pt x="5833" y="0"/>
                              </a:lnTo>
                              <a:close/>
                              <a:moveTo>
                                <a:pt x="6009" y="0"/>
                              </a:moveTo>
                              <a:lnTo>
                                <a:pt x="6008" y="0"/>
                              </a:lnTo>
                              <a:lnTo>
                                <a:pt x="5988" y="4"/>
                              </a:lnTo>
                              <a:lnTo>
                                <a:pt x="5971" y="16"/>
                              </a:lnTo>
                              <a:lnTo>
                                <a:pt x="5960" y="33"/>
                              </a:lnTo>
                              <a:lnTo>
                                <a:pt x="5956" y="53"/>
                              </a:lnTo>
                              <a:lnTo>
                                <a:pt x="5960" y="74"/>
                              </a:lnTo>
                              <a:lnTo>
                                <a:pt x="5971" y="90"/>
                              </a:lnTo>
                              <a:lnTo>
                                <a:pt x="5988" y="102"/>
                              </a:lnTo>
                              <a:lnTo>
                                <a:pt x="6008" y="106"/>
                              </a:lnTo>
                              <a:lnTo>
                                <a:pt x="6009" y="106"/>
                              </a:lnTo>
                              <a:lnTo>
                                <a:pt x="6030" y="102"/>
                              </a:lnTo>
                              <a:lnTo>
                                <a:pt x="6047" y="90"/>
                              </a:lnTo>
                              <a:lnTo>
                                <a:pt x="6058" y="74"/>
                              </a:lnTo>
                              <a:lnTo>
                                <a:pt x="6062" y="53"/>
                              </a:lnTo>
                              <a:lnTo>
                                <a:pt x="6058" y="33"/>
                              </a:lnTo>
                              <a:lnTo>
                                <a:pt x="6047" y="16"/>
                              </a:lnTo>
                              <a:lnTo>
                                <a:pt x="6030" y="4"/>
                              </a:lnTo>
                              <a:lnTo>
                                <a:pt x="6009" y="0"/>
                              </a:lnTo>
                              <a:close/>
                              <a:moveTo>
                                <a:pt x="6186" y="0"/>
                              </a:moveTo>
                              <a:lnTo>
                                <a:pt x="6185" y="0"/>
                              </a:lnTo>
                              <a:lnTo>
                                <a:pt x="6165" y="4"/>
                              </a:lnTo>
                              <a:lnTo>
                                <a:pt x="6148" y="16"/>
                              </a:lnTo>
                              <a:lnTo>
                                <a:pt x="6137" y="33"/>
                              </a:lnTo>
                              <a:lnTo>
                                <a:pt x="6133" y="53"/>
                              </a:lnTo>
                              <a:lnTo>
                                <a:pt x="6137" y="74"/>
                              </a:lnTo>
                              <a:lnTo>
                                <a:pt x="6149" y="90"/>
                              </a:lnTo>
                              <a:lnTo>
                                <a:pt x="6165" y="102"/>
                              </a:lnTo>
                              <a:lnTo>
                                <a:pt x="6186" y="106"/>
                              </a:lnTo>
                              <a:lnTo>
                                <a:pt x="6207" y="102"/>
                              </a:lnTo>
                              <a:lnTo>
                                <a:pt x="6223" y="90"/>
                              </a:lnTo>
                              <a:lnTo>
                                <a:pt x="6235" y="74"/>
                              </a:lnTo>
                              <a:lnTo>
                                <a:pt x="6239" y="53"/>
                              </a:lnTo>
                              <a:lnTo>
                                <a:pt x="6235" y="33"/>
                              </a:lnTo>
                              <a:lnTo>
                                <a:pt x="6223" y="16"/>
                              </a:lnTo>
                              <a:lnTo>
                                <a:pt x="6207" y="4"/>
                              </a:lnTo>
                              <a:lnTo>
                                <a:pt x="6186" y="0"/>
                              </a:lnTo>
                              <a:close/>
                              <a:moveTo>
                                <a:pt x="6363" y="0"/>
                              </a:moveTo>
                              <a:lnTo>
                                <a:pt x="6362" y="0"/>
                              </a:lnTo>
                              <a:lnTo>
                                <a:pt x="6342" y="4"/>
                              </a:lnTo>
                              <a:lnTo>
                                <a:pt x="6325" y="16"/>
                              </a:lnTo>
                              <a:lnTo>
                                <a:pt x="6313" y="33"/>
                              </a:lnTo>
                              <a:lnTo>
                                <a:pt x="6309" y="53"/>
                              </a:lnTo>
                              <a:lnTo>
                                <a:pt x="6313" y="74"/>
                              </a:lnTo>
                              <a:lnTo>
                                <a:pt x="6325" y="90"/>
                              </a:lnTo>
                              <a:lnTo>
                                <a:pt x="6342" y="102"/>
                              </a:lnTo>
                              <a:lnTo>
                                <a:pt x="6362" y="106"/>
                              </a:lnTo>
                              <a:lnTo>
                                <a:pt x="6363" y="106"/>
                              </a:lnTo>
                              <a:lnTo>
                                <a:pt x="6384" y="102"/>
                              </a:lnTo>
                              <a:lnTo>
                                <a:pt x="6400" y="90"/>
                              </a:lnTo>
                              <a:lnTo>
                                <a:pt x="6412" y="74"/>
                              </a:lnTo>
                              <a:lnTo>
                                <a:pt x="6416" y="53"/>
                              </a:lnTo>
                              <a:lnTo>
                                <a:pt x="6412" y="33"/>
                              </a:lnTo>
                              <a:lnTo>
                                <a:pt x="6400" y="16"/>
                              </a:lnTo>
                              <a:lnTo>
                                <a:pt x="6384" y="4"/>
                              </a:lnTo>
                              <a:lnTo>
                                <a:pt x="6363" y="0"/>
                              </a:lnTo>
                              <a:close/>
                              <a:moveTo>
                                <a:pt x="6540" y="0"/>
                              </a:moveTo>
                              <a:lnTo>
                                <a:pt x="6539" y="0"/>
                              </a:lnTo>
                              <a:lnTo>
                                <a:pt x="6518" y="4"/>
                              </a:lnTo>
                              <a:lnTo>
                                <a:pt x="6502" y="16"/>
                              </a:lnTo>
                              <a:lnTo>
                                <a:pt x="6491" y="33"/>
                              </a:lnTo>
                              <a:lnTo>
                                <a:pt x="6487" y="53"/>
                              </a:lnTo>
                              <a:lnTo>
                                <a:pt x="6491" y="74"/>
                              </a:lnTo>
                              <a:lnTo>
                                <a:pt x="6502" y="90"/>
                              </a:lnTo>
                              <a:lnTo>
                                <a:pt x="6519" y="102"/>
                              </a:lnTo>
                              <a:lnTo>
                                <a:pt x="6540" y="106"/>
                              </a:lnTo>
                              <a:lnTo>
                                <a:pt x="6560" y="102"/>
                              </a:lnTo>
                              <a:lnTo>
                                <a:pt x="6577" y="90"/>
                              </a:lnTo>
                              <a:lnTo>
                                <a:pt x="6588" y="74"/>
                              </a:lnTo>
                              <a:lnTo>
                                <a:pt x="6593" y="53"/>
                              </a:lnTo>
                              <a:lnTo>
                                <a:pt x="6588" y="33"/>
                              </a:lnTo>
                              <a:lnTo>
                                <a:pt x="6577" y="16"/>
                              </a:lnTo>
                              <a:lnTo>
                                <a:pt x="6560" y="4"/>
                              </a:lnTo>
                              <a:lnTo>
                                <a:pt x="6540" y="0"/>
                              </a:lnTo>
                              <a:close/>
                              <a:moveTo>
                                <a:pt x="6717" y="0"/>
                              </a:moveTo>
                              <a:lnTo>
                                <a:pt x="6716" y="0"/>
                              </a:lnTo>
                              <a:lnTo>
                                <a:pt x="6695" y="4"/>
                              </a:lnTo>
                              <a:lnTo>
                                <a:pt x="6678" y="16"/>
                              </a:lnTo>
                              <a:lnTo>
                                <a:pt x="6667" y="33"/>
                              </a:lnTo>
                              <a:lnTo>
                                <a:pt x="6663" y="53"/>
                              </a:lnTo>
                              <a:lnTo>
                                <a:pt x="6667" y="74"/>
                              </a:lnTo>
                              <a:lnTo>
                                <a:pt x="6678" y="90"/>
                              </a:lnTo>
                              <a:lnTo>
                                <a:pt x="6695" y="102"/>
                              </a:lnTo>
                              <a:lnTo>
                                <a:pt x="6716" y="106"/>
                              </a:lnTo>
                              <a:lnTo>
                                <a:pt x="6717" y="106"/>
                              </a:lnTo>
                              <a:lnTo>
                                <a:pt x="6737" y="102"/>
                              </a:lnTo>
                              <a:lnTo>
                                <a:pt x="6754" y="90"/>
                              </a:lnTo>
                              <a:lnTo>
                                <a:pt x="6765" y="74"/>
                              </a:lnTo>
                              <a:lnTo>
                                <a:pt x="6769" y="53"/>
                              </a:lnTo>
                              <a:lnTo>
                                <a:pt x="6765" y="33"/>
                              </a:lnTo>
                              <a:lnTo>
                                <a:pt x="6754" y="16"/>
                              </a:lnTo>
                              <a:lnTo>
                                <a:pt x="6737" y="4"/>
                              </a:lnTo>
                              <a:lnTo>
                                <a:pt x="6717" y="0"/>
                              </a:lnTo>
                              <a:close/>
                              <a:moveTo>
                                <a:pt x="6894" y="0"/>
                              </a:moveTo>
                              <a:lnTo>
                                <a:pt x="6892" y="0"/>
                              </a:lnTo>
                              <a:lnTo>
                                <a:pt x="6872" y="4"/>
                              </a:lnTo>
                              <a:lnTo>
                                <a:pt x="6856" y="16"/>
                              </a:lnTo>
                              <a:lnTo>
                                <a:pt x="6844" y="33"/>
                              </a:lnTo>
                              <a:lnTo>
                                <a:pt x="6840" y="53"/>
                              </a:lnTo>
                              <a:lnTo>
                                <a:pt x="6845" y="74"/>
                              </a:lnTo>
                              <a:lnTo>
                                <a:pt x="6856" y="90"/>
                              </a:lnTo>
                              <a:lnTo>
                                <a:pt x="6873" y="102"/>
                              </a:lnTo>
                              <a:lnTo>
                                <a:pt x="6894" y="106"/>
                              </a:lnTo>
                              <a:lnTo>
                                <a:pt x="6914" y="102"/>
                              </a:lnTo>
                              <a:lnTo>
                                <a:pt x="6931" y="90"/>
                              </a:lnTo>
                              <a:lnTo>
                                <a:pt x="6942" y="74"/>
                              </a:lnTo>
                              <a:lnTo>
                                <a:pt x="6946" y="53"/>
                              </a:lnTo>
                              <a:lnTo>
                                <a:pt x="6942" y="33"/>
                              </a:lnTo>
                              <a:lnTo>
                                <a:pt x="6931" y="16"/>
                              </a:lnTo>
                              <a:lnTo>
                                <a:pt x="6914" y="4"/>
                              </a:lnTo>
                              <a:lnTo>
                                <a:pt x="6894" y="0"/>
                              </a:lnTo>
                              <a:close/>
                              <a:moveTo>
                                <a:pt x="7071" y="0"/>
                              </a:moveTo>
                              <a:lnTo>
                                <a:pt x="7069" y="0"/>
                              </a:lnTo>
                              <a:lnTo>
                                <a:pt x="7049" y="4"/>
                              </a:lnTo>
                              <a:lnTo>
                                <a:pt x="7032" y="16"/>
                              </a:lnTo>
                              <a:lnTo>
                                <a:pt x="7021" y="33"/>
                              </a:lnTo>
                              <a:lnTo>
                                <a:pt x="7017" y="53"/>
                              </a:lnTo>
                              <a:lnTo>
                                <a:pt x="7021" y="74"/>
                              </a:lnTo>
                              <a:lnTo>
                                <a:pt x="7033" y="90"/>
                              </a:lnTo>
                              <a:lnTo>
                                <a:pt x="7050" y="102"/>
                              </a:lnTo>
                              <a:lnTo>
                                <a:pt x="7070" y="106"/>
                              </a:lnTo>
                              <a:lnTo>
                                <a:pt x="7091" y="102"/>
                              </a:lnTo>
                              <a:lnTo>
                                <a:pt x="7108" y="90"/>
                              </a:lnTo>
                              <a:lnTo>
                                <a:pt x="7119" y="74"/>
                              </a:lnTo>
                              <a:lnTo>
                                <a:pt x="7123" y="53"/>
                              </a:lnTo>
                              <a:lnTo>
                                <a:pt x="7119" y="33"/>
                              </a:lnTo>
                              <a:lnTo>
                                <a:pt x="7108" y="16"/>
                              </a:lnTo>
                              <a:lnTo>
                                <a:pt x="7091" y="4"/>
                              </a:lnTo>
                              <a:lnTo>
                                <a:pt x="7071" y="0"/>
                              </a:lnTo>
                              <a:close/>
                              <a:moveTo>
                                <a:pt x="7247" y="0"/>
                              </a:moveTo>
                              <a:lnTo>
                                <a:pt x="7246" y="0"/>
                              </a:lnTo>
                              <a:lnTo>
                                <a:pt x="7226" y="4"/>
                              </a:lnTo>
                              <a:lnTo>
                                <a:pt x="7209" y="16"/>
                              </a:lnTo>
                              <a:lnTo>
                                <a:pt x="7198" y="33"/>
                              </a:lnTo>
                              <a:lnTo>
                                <a:pt x="7194" y="53"/>
                              </a:lnTo>
                              <a:lnTo>
                                <a:pt x="7198" y="74"/>
                              </a:lnTo>
                              <a:lnTo>
                                <a:pt x="7209" y="90"/>
                              </a:lnTo>
                              <a:lnTo>
                                <a:pt x="7226" y="102"/>
                              </a:lnTo>
                              <a:lnTo>
                                <a:pt x="7246" y="106"/>
                              </a:lnTo>
                              <a:lnTo>
                                <a:pt x="7247" y="106"/>
                              </a:lnTo>
                              <a:lnTo>
                                <a:pt x="7268" y="102"/>
                              </a:lnTo>
                              <a:lnTo>
                                <a:pt x="7285" y="90"/>
                              </a:lnTo>
                              <a:lnTo>
                                <a:pt x="7296" y="74"/>
                              </a:lnTo>
                              <a:lnTo>
                                <a:pt x="7300" y="53"/>
                              </a:lnTo>
                              <a:lnTo>
                                <a:pt x="7296" y="33"/>
                              </a:lnTo>
                              <a:lnTo>
                                <a:pt x="7285" y="16"/>
                              </a:lnTo>
                              <a:lnTo>
                                <a:pt x="7268" y="4"/>
                              </a:lnTo>
                              <a:lnTo>
                                <a:pt x="7247" y="0"/>
                              </a:lnTo>
                              <a:close/>
                              <a:moveTo>
                                <a:pt x="7424" y="0"/>
                              </a:moveTo>
                              <a:lnTo>
                                <a:pt x="7423" y="0"/>
                              </a:lnTo>
                              <a:lnTo>
                                <a:pt x="7403" y="4"/>
                              </a:lnTo>
                              <a:lnTo>
                                <a:pt x="7386" y="16"/>
                              </a:lnTo>
                              <a:lnTo>
                                <a:pt x="7375" y="33"/>
                              </a:lnTo>
                              <a:lnTo>
                                <a:pt x="7371" y="53"/>
                              </a:lnTo>
                              <a:lnTo>
                                <a:pt x="7375" y="74"/>
                              </a:lnTo>
                              <a:lnTo>
                                <a:pt x="7387" y="90"/>
                              </a:lnTo>
                              <a:lnTo>
                                <a:pt x="7404" y="102"/>
                              </a:lnTo>
                              <a:lnTo>
                                <a:pt x="7424" y="106"/>
                              </a:lnTo>
                              <a:lnTo>
                                <a:pt x="7445" y="102"/>
                              </a:lnTo>
                              <a:lnTo>
                                <a:pt x="7461" y="90"/>
                              </a:lnTo>
                              <a:lnTo>
                                <a:pt x="7473" y="74"/>
                              </a:lnTo>
                              <a:lnTo>
                                <a:pt x="7477" y="53"/>
                              </a:lnTo>
                              <a:lnTo>
                                <a:pt x="7473" y="33"/>
                              </a:lnTo>
                              <a:lnTo>
                                <a:pt x="7461" y="16"/>
                              </a:lnTo>
                              <a:lnTo>
                                <a:pt x="7445" y="4"/>
                              </a:lnTo>
                              <a:lnTo>
                                <a:pt x="7424" y="0"/>
                              </a:lnTo>
                              <a:close/>
                              <a:moveTo>
                                <a:pt x="7601" y="0"/>
                              </a:moveTo>
                              <a:lnTo>
                                <a:pt x="7600" y="0"/>
                              </a:lnTo>
                              <a:lnTo>
                                <a:pt x="7580" y="4"/>
                              </a:lnTo>
                              <a:lnTo>
                                <a:pt x="7563" y="16"/>
                              </a:lnTo>
                              <a:lnTo>
                                <a:pt x="7552" y="33"/>
                              </a:lnTo>
                              <a:lnTo>
                                <a:pt x="7548" y="53"/>
                              </a:lnTo>
                              <a:lnTo>
                                <a:pt x="7552" y="74"/>
                              </a:lnTo>
                              <a:lnTo>
                                <a:pt x="7563" y="90"/>
                              </a:lnTo>
                              <a:lnTo>
                                <a:pt x="7580" y="102"/>
                              </a:lnTo>
                              <a:lnTo>
                                <a:pt x="7601" y="106"/>
                              </a:lnTo>
                              <a:lnTo>
                                <a:pt x="7622" y="102"/>
                              </a:lnTo>
                              <a:lnTo>
                                <a:pt x="7638" y="90"/>
                              </a:lnTo>
                              <a:lnTo>
                                <a:pt x="7650" y="74"/>
                              </a:lnTo>
                              <a:lnTo>
                                <a:pt x="7654" y="53"/>
                              </a:lnTo>
                              <a:lnTo>
                                <a:pt x="7650" y="33"/>
                              </a:lnTo>
                              <a:lnTo>
                                <a:pt x="7638" y="16"/>
                              </a:lnTo>
                              <a:lnTo>
                                <a:pt x="7622" y="4"/>
                              </a:lnTo>
                              <a:lnTo>
                                <a:pt x="7601" y="0"/>
                              </a:lnTo>
                              <a:close/>
                              <a:moveTo>
                                <a:pt x="7778" y="0"/>
                              </a:moveTo>
                              <a:lnTo>
                                <a:pt x="7777" y="0"/>
                              </a:lnTo>
                              <a:lnTo>
                                <a:pt x="7757" y="4"/>
                              </a:lnTo>
                              <a:lnTo>
                                <a:pt x="7740" y="16"/>
                              </a:lnTo>
                              <a:lnTo>
                                <a:pt x="7729" y="33"/>
                              </a:lnTo>
                              <a:lnTo>
                                <a:pt x="7725" y="53"/>
                              </a:lnTo>
                              <a:lnTo>
                                <a:pt x="7729" y="74"/>
                              </a:lnTo>
                              <a:lnTo>
                                <a:pt x="7740" y="90"/>
                              </a:lnTo>
                              <a:lnTo>
                                <a:pt x="7757" y="102"/>
                              </a:lnTo>
                              <a:lnTo>
                                <a:pt x="7778" y="106"/>
                              </a:lnTo>
                              <a:lnTo>
                                <a:pt x="7798" y="102"/>
                              </a:lnTo>
                              <a:lnTo>
                                <a:pt x="7815" y="90"/>
                              </a:lnTo>
                              <a:lnTo>
                                <a:pt x="7827" y="74"/>
                              </a:lnTo>
                              <a:lnTo>
                                <a:pt x="7831" y="53"/>
                              </a:lnTo>
                              <a:lnTo>
                                <a:pt x="7827" y="33"/>
                              </a:lnTo>
                              <a:lnTo>
                                <a:pt x="7815" y="16"/>
                              </a:lnTo>
                              <a:lnTo>
                                <a:pt x="7798" y="4"/>
                              </a:lnTo>
                              <a:lnTo>
                                <a:pt x="7778" y="0"/>
                              </a:lnTo>
                              <a:close/>
                              <a:moveTo>
                                <a:pt x="7955" y="0"/>
                              </a:moveTo>
                              <a:lnTo>
                                <a:pt x="7954" y="0"/>
                              </a:lnTo>
                              <a:lnTo>
                                <a:pt x="7933" y="4"/>
                              </a:lnTo>
                              <a:lnTo>
                                <a:pt x="7917" y="16"/>
                              </a:lnTo>
                              <a:lnTo>
                                <a:pt x="7905" y="33"/>
                              </a:lnTo>
                              <a:lnTo>
                                <a:pt x="7901" y="53"/>
                              </a:lnTo>
                              <a:lnTo>
                                <a:pt x="7905" y="74"/>
                              </a:lnTo>
                              <a:lnTo>
                                <a:pt x="7917" y="90"/>
                              </a:lnTo>
                              <a:lnTo>
                                <a:pt x="7933" y="102"/>
                              </a:lnTo>
                              <a:lnTo>
                                <a:pt x="7954" y="106"/>
                              </a:lnTo>
                              <a:lnTo>
                                <a:pt x="7955" y="106"/>
                              </a:lnTo>
                              <a:lnTo>
                                <a:pt x="7975" y="102"/>
                              </a:lnTo>
                              <a:lnTo>
                                <a:pt x="7992" y="90"/>
                              </a:lnTo>
                              <a:lnTo>
                                <a:pt x="8003" y="74"/>
                              </a:lnTo>
                              <a:lnTo>
                                <a:pt x="8008" y="53"/>
                              </a:lnTo>
                              <a:lnTo>
                                <a:pt x="8003" y="33"/>
                              </a:lnTo>
                              <a:lnTo>
                                <a:pt x="7992" y="16"/>
                              </a:lnTo>
                              <a:lnTo>
                                <a:pt x="7975" y="4"/>
                              </a:lnTo>
                              <a:lnTo>
                                <a:pt x="7955" y="0"/>
                              </a:lnTo>
                              <a:close/>
                              <a:moveTo>
                                <a:pt x="8132" y="0"/>
                              </a:moveTo>
                              <a:lnTo>
                                <a:pt x="8131" y="0"/>
                              </a:lnTo>
                              <a:lnTo>
                                <a:pt x="8110" y="4"/>
                              </a:lnTo>
                              <a:lnTo>
                                <a:pt x="8094" y="16"/>
                              </a:lnTo>
                              <a:lnTo>
                                <a:pt x="8083" y="33"/>
                              </a:lnTo>
                              <a:lnTo>
                                <a:pt x="8078" y="53"/>
                              </a:lnTo>
                              <a:lnTo>
                                <a:pt x="8083" y="74"/>
                              </a:lnTo>
                              <a:lnTo>
                                <a:pt x="8094" y="90"/>
                              </a:lnTo>
                              <a:lnTo>
                                <a:pt x="8111" y="102"/>
                              </a:lnTo>
                              <a:lnTo>
                                <a:pt x="8132" y="106"/>
                              </a:lnTo>
                              <a:lnTo>
                                <a:pt x="8152" y="102"/>
                              </a:lnTo>
                              <a:lnTo>
                                <a:pt x="8169" y="90"/>
                              </a:lnTo>
                              <a:lnTo>
                                <a:pt x="8180" y="74"/>
                              </a:lnTo>
                              <a:lnTo>
                                <a:pt x="8184" y="53"/>
                              </a:lnTo>
                              <a:lnTo>
                                <a:pt x="8180" y="33"/>
                              </a:lnTo>
                              <a:lnTo>
                                <a:pt x="8169" y="16"/>
                              </a:lnTo>
                              <a:lnTo>
                                <a:pt x="8152" y="4"/>
                              </a:lnTo>
                              <a:lnTo>
                                <a:pt x="8132" y="0"/>
                              </a:lnTo>
                              <a:close/>
                              <a:moveTo>
                                <a:pt x="8309" y="0"/>
                              </a:moveTo>
                              <a:lnTo>
                                <a:pt x="8307" y="0"/>
                              </a:lnTo>
                              <a:lnTo>
                                <a:pt x="8287" y="4"/>
                              </a:lnTo>
                              <a:lnTo>
                                <a:pt x="8270" y="16"/>
                              </a:lnTo>
                              <a:lnTo>
                                <a:pt x="8259" y="33"/>
                              </a:lnTo>
                              <a:lnTo>
                                <a:pt x="8255" y="53"/>
                              </a:lnTo>
                              <a:lnTo>
                                <a:pt x="8259" y="74"/>
                              </a:lnTo>
                              <a:lnTo>
                                <a:pt x="8270" y="90"/>
                              </a:lnTo>
                              <a:lnTo>
                                <a:pt x="8287" y="102"/>
                              </a:lnTo>
                              <a:lnTo>
                                <a:pt x="8308" y="106"/>
                              </a:lnTo>
                              <a:lnTo>
                                <a:pt x="8309" y="106"/>
                              </a:lnTo>
                              <a:lnTo>
                                <a:pt x="8329" y="102"/>
                              </a:lnTo>
                              <a:lnTo>
                                <a:pt x="8346" y="90"/>
                              </a:lnTo>
                              <a:lnTo>
                                <a:pt x="8357" y="74"/>
                              </a:lnTo>
                              <a:lnTo>
                                <a:pt x="8361" y="53"/>
                              </a:lnTo>
                              <a:lnTo>
                                <a:pt x="8357" y="33"/>
                              </a:lnTo>
                              <a:lnTo>
                                <a:pt x="8346" y="16"/>
                              </a:lnTo>
                              <a:lnTo>
                                <a:pt x="8329" y="4"/>
                              </a:lnTo>
                              <a:lnTo>
                                <a:pt x="8309" y="0"/>
                              </a:lnTo>
                              <a:close/>
                              <a:moveTo>
                                <a:pt x="8486" y="0"/>
                              </a:moveTo>
                              <a:lnTo>
                                <a:pt x="8484" y="0"/>
                              </a:lnTo>
                              <a:lnTo>
                                <a:pt x="8464" y="4"/>
                              </a:lnTo>
                              <a:lnTo>
                                <a:pt x="8447" y="16"/>
                              </a:lnTo>
                              <a:lnTo>
                                <a:pt x="8436" y="33"/>
                              </a:lnTo>
                              <a:lnTo>
                                <a:pt x="8432" y="53"/>
                              </a:lnTo>
                              <a:lnTo>
                                <a:pt x="8436" y="74"/>
                              </a:lnTo>
                              <a:lnTo>
                                <a:pt x="8448" y="90"/>
                              </a:lnTo>
                              <a:lnTo>
                                <a:pt x="8465" y="102"/>
                              </a:lnTo>
                              <a:lnTo>
                                <a:pt x="8485" y="106"/>
                              </a:lnTo>
                              <a:lnTo>
                                <a:pt x="8506" y="102"/>
                              </a:lnTo>
                              <a:lnTo>
                                <a:pt x="8523" y="90"/>
                              </a:lnTo>
                              <a:lnTo>
                                <a:pt x="8534" y="74"/>
                              </a:lnTo>
                              <a:lnTo>
                                <a:pt x="8538" y="53"/>
                              </a:lnTo>
                              <a:lnTo>
                                <a:pt x="8534" y="33"/>
                              </a:lnTo>
                              <a:lnTo>
                                <a:pt x="8523" y="16"/>
                              </a:lnTo>
                              <a:lnTo>
                                <a:pt x="8506" y="4"/>
                              </a:lnTo>
                              <a:lnTo>
                                <a:pt x="8486" y="0"/>
                              </a:lnTo>
                              <a:close/>
                              <a:moveTo>
                                <a:pt x="8663" y="0"/>
                              </a:moveTo>
                              <a:lnTo>
                                <a:pt x="8661" y="0"/>
                              </a:lnTo>
                              <a:lnTo>
                                <a:pt x="8641" y="4"/>
                              </a:lnTo>
                              <a:lnTo>
                                <a:pt x="8624" y="16"/>
                              </a:lnTo>
                              <a:lnTo>
                                <a:pt x="8613" y="33"/>
                              </a:lnTo>
                              <a:lnTo>
                                <a:pt x="8609" y="53"/>
                              </a:lnTo>
                              <a:lnTo>
                                <a:pt x="8613" y="74"/>
                              </a:lnTo>
                              <a:lnTo>
                                <a:pt x="8624" y="90"/>
                              </a:lnTo>
                              <a:lnTo>
                                <a:pt x="8641" y="102"/>
                              </a:lnTo>
                              <a:lnTo>
                                <a:pt x="8661" y="106"/>
                              </a:lnTo>
                              <a:lnTo>
                                <a:pt x="8662" y="106"/>
                              </a:lnTo>
                              <a:lnTo>
                                <a:pt x="8683" y="102"/>
                              </a:lnTo>
                              <a:lnTo>
                                <a:pt x="8700" y="90"/>
                              </a:lnTo>
                              <a:lnTo>
                                <a:pt x="8711" y="74"/>
                              </a:lnTo>
                              <a:lnTo>
                                <a:pt x="8715" y="53"/>
                              </a:lnTo>
                              <a:lnTo>
                                <a:pt x="8711" y="33"/>
                              </a:lnTo>
                              <a:lnTo>
                                <a:pt x="8700" y="16"/>
                              </a:lnTo>
                              <a:lnTo>
                                <a:pt x="8683" y="4"/>
                              </a:lnTo>
                              <a:lnTo>
                                <a:pt x="8663" y="0"/>
                              </a:lnTo>
                              <a:close/>
                              <a:moveTo>
                                <a:pt x="8839" y="0"/>
                              </a:moveTo>
                              <a:lnTo>
                                <a:pt x="8838" y="0"/>
                              </a:lnTo>
                              <a:lnTo>
                                <a:pt x="8818" y="4"/>
                              </a:lnTo>
                              <a:lnTo>
                                <a:pt x="8801" y="16"/>
                              </a:lnTo>
                              <a:lnTo>
                                <a:pt x="8790" y="33"/>
                              </a:lnTo>
                              <a:lnTo>
                                <a:pt x="8786" y="53"/>
                              </a:lnTo>
                              <a:lnTo>
                                <a:pt x="8790" y="74"/>
                              </a:lnTo>
                              <a:lnTo>
                                <a:pt x="8802" y="90"/>
                              </a:lnTo>
                              <a:lnTo>
                                <a:pt x="8819" y="102"/>
                              </a:lnTo>
                              <a:lnTo>
                                <a:pt x="8839" y="106"/>
                              </a:lnTo>
                              <a:lnTo>
                                <a:pt x="8860" y="102"/>
                              </a:lnTo>
                              <a:lnTo>
                                <a:pt x="8876" y="90"/>
                              </a:lnTo>
                              <a:lnTo>
                                <a:pt x="8888" y="74"/>
                              </a:lnTo>
                              <a:lnTo>
                                <a:pt x="8892" y="53"/>
                              </a:lnTo>
                              <a:lnTo>
                                <a:pt x="8888" y="33"/>
                              </a:lnTo>
                              <a:lnTo>
                                <a:pt x="8876" y="16"/>
                              </a:lnTo>
                              <a:lnTo>
                                <a:pt x="8860" y="4"/>
                              </a:lnTo>
                              <a:lnTo>
                                <a:pt x="8839" y="0"/>
                              </a:lnTo>
                              <a:close/>
                              <a:moveTo>
                                <a:pt x="9016" y="0"/>
                              </a:moveTo>
                              <a:lnTo>
                                <a:pt x="9015" y="0"/>
                              </a:lnTo>
                              <a:lnTo>
                                <a:pt x="8995" y="4"/>
                              </a:lnTo>
                              <a:lnTo>
                                <a:pt x="8978" y="16"/>
                              </a:lnTo>
                              <a:lnTo>
                                <a:pt x="8966" y="33"/>
                              </a:lnTo>
                              <a:lnTo>
                                <a:pt x="8962" y="53"/>
                              </a:lnTo>
                              <a:lnTo>
                                <a:pt x="8966" y="74"/>
                              </a:lnTo>
                              <a:lnTo>
                                <a:pt x="8978" y="90"/>
                              </a:lnTo>
                              <a:lnTo>
                                <a:pt x="8995" y="102"/>
                              </a:lnTo>
                              <a:lnTo>
                                <a:pt x="9015" y="106"/>
                              </a:lnTo>
                              <a:lnTo>
                                <a:pt x="9016" y="106"/>
                              </a:lnTo>
                              <a:lnTo>
                                <a:pt x="9037" y="102"/>
                              </a:lnTo>
                              <a:lnTo>
                                <a:pt x="9053" y="90"/>
                              </a:lnTo>
                              <a:lnTo>
                                <a:pt x="9065" y="74"/>
                              </a:lnTo>
                              <a:lnTo>
                                <a:pt x="9069" y="53"/>
                              </a:lnTo>
                              <a:lnTo>
                                <a:pt x="9065" y="33"/>
                              </a:lnTo>
                              <a:lnTo>
                                <a:pt x="9053" y="16"/>
                              </a:lnTo>
                              <a:lnTo>
                                <a:pt x="9037" y="4"/>
                              </a:lnTo>
                              <a:lnTo>
                                <a:pt x="9016" y="0"/>
                              </a:lnTo>
                              <a:close/>
                              <a:moveTo>
                                <a:pt x="9193" y="0"/>
                              </a:moveTo>
                              <a:lnTo>
                                <a:pt x="9192" y="0"/>
                              </a:lnTo>
                              <a:lnTo>
                                <a:pt x="9172" y="4"/>
                              </a:lnTo>
                              <a:lnTo>
                                <a:pt x="9155" y="16"/>
                              </a:lnTo>
                              <a:lnTo>
                                <a:pt x="9144" y="33"/>
                              </a:lnTo>
                              <a:lnTo>
                                <a:pt x="9140" y="53"/>
                              </a:lnTo>
                              <a:lnTo>
                                <a:pt x="9144" y="74"/>
                              </a:lnTo>
                              <a:lnTo>
                                <a:pt x="9155" y="90"/>
                              </a:lnTo>
                              <a:lnTo>
                                <a:pt x="9172" y="102"/>
                              </a:lnTo>
                              <a:lnTo>
                                <a:pt x="9193" y="106"/>
                              </a:lnTo>
                              <a:lnTo>
                                <a:pt x="9213" y="102"/>
                              </a:lnTo>
                              <a:lnTo>
                                <a:pt x="9230" y="90"/>
                              </a:lnTo>
                              <a:lnTo>
                                <a:pt x="9242" y="74"/>
                              </a:lnTo>
                              <a:lnTo>
                                <a:pt x="9246" y="53"/>
                              </a:lnTo>
                              <a:lnTo>
                                <a:pt x="9242" y="33"/>
                              </a:lnTo>
                              <a:lnTo>
                                <a:pt x="9230" y="16"/>
                              </a:lnTo>
                              <a:lnTo>
                                <a:pt x="9213" y="4"/>
                              </a:lnTo>
                              <a:lnTo>
                                <a:pt x="9193" y="0"/>
                              </a:lnTo>
                              <a:close/>
                              <a:moveTo>
                                <a:pt x="9370" y="0"/>
                              </a:moveTo>
                              <a:lnTo>
                                <a:pt x="9369" y="0"/>
                              </a:lnTo>
                              <a:lnTo>
                                <a:pt x="9348" y="4"/>
                              </a:lnTo>
                              <a:lnTo>
                                <a:pt x="9332" y="16"/>
                              </a:lnTo>
                              <a:lnTo>
                                <a:pt x="9321" y="33"/>
                              </a:lnTo>
                              <a:lnTo>
                                <a:pt x="9316" y="53"/>
                              </a:lnTo>
                              <a:lnTo>
                                <a:pt x="9321" y="74"/>
                              </a:lnTo>
                              <a:lnTo>
                                <a:pt x="9332" y="90"/>
                              </a:lnTo>
                              <a:lnTo>
                                <a:pt x="9349" y="102"/>
                              </a:lnTo>
                              <a:lnTo>
                                <a:pt x="9370" y="106"/>
                              </a:lnTo>
                              <a:lnTo>
                                <a:pt x="9390" y="102"/>
                              </a:lnTo>
                              <a:lnTo>
                                <a:pt x="9407" y="90"/>
                              </a:lnTo>
                              <a:lnTo>
                                <a:pt x="9418" y="74"/>
                              </a:lnTo>
                              <a:lnTo>
                                <a:pt x="9423" y="53"/>
                              </a:lnTo>
                              <a:lnTo>
                                <a:pt x="9418" y="33"/>
                              </a:lnTo>
                              <a:lnTo>
                                <a:pt x="9407" y="16"/>
                              </a:lnTo>
                              <a:lnTo>
                                <a:pt x="9390" y="4"/>
                              </a:lnTo>
                              <a:lnTo>
                                <a:pt x="9370" y="0"/>
                              </a:lnTo>
                              <a:close/>
                              <a:moveTo>
                                <a:pt x="9547" y="0"/>
                              </a:moveTo>
                              <a:lnTo>
                                <a:pt x="9545" y="0"/>
                              </a:lnTo>
                              <a:lnTo>
                                <a:pt x="9525" y="4"/>
                              </a:lnTo>
                              <a:lnTo>
                                <a:pt x="9508" y="16"/>
                              </a:lnTo>
                              <a:lnTo>
                                <a:pt x="9497" y="33"/>
                              </a:lnTo>
                              <a:lnTo>
                                <a:pt x="9493" y="53"/>
                              </a:lnTo>
                              <a:lnTo>
                                <a:pt x="9497" y="74"/>
                              </a:lnTo>
                              <a:lnTo>
                                <a:pt x="9508" y="90"/>
                              </a:lnTo>
                              <a:lnTo>
                                <a:pt x="9525" y="102"/>
                              </a:lnTo>
                              <a:lnTo>
                                <a:pt x="9546" y="106"/>
                              </a:lnTo>
                              <a:lnTo>
                                <a:pt x="9547" y="106"/>
                              </a:lnTo>
                              <a:lnTo>
                                <a:pt x="9567" y="102"/>
                              </a:lnTo>
                              <a:lnTo>
                                <a:pt x="9584" y="90"/>
                              </a:lnTo>
                              <a:lnTo>
                                <a:pt x="9595" y="74"/>
                              </a:lnTo>
                              <a:lnTo>
                                <a:pt x="9599" y="53"/>
                              </a:lnTo>
                              <a:lnTo>
                                <a:pt x="9595" y="33"/>
                              </a:lnTo>
                              <a:lnTo>
                                <a:pt x="9584" y="16"/>
                              </a:lnTo>
                              <a:lnTo>
                                <a:pt x="9567" y="4"/>
                              </a:lnTo>
                              <a:lnTo>
                                <a:pt x="9547" y="0"/>
                              </a:lnTo>
                              <a:close/>
                              <a:moveTo>
                                <a:pt x="9724" y="0"/>
                              </a:moveTo>
                              <a:lnTo>
                                <a:pt x="9722" y="0"/>
                              </a:lnTo>
                              <a:lnTo>
                                <a:pt x="9702" y="4"/>
                              </a:lnTo>
                              <a:lnTo>
                                <a:pt x="9685" y="16"/>
                              </a:lnTo>
                              <a:lnTo>
                                <a:pt x="9674" y="33"/>
                              </a:lnTo>
                              <a:lnTo>
                                <a:pt x="9670" y="53"/>
                              </a:lnTo>
                              <a:lnTo>
                                <a:pt x="9674" y="74"/>
                              </a:lnTo>
                              <a:lnTo>
                                <a:pt x="9686" y="90"/>
                              </a:lnTo>
                              <a:lnTo>
                                <a:pt x="9703" y="102"/>
                              </a:lnTo>
                              <a:lnTo>
                                <a:pt x="9724" y="106"/>
                              </a:lnTo>
                              <a:lnTo>
                                <a:pt x="9744" y="102"/>
                              </a:lnTo>
                              <a:lnTo>
                                <a:pt x="9761" y="90"/>
                              </a:lnTo>
                              <a:lnTo>
                                <a:pt x="9772" y="74"/>
                              </a:lnTo>
                              <a:lnTo>
                                <a:pt x="9776" y="53"/>
                              </a:lnTo>
                              <a:lnTo>
                                <a:pt x="9772" y="33"/>
                              </a:lnTo>
                              <a:lnTo>
                                <a:pt x="9761" y="16"/>
                              </a:lnTo>
                              <a:lnTo>
                                <a:pt x="9744" y="4"/>
                              </a:lnTo>
                              <a:lnTo>
                                <a:pt x="9724" y="0"/>
                              </a:lnTo>
                              <a:close/>
                              <a:moveTo>
                                <a:pt x="9901" y="0"/>
                              </a:moveTo>
                              <a:lnTo>
                                <a:pt x="9899" y="0"/>
                              </a:lnTo>
                              <a:lnTo>
                                <a:pt x="9879" y="4"/>
                              </a:lnTo>
                              <a:lnTo>
                                <a:pt x="9862" y="16"/>
                              </a:lnTo>
                              <a:lnTo>
                                <a:pt x="9851" y="33"/>
                              </a:lnTo>
                              <a:lnTo>
                                <a:pt x="9847" y="53"/>
                              </a:lnTo>
                              <a:lnTo>
                                <a:pt x="9851" y="74"/>
                              </a:lnTo>
                              <a:lnTo>
                                <a:pt x="9863" y="90"/>
                              </a:lnTo>
                              <a:lnTo>
                                <a:pt x="9880" y="102"/>
                              </a:lnTo>
                              <a:lnTo>
                                <a:pt x="9900" y="106"/>
                              </a:lnTo>
                              <a:lnTo>
                                <a:pt x="9921" y="102"/>
                              </a:lnTo>
                              <a:lnTo>
                                <a:pt x="9938" y="90"/>
                              </a:lnTo>
                              <a:lnTo>
                                <a:pt x="9949" y="74"/>
                              </a:lnTo>
                              <a:lnTo>
                                <a:pt x="9953" y="53"/>
                              </a:lnTo>
                              <a:lnTo>
                                <a:pt x="9949" y="33"/>
                              </a:lnTo>
                              <a:lnTo>
                                <a:pt x="9938" y="16"/>
                              </a:lnTo>
                              <a:lnTo>
                                <a:pt x="9921" y="4"/>
                              </a:lnTo>
                              <a:lnTo>
                                <a:pt x="9901" y="0"/>
                              </a:lnTo>
                              <a:close/>
                              <a:moveTo>
                                <a:pt x="10077" y="0"/>
                              </a:moveTo>
                              <a:lnTo>
                                <a:pt x="10076" y="0"/>
                              </a:lnTo>
                              <a:lnTo>
                                <a:pt x="10056" y="4"/>
                              </a:lnTo>
                              <a:lnTo>
                                <a:pt x="10039" y="16"/>
                              </a:lnTo>
                              <a:lnTo>
                                <a:pt x="10028" y="33"/>
                              </a:lnTo>
                              <a:lnTo>
                                <a:pt x="10024" y="53"/>
                              </a:lnTo>
                              <a:lnTo>
                                <a:pt x="10028" y="74"/>
                              </a:lnTo>
                              <a:lnTo>
                                <a:pt x="10040" y="90"/>
                              </a:lnTo>
                              <a:lnTo>
                                <a:pt x="10057" y="102"/>
                              </a:lnTo>
                              <a:lnTo>
                                <a:pt x="10077" y="106"/>
                              </a:lnTo>
                              <a:lnTo>
                                <a:pt x="10098" y="102"/>
                              </a:lnTo>
                              <a:lnTo>
                                <a:pt x="10115" y="90"/>
                              </a:lnTo>
                              <a:lnTo>
                                <a:pt x="10126" y="74"/>
                              </a:lnTo>
                              <a:lnTo>
                                <a:pt x="10130" y="53"/>
                              </a:lnTo>
                              <a:lnTo>
                                <a:pt x="10126" y="33"/>
                              </a:lnTo>
                              <a:lnTo>
                                <a:pt x="10115" y="16"/>
                              </a:lnTo>
                              <a:lnTo>
                                <a:pt x="10098" y="4"/>
                              </a:lnTo>
                              <a:lnTo>
                                <a:pt x="10077" y="0"/>
                              </a:lnTo>
                              <a:close/>
                              <a:moveTo>
                                <a:pt x="10254" y="0"/>
                              </a:moveTo>
                              <a:lnTo>
                                <a:pt x="10253" y="0"/>
                              </a:lnTo>
                              <a:lnTo>
                                <a:pt x="10233" y="4"/>
                              </a:lnTo>
                              <a:lnTo>
                                <a:pt x="10216" y="16"/>
                              </a:lnTo>
                              <a:lnTo>
                                <a:pt x="10205" y="33"/>
                              </a:lnTo>
                              <a:lnTo>
                                <a:pt x="10200" y="53"/>
                              </a:lnTo>
                              <a:lnTo>
                                <a:pt x="10205" y="74"/>
                              </a:lnTo>
                              <a:lnTo>
                                <a:pt x="10216" y="90"/>
                              </a:lnTo>
                              <a:lnTo>
                                <a:pt x="10233" y="102"/>
                              </a:lnTo>
                              <a:lnTo>
                                <a:pt x="10253" y="106"/>
                              </a:lnTo>
                              <a:lnTo>
                                <a:pt x="10254" y="106"/>
                              </a:lnTo>
                              <a:lnTo>
                                <a:pt x="10275" y="102"/>
                              </a:lnTo>
                              <a:lnTo>
                                <a:pt x="10291" y="90"/>
                              </a:lnTo>
                              <a:lnTo>
                                <a:pt x="10303" y="74"/>
                              </a:lnTo>
                              <a:lnTo>
                                <a:pt x="10307" y="53"/>
                              </a:lnTo>
                              <a:lnTo>
                                <a:pt x="10303" y="33"/>
                              </a:lnTo>
                              <a:lnTo>
                                <a:pt x="10291" y="16"/>
                              </a:lnTo>
                              <a:lnTo>
                                <a:pt x="10275" y="4"/>
                              </a:lnTo>
                              <a:lnTo>
                                <a:pt x="10254" y="0"/>
                              </a:lnTo>
                              <a:close/>
                              <a:moveTo>
                                <a:pt x="10431" y="0"/>
                              </a:moveTo>
                              <a:lnTo>
                                <a:pt x="10430" y="0"/>
                              </a:lnTo>
                              <a:lnTo>
                                <a:pt x="10410" y="4"/>
                              </a:lnTo>
                              <a:lnTo>
                                <a:pt x="10393" y="16"/>
                              </a:lnTo>
                              <a:lnTo>
                                <a:pt x="10382" y="33"/>
                              </a:lnTo>
                              <a:lnTo>
                                <a:pt x="10378" y="53"/>
                              </a:lnTo>
                              <a:lnTo>
                                <a:pt x="10382" y="74"/>
                              </a:lnTo>
                              <a:lnTo>
                                <a:pt x="10393" y="90"/>
                              </a:lnTo>
                              <a:lnTo>
                                <a:pt x="10410" y="102"/>
                              </a:lnTo>
                              <a:lnTo>
                                <a:pt x="10431" y="106"/>
                              </a:lnTo>
                              <a:lnTo>
                                <a:pt x="10452" y="102"/>
                              </a:lnTo>
                              <a:lnTo>
                                <a:pt x="10468" y="90"/>
                              </a:lnTo>
                              <a:lnTo>
                                <a:pt x="10480" y="74"/>
                              </a:lnTo>
                              <a:lnTo>
                                <a:pt x="10484" y="53"/>
                              </a:lnTo>
                              <a:lnTo>
                                <a:pt x="10480" y="33"/>
                              </a:lnTo>
                              <a:lnTo>
                                <a:pt x="10468" y="16"/>
                              </a:lnTo>
                              <a:lnTo>
                                <a:pt x="10452" y="4"/>
                              </a:lnTo>
                              <a:lnTo>
                                <a:pt x="10431" y="0"/>
                              </a:lnTo>
                              <a:close/>
                              <a:moveTo>
                                <a:pt x="10608" y="0"/>
                              </a:moveTo>
                              <a:lnTo>
                                <a:pt x="10607" y="0"/>
                              </a:lnTo>
                              <a:lnTo>
                                <a:pt x="10586" y="4"/>
                              </a:lnTo>
                              <a:lnTo>
                                <a:pt x="10570" y="16"/>
                              </a:lnTo>
                              <a:lnTo>
                                <a:pt x="10558" y="33"/>
                              </a:lnTo>
                              <a:lnTo>
                                <a:pt x="10554" y="53"/>
                              </a:lnTo>
                              <a:lnTo>
                                <a:pt x="10558" y="74"/>
                              </a:lnTo>
                              <a:lnTo>
                                <a:pt x="10570" y="90"/>
                              </a:lnTo>
                              <a:lnTo>
                                <a:pt x="10586" y="102"/>
                              </a:lnTo>
                              <a:lnTo>
                                <a:pt x="10607" y="106"/>
                              </a:lnTo>
                              <a:lnTo>
                                <a:pt x="10608" y="106"/>
                              </a:lnTo>
                              <a:lnTo>
                                <a:pt x="10628" y="102"/>
                              </a:lnTo>
                              <a:lnTo>
                                <a:pt x="10645" y="90"/>
                              </a:lnTo>
                              <a:lnTo>
                                <a:pt x="10656" y="74"/>
                              </a:lnTo>
                              <a:lnTo>
                                <a:pt x="10661" y="53"/>
                              </a:lnTo>
                              <a:lnTo>
                                <a:pt x="10656" y="33"/>
                              </a:lnTo>
                              <a:lnTo>
                                <a:pt x="10645" y="16"/>
                              </a:lnTo>
                              <a:lnTo>
                                <a:pt x="10628" y="4"/>
                              </a:lnTo>
                              <a:lnTo>
                                <a:pt x="10608" y="0"/>
                              </a:lnTo>
                              <a:close/>
                              <a:moveTo>
                                <a:pt x="10785" y="0"/>
                              </a:moveTo>
                              <a:lnTo>
                                <a:pt x="10784" y="0"/>
                              </a:lnTo>
                              <a:lnTo>
                                <a:pt x="10763" y="4"/>
                              </a:lnTo>
                              <a:lnTo>
                                <a:pt x="10747" y="16"/>
                              </a:lnTo>
                              <a:lnTo>
                                <a:pt x="10736" y="33"/>
                              </a:lnTo>
                              <a:lnTo>
                                <a:pt x="10731" y="53"/>
                              </a:lnTo>
                              <a:lnTo>
                                <a:pt x="10736" y="74"/>
                              </a:lnTo>
                              <a:lnTo>
                                <a:pt x="10747" y="90"/>
                              </a:lnTo>
                              <a:lnTo>
                                <a:pt x="10764" y="102"/>
                              </a:lnTo>
                              <a:lnTo>
                                <a:pt x="10785" y="106"/>
                              </a:lnTo>
                              <a:lnTo>
                                <a:pt x="10805" y="102"/>
                              </a:lnTo>
                              <a:lnTo>
                                <a:pt x="10822" y="90"/>
                              </a:lnTo>
                              <a:lnTo>
                                <a:pt x="10833" y="74"/>
                              </a:lnTo>
                              <a:lnTo>
                                <a:pt x="10838" y="53"/>
                              </a:lnTo>
                              <a:lnTo>
                                <a:pt x="10833" y="33"/>
                              </a:lnTo>
                              <a:lnTo>
                                <a:pt x="10822" y="16"/>
                              </a:lnTo>
                              <a:lnTo>
                                <a:pt x="10805" y="4"/>
                              </a:lnTo>
                              <a:lnTo>
                                <a:pt x="10785" y="0"/>
                              </a:lnTo>
                              <a:close/>
                              <a:moveTo>
                                <a:pt x="10962" y="0"/>
                              </a:moveTo>
                              <a:lnTo>
                                <a:pt x="10960" y="0"/>
                              </a:lnTo>
                              <a:lnTo>
                                <a:pt x="10940" y="4"/>
                              </a:lnTo>
                              <a:lnTo>
                                <a:pt x="10923" y="16"/>
                              </a:lnTo>
                              <a:lnTo>
                                <a:pt x="10912" y="33"/>
                              </a:lnTo>
                              <a:lnTo>
                                <a:pt x="10908" y="53"/>
                              </a:lnTo>
                              <a:lnTo>
                                <a:pt x="10912" y="74"/>
                              </a:lnTo>
                              <a:lnTo>
                                <a:pt x="10923" y="90"/>
                              </a:lnTo>
                              <a:lnTo>
                                <a:pt x="10940" y="102"/>
                              </a:lnTo>
                              <a:lnTo>
                                <a:pt x="10961" y="106"/>
                              </a:lnTo>
                              <a:lnTo>
                                <a:pt x="10962" y="106"/>
                              </a:lnTo>
                              <a:lnTo>
                                <a:pt x="10982" y="102"/>
                              </a:lnTo>
                              <a:lnTo>
                                <a:pt x="10999" y="90"/>
                              </a:lnTo>
                              <a:lnTo>
                                <a:pt x="11010" y="74"/>
                              </a:lnTo>
                              <a:lnTo>
                                <a:pt x="11014" y="53"/>
                              </a:lnTo>
                              <a:lnTo>
                                <a:pt x="11010" y="33"/>
                              </a:lnTo>
                              <a:lnTo>
                                <a:pt x="10999" y="16"/>
                              </a:lnTo>
                              <a:lnTo>
                                <a:pt x="10982" y="4"/>
                              </a:lnTo>
                              <a:lnTo>
                                <a:pt x="10962" y="0"/>
                              </a:lnTo>
                              <a:close/>
                              <a:moveTo>
                                <a:pt x="11139" y="0"/>
                              </a:moveTo>
                              <a:lnTo>
                                <a:pt x="11137" y="0"/>
                              </a:lnTo>
                              <a:lnTo>
                                <a:pt x="11117" y="4"/>
                              </a:lnTo>
                              <a:lnTo>
                                <a:pt x="11100" y="16"/>
                              </a:lnTo>
                              <a:lnTo>
                                <a:pt x="11089" y="33"/>
                              </a:lnTo>
                              <a:lnTo>
                                <a:pt x="11085" y="53"/>
                              </a:lnTo>
                              <a:lnTo>
                                <a:pt x="11089" y="74"/>
                              </a:lnTo>
                              <a:lnTo>
                                <a:pt x="11101" y="90"/>
                              </a:lnTo>
                              <a:lnTo>
                                <a:pt x="11118" y="102"/>
                              </a:lnTo>
                              <a:lnTo>
                                <a:pt x="11138" y="106"/>
                              </a:lnTo>
                              <a:lnTo>
                                <a:pt x="11159" y="102"/>
                              </a:lnTo>
                              <a:lnTo>
                                <a:pt x="11176" y="90"/>
                              </a:lnTo>
                              <a:lnTo>
                                <a:pt x="11187" y="74"/>
                              </a:lnTo>
                              <a:lnTo>
                                <a:pt x="11191" y="53"/>
                              </a:lnTo>
                              <a:lnTo>
                                <a:pt x="11187" y="33"/>
                              </a:lnTo>
                              <a:lnTo>
                                <a:pt x="11176" y="16"/>
                              </a:lnTo>
                              <a:lnTo>
                                <a:pt x="11159" y="4"/>
                              </a:lnTo>
                              <a:lnTo>
                                <a:pt x="11139" y="0"/>
                              </a:lnTo>
                              <a:close/>
                              <a:moveTo>
                                <a:pt x="11316" y="0"/>
                              </a:moveTo>
                              <a:lnTo>
                                <a:pt x="11314" y="0"/>
                              </a:lnTo>
                              <a:lnTo>
                                <a:pt x="11294" y="4"/>
                              </a:lnTo>
                              <a:lnTo>
                                <a:pt x="11277" y="16"/>
                              </a:lnTo>
                              <a:lnTo>
                                <a:pt x="11266" y="33"/>
                              </a:lnTo>
                              <a:lnTo>
                                <a:pt x="11262" y="53"/>
                              </a:lnTo>
                              <a:lnTo>
                                <a:pt x="11266" y="74"/>
                              </a:lnTo>
                              <a:lnTo>
                                <a:pt x="11277" y="90"/>
                              </a:lnTo>
                              <a:lnTo>
                                <a:pt x="11294" y="102"/>
                              </a:lnTo>
                              <a:lnTo>
                                <a:pt x="11314" y="106"/>
                              </a:lnTo>
                              <a:lnTo>
                                <a:pt x="11315" y="106"/>
                              </a:lnTo>
                              <a:lnTo>
                                <a:pt x="11336" y="102"/>
                              </a:lnTo>
                              <a:lnTo>
                                <a:pt x="11353" y="90"/>
                              </a:lnTo>
                              <a:lnTo>
                                <a:pt x="11364" y="74"/>
                              </a:lnTo>
                              <a:lnTo>
                                <a:pt x="11368" y="53"/>
                              </a:lnTo>
                              <a:lnTo>
                                <a:pt x="11364" y="33"/>
                              </a:lnTo>
                              <a:lnTo>
                                <a:pt x="11353" y="16"/>
                              </a:lnTo>
                              <a:lnTo>
                                <a:pt x="11336" y="4"/>
                              </a:lnTo>
                              <a:lnTo>
                                <a:pt x="11316" y="0"/>
                              </a:lnTo>
                              <a:close/>
                              <a:moveTo>
                                <a:pt x="11492" y="0"/>
                              </a:moveTo>
                              <a:lnTo>
                                <a:pt x="11491" y="0"/>
                              </a:lnTo>
                              <a:lnTo>
                                <a:pt x="11471" y="4"/>
                              </a:lnTo>
                              <a:lnTo>
                                <a:pt x="11454" y="16"/>
                              </a:lnTo>
                              <a:lnTo>
                                <a:pt x="11443" y="33"/>
                              </a:lnTo>
                              <a:lnTo>
                                <a:pt x="11439" y="53"/>
                              </a:lnTo>
                              <a:lnTo>
                                <a:pt x="11443" y="74"/>
                              </a:lnTo>
                              <a:lnTo>
                                <a:pt x="11455" y="90"/>
                              </a:lnTo>
                              <a:lnTo>
                                <a:pt x="11472" y="102"/>
                              </a:lnTo>
                              <a:lnTo>
                                <a:pt x="11492" y="106"/>
                              </a:lnTo>
                              <a:lnTo>
                                <a:pt x="11513" y="102"/>
                              </a:lnTo>
                              <a:lnTo>
                                <a:pt x="11530" y="90"/>
                              </a:lnTo>
                              <a:lnTo>
                                <a:pt x="11541" y="74"/>
                              </a:lnTo>
                              <a:lnTo>
                                <a:pt x="11545" y="53"/>
                              </a:lnTo>
                              <a:lnTo>
                                <a:pt x="11541" y="33"/>
                              </a:lnTo>
                              <a:lnTo>
                                <a:pt x="11530" y="16"/>
                              </a:lnTo>
                              <a:lnTo>
                                <a:pt x="11513" y="4"/>
                              </a:lnTo>
                              <a:lnTo>
                                <a:pt x="11492" y="0"/>
                              </a:lnTo>
                              <a:close/>
                              <a:moveTo>
                                <a:pt x="11669" y="0"/>
                              </a:moveTo>
                              <a:lnTo>
                                <a:pt x="11668" y="0"/>
                              </a:lnTo>
                              <a:lnTo>
                                <a:pt x="11648" y="4"/>
                              </a:lnTo>
                              <a:lnTo>
                                <a:pt x="11631" y="16"/>
                              </a:lnTo>
                              <a:lnTo>
                                <a:pt x="11620" y="33"/>
                              </a:lnTo>
                              <a:lnTo>
                                <a:pt x="11616" y="53"/>
                              </a:lnTo>
                              <a:lnTo>
                                <a:pt x="11620" y="74"/>
                              </a:lnTo>
                              <a:lnTo>
                                <a:pt x="11632" y="90"/>
                              </a:lnTo>
                              <a:lnTo>
                                <a:pt x="11648" y="102"/>
                              </a:lnTo>
                              <a:lnTo>
                                <a:pt x="11669" y="106"/>
                              </a:lnTo>
                              <a:lnTo>
                                <a:pt x="11690" y="102"/>
                              </a:lnTo>
                              <a:lnTo>
                                <a:pt x="11706" y="90"/>
                              </a:lnTo>
                              <a:lnTo>
                                <a:pt x="11718" y="74"/>
                              </a:lnTo>
                              <a:lnTo>
                                <a:pt x="11722" y="53"/>
                              </a:lnTo>
                              <a:lnTo>
                                <a:pt x="11718" y="33"/>
                              </a:lnTo>
                              <a:lnTo>
                                <a:pt x="11706" y="16"/>
                              </a:lnTo>
                              <a:lnTo>
                                <a:pt x="11690" y="4"/>
                              </a:lnTo>
                              <a:lnTo>
                                <a:pt x="11669" y="0"/>
                              </a:lnTo>
                              <a:close/>
                              <a:moveTo>
                                <a:pt x="11846" y="0"/>
                              </a:moveTo>
                              <a:lnTo>
                                <a:pt x="11845" y="0"/>
                              </a:lnTo>
                              <a:lnTo>
                                <a:pt x="11824" y="4"/>
                              </a:lnTo>
                              <a:lnTo>
                                <a:pt x="11808" y="16"/>
                              </a:lnTo>
                              <a:lnTo>
                                <a:pt x="11796" y="33"/>
                              </a:lnTo>
                              <a:lnTo>
                                <a:pt x="11792" y="53"/>
                              </a:lnTo>
                              <a:lnTo>
                                <a:pt x="11796" y="74"/>
                              </a:lnTo>
                              <a:lnTo>
                                <a:pt x="11808" y="90"/>
                              </a:lnTo>
                              <a:lnTo>
                                <a:pt x="11824" y="102"/>
                              </a:lnTo>
                              <a:lnTo>
                                <a:pt x="11845" y="106"/>
                              </a:lnTo>
                              <a:lnTo>
                                <a:pt x="11846" y="106"/>
                              </a:lnTo>
                              <a:lnTo>
                                <a:pt x="11866" y="102"/>
                              </a:lnTo>
                              <a:lnTo>
                                <a:pt x="11883" y="90"/>
                              </a:lnTo>
                              <a:lnTo>
                                <a:pt x="11895" y="74"/>
                              </a:lnTo>
                              <a:lnTo>
                                <a:pt x="11899" y="53"/>
                              </a:lnTo>
                              <a:lnTo>
                                <a:pt x="11895" y="33"/>
                              </a:lnTo>
                              <a:lnTo>
                                <a:pt x="11883" y="16"/>
                              </a:lnTo>
                              <a:lnTo>
                                <a:pt x="11866" y="4"/>
                              </a:lnTo>
                              <a:lnTo>
                                <a:pt x="11846" y="0"/>
                              </a:lnTo>
                              <a:close/>
                            </a:path>
                          </a:pathLst>
                        </a:custGeom>
                        <a:solidFill>
                          <a:srgbClr val="C8E2F6">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5"/>
                      <wps:cNvSpPr>
                        <a:spLocks/>
                      </wps:cNvSpPr>
                      <wps:spPr bwMode="auto">
                        <a:xfrm>
                          <a:off x="44" y="14877"/>
                          <a:ext cx="11827" cy="1451"/>
                        </a:xfrm>
                        <a:custGeom>
                          <a:avLst/>
                          <a:gdLst>
                            <a:gd name="T0" fmla="+- 0 11311 45"/>
                            <a:gd name="T1" fmla="*/ T0 w 11827"/>
                            <a:gd name="T2" fmla="+- 0 14878 14878"/>
                            <a:gd name="T3" fmla="*/ 14878 h 1451"/>
                            <a:gd name="T4" fmla="+- 0 11566 45"/>
                            <a:gd name="T5" fmla="*/ T4 w 11827"/>
                            <a:gd name="T6" fmla="+- 0 14954 14878"/>
                            <a:gd name="T7" fmla="*/ 14954 h 1451"/>
                            <a:gd name="T8" fmla="+- 0 11871 45"/>
                            <a:gd name="T9" fmla="*/ T8 w 11827"/>
                            <a:gd name="T10" fmla="+- 0 14878 14878"/>
                            <a:gd name="T11" fmla="*/ 14878 h 1451"/>
                            <a:gd name="T12" fmla="+- 0 11056 45"/>
                            <a:gd name="T13" fmla="*/ T12 w 11827"/>
                            <a:gd name="T14" fmla="+- 0 14954 14878"/>
                            <a:gd name="T15" fmla="*/ 14954 h 1451"/>
                            <a:gd name="T16" fmla="+- 0 10948 45"/>
                            <a:gd name="T17" fmla="*/ T16 w 11827"/>
                            <a:gd name="T18" fmla="+- 0 14885 14878"/>
                            <a:gd name="T19" fmla="*/ 14885 h 1451"/>
                            <a:gd name="T20" fmla="+- 0 9469 45"/>
                            <a:gd name="T21" fmla="*/ T20 w 11827"/>
                            <a:gd name="T22" fmla="+- 0 16138 14878"/>
                            <a:gd name="T23" fmla="*/ 16138 h 1451"/>
                            <a:gd name="T24" fmla="+- 0 9505 45"/>
                            <a:gd name="T25" fmla="*/ T24 w 11827"/>
                            <a:gd name="T26" fmla="+- 0 16105 14878"/>
                            <a:gd name="T27" fmla="*/ 16105 h 1451"/>
                            <a:gd name="T28" fmla="+- 0 9742 45"/>
                            <a:gd name="T29" fmla="*/ T28 w 11827"/>
                            <a:gd name="T30" fmla="+- 0 15986 14878"/>
                            <a:gd name="T31" fmla="*/ 15986 h 1451"/>
                            <a:gd name="T32" fmla="+- 0 9913 45"/>
                            <a:gd name="T33" fmla="*/ T32 w 11827"/>
                            <a:gd name="T34" fmla="+- 0 15721 14878"/>
                            <a:gd name="T35" fmla="*/ 15721 h 1451"/>
                            <a:gd name="T36" fmla="+- 0 10077 45"/>
                            <a:gd name="T37" fmla="*/ T36 w 11827"/>
                            <a:gd name="T38" fmla="+- 0 15672 14878"/>
                            <a:gd name="T39" fmla="*/ 15672 h 1451"/>
                            <a:gd name="T40" fmla="+- 0 10210 45"/>
                            <a:gd name="T41" fmla="*/ T40 w 11827"/>
                            <a:gd name="T42" fmla="+- 0 15442 14878"/>
                            <a:gd name="T43" fmla="*/ 15442 h 1451"/>
                            <a:gd name="T44" fmla="+- 0 10395 45"/>
                            <a:gd name="T45" fmla="*/ T44 w 11827"/>
                            <a:gd name="T46" fmla="+- 0 15268 14878"/>
                            <a:gd name="T47" fmla="*/ 15268 h 1451"/>
                            <a:gd name="T48" fmla="+- 0 10633 45"/>
                            <a:gd name="T49" fmla="*/ T48 w 11827"/>
                            <a:gd name="T50" fmla="+- 0 15149 14878"/>
                            <a:gd name="T51" fmla="*/ 15149 h 1451"/>
                            <a:gd name="T52" fmla="+- 0 10743 45"/>
                            <a:gd name="T53" fmla="*/ T52 w 11827"/>
                            <a:gd name="T54" fmla="+- 0 15051 14878"/>
                            <a:gd name="T55" fmla="*/ 15051 h 1451"/>
                            <a:gd name="T56" fmla="+- 0 147 45"/>
                            <a:gd name="T57" fmla="*/ T56 w 11827"/>
                            <a:gd name="T58" fmla="+- 0 15486 14878"/>
                            <a:gd name="T59" fmla="*/ 15486 h 1451"/>
                            <a:gd name="T60" fmla="+- 0 401 45"/>
                            <a:gd name="T61" fmla="*/ T60 w 11827"/>
                            <a:gd name="T62" fmla="+- 0 15563 14878"/>
                            <a:gd name="T63" fmla="*/ 15563 h 1451"/>
                            <a:gd name="T64" fmla="+- 0 707 45"/>
                            <a:gd name="T65" fmla="*/ T64 w 11827"/>
                            <a:gd name="T66" fmla="+- 0 15486 14878"/>
                            <a:gd name="T67" fmla="*/ 15486 h 1451"/>
                            <a:gd name="T68" fmla="+- 0 860 45"/>
                            <a:gd name="T69" fmla="*/ T68 w 11827"/>
                            <a:gd name="T70" fmla="+- 0 15563 14878"/>
                            <a:gd name="T71" fmla="*/ 15563 h 1451"/>
                            <a:gd name="T72" fmla="+- 0 1114 45"/>
                            <a:gd name="T73" fmla="*/ T72 w 11827"/>
                            <a:gd name="T74" fmla="+- 0 15486 14878"/>
                            <a:gd name="T75" fmla="*/ 15486 h 1451"/>
                            <a:gd name="T76" fmla="+- 0 1369 45"/>
                            <a:gd name="T77" fmla="*/ T76 w 11827"/>
                            <a:gd name="T78" fmla="+- 0 15486 14878"/>
                            <a:gd name="T79" fmla="*/ 15486 h 1451"/>
                            <a:gd name="T80" fmla="+- 0 1624 45"/>
                            <a:gd name="T81" fmla="*/ T80 w 11827"/>
                            <a:gd name="T82" fmla="+- 0 15563 14878"/>
                            <a:gd name="T83" fmla="*/ 15563 h 1451"/>
                            <a:gd name="T84" fmla="+- 0 1929 45"/>
                            <a:gd name="T85" fmla="*/ T84 w 11827"/>
                            <a:gd name="T86" fmla="+- 0 15486 14878"/>
                            <a:gd name="T87" fmla="*/ 15486 h 1451"/>
                            <a:gd name="T88" fmla="+- 0 2082 45"/>
                            <a:gd name="T89" fmla="*/ T88 w 11827"/>
                            <a:gd name="T90" fmla="+- 0 15563 14878"/>
                            <a:gd name="T91" fmla="*/ 15563 h 1451"/>
                            <a:gd name="T92" fmla="+- 0 2337 45"/>
                            <a:gd name="T93" fmla="*/ T92 w 11827"/>
                            <a:gd name="T94" fmla="+- 0 15486 14878"/>
                            <a:gd name="T95" fmla="*/ 15486 h 1451"/>
                            <a:gd name="T96" fmla="+- 0 2592 45"/>
                            <a:gd name="T97" fmla="*/ T96 w 11827"/>
                            <a:gd name="T98" fmla="+- 0 15486 14878"/>
                            <a:gd name="T99" fmla="*/ 15486 h 1451"/>
                            <a:gd name="T100" fmla="+- 0 2846 45"/>
                            <a:gd name="T101" fmla="*/ T100 w 11827"/>
                            <a:gd name="T102" fmla="+- 0 15563 14878"/>
                            <a:gd name="T103" fmla="*/ 15563 h 1451"/>
                            <a:gd name="T104" fmla="+- 0 3152 45"/>
                            <a:gd name="T105" fmla="*/ T104 w 11827"/>
                            <a:gd name="T106" fmla="+- 0 15486 14878"/>
                            <a:gd name="T107" fmla="*/ 15486 h 1451"/>
                            <a:gd name="T108" fmla="+- 0 3305 45"/>
                            <a:gd name="T109" fmla="*/ T108 w 11827"/>
                            <a:gd name="T110" fmla="+- 0 15563 14878"/>
                            <a:gd name="T111" fmla="*/ 15563 h 1451"/>
                            <a:gd name="T112" fmla="+- 0 3559 45"/>
                            <a:gd name="T113" fmla="*/ T112 w 11827"/>
                            <a:gd name="T114" fmla="+- 0 15486 14878"/>
                            <a:gd name="T115" fmla="*/ 15486 h 1451"/>
                            <a:gd name="T116" fmla="+- 0 3814 45"/>
                            <a:gd name="T117" fmla="*/ T116 w 11827"/>
                            <a:gd name="T118" fmla="+- 0 15486 14878"/>
                            <a:gd name="T119" fmla="*/ 15486 h 1451"/>
                            <a:gd name="T120" fmla="+- 0 4069 45"/>
                            <a:gd name="T121" fmla="*/ T120 w 11827"/>
                            <a:gd name="T122" fmla="+- 0 15563 14878"/>
                            <a:gd name="T123" fmla="*/ 15563 h 1451"/>
                            <a:gd name="T124" fmla="+- 0 4374 45"/>
                            <a:gd name="T125" fmla="*/ T124 w 11827"/>
                            <a:gd name="T126" fmla="+- 0 15486 14878"/>
                            <a:gd name="T127" fmla="*/ 15486 h 1451"/>
                            <a:gd name="T128" fmla="+- 0 4527 45"/>
                            <a:gd name="T129" fmla="*/ T128 w 11827"/>
                            <a:gd name="T130" fmla="+- 0 15563 14878"/>
                            <a:gd name="T131" fmla="*/ 15563 h 1451"/>
                            <a:gd name="T132" fmla="+- 0 4782 45"/>
                            <a:gd name="T133" fmla="*/ T132 w 11827"/>
                            <a:gd name="T134" fmla="+- 0 15486 14878"/>
                            <a:gd name="T135" fmla="*/ 15486 h 1451"/>
                            <a:gd name="T136" fmla="+- 0 5036 45"/>
                            <a:gd name="T137" fmla="*/ T136 w 11827"/>
                            <a:gd name="T138" fmla="+- 0 15486 14878"/>
                            <a:gd name="T139" fmla="*/ 15486 h 1451"/>
                            <a:gd name="T140" fmla="+- 0 5291 45"/>
                            <a:gd name="T141" fmla="*/ T140 w 11827"/>
                            <a:gd name="T142" fmla="+- 0 15563 14878"/>
                            <a:gd name="T143" fmla="*/ 15563 h 1451"/>
                            <a:gd name="T144" fmla="+- 0 5597 45"/>
                            <a:gd name="T145" fmla="*/ T144 w 11827"/>
                            <a:gd name="T146" fmla="+- 0 15486 14878"/>
                            <a:gd name="T147" fmla="*/ 15486 h 1451"/>
                            <a:gd name="T148" fmla="+- 0 5749 45"/>
                            <a:gd name="T149" fmla="*/ T148 w 11827"/>
                            <a:gd name="T150" fmla="+- 0 15563 14878"/>
                            <a:gd name="T151" fmla="*/ 15563 h 1451"/>
                            <a:gd name="T152" fmla="+- 0 6004 45"/>
                            <a:gd name="T153" fmla="*/ T152 w 11827"/>
                            <a:gd name="T154" fmla="+- 0 15486 14878"/>
                            <a:gd name="T155" fmla="*/ 15486 h 1451"/>
                            <a:gd name="T156" fmla="+- 0 6259 45"/>
                            <a:gd name="T157" fmla="*/ T156 w 11827"/>
                            <a:gd name="T158" fmla="+- 0 15486 14878"/>
                            <a:gd name="T159" fmla="*/ 15486 h 1451"/>
                            <a:gd name="T160" fmla="+- 0 6513 45"/>
                            <a:gd name="T161" fmla="*/ T160 w 11827"/>
                            <a:gd name="T162" fmla="+- 0 15563 14878"/>
                            <a:gd name="T163" fmla="*/ 15563 h 1451"/>
                            <a:gd name="T164" fmla="+- 0 6819 45"/>
                            <a:gd name="T165" fmla="*/ T164 w 11827"/>
                            <a:gd name="T166" fmla="+- 0 15486 14878"/>
                            <a:gd name="T167" fmla="*/ 15486 h 1451"/>
                            <a:gd name="T168" fmla="+- 0 6914 45"/>
                            <a:gd name="T169" fmla="*/ T168 w 11827"/>
                            <a:gd name="T170" fmla="+- 0 15493 14878"/>
                            <a:gd name="T171" fmla="*/ 15493 h 1451"/>
                            <a:gd name="T172" fmla="+- 0 7006 45"/>
                            <a:gd name="T173" fmla="*/ T172 w 11827"/>
                            <a:gd name="T174" fmla="+- 0 15517 14878"/>
                            <a:gd name="T175" fmla="*/ 15517 h 1451"/>
                            <a:gd name="T176" fmla="+- 0 7094 45"/>
                            <a:gd name="T177" fmla="*/ T176 w 11827"/>
                            <a:gd name="T178" fmla="+- 0 15552 14878"/>
                            <a:gd name="T179" fmla="*/ 15552 h 1451"/>
                            <a:gd name="T180" fmla="+- 0 7787 45"/>
                            <a:gd name="T181" fmla="*/ T180 w 11827"/>
                            <a:gd name="T182" fmla="+- 0 16142 14878"/>
                            <a:gd name="T183" fmla="*/ 16142 h 1451"/>
                            <a:gd name="T184" fmla="+- 0 7510 45"/>
                            <a:gd name="T185" fmla="*/ T184 w 11827"/>
                            <a:gd name="T186" fmla="+- 0 15997 14878"/>
                            <a:gd name="T187" fmla="*/ 15997 h 1451"/>
                            <a:gd name="T188" fmla="+- 0 7447 45"/>
                            <a:gd name="T189" fmla="*/ T188 w 11827"/>
                            <a:gd name="T190" fmla="+- 0 15838 14878"/>
                            <a:gd name="T191" fmla="*/ 15838 h 1451"/>
                            <a:gd name="T192" fmla="+- 0 7176 45"/>
                            <a:gd name="T193" fmla="*/ T192 w 11827"/>
                            <a:gd name="T194" fmla="+- 0 15599 14878"/>
                            <a:gd name="T195" fmla="*/ 15599 h 1451"/>
                            <a:gd name="T196" fmla="+- 0 9390 45"/>
                            <a:gd name="T197" fmla="*/ T196 w 11827"/>
                            <a:gd name="T198" fmla="+- 0 16188 14878"/>
                            <a:gd name="T199" fmla="*/ 16188 h 1451"/>
                            <a:gd name="T200" fmla="+- 0 7833 45"/>
                            <a:gd name="T201" fmla="*/ T200 w 11827"/>
                            <a:gd name="T202" fmla="+- 0 16259 14878"/>
                            <a:gd name="T203" fmla="*/ 16259 h 1451"/>
                            <a:gd name="T204" fmla="+- 0 9279 45"/>
                            <a:gd name="T205" fmla="*/ T204 w 11827"/>
                            <a:gd name="T206" fmla="+- 0 16233 14878"/>
                            <a:gd name="T207" fmla="*/ 16233 h 1451"/>
                            <a:gd name="T208" fmla="+- 0 7959 45"/>
                            <a:gd name="T209" fmla="*/ T208 w 11827"/>
                            <a:gd name="T210" fmla="+- 0 16307 14878"/>
                            <a:gd name="T211" fmla="*/ 16307 h 1451"/>
                            <a:gd name="T212" fmla="+- 0 8196 45"/>
                            <a:gd name="T213" fmla="*/ T212 w 11827"/>
                            <a:gd name="T214" fmla="+- 0 16251 14878"/>
                            <a:gd name="T215" fmla="*/ 16251 h 1451"/>
                            <a:gd name="T216" fmla="+- 0 8451 45"/>
                            <a:gd name="T217" fmla="*/ T216 w 11827"/>
                            <a:gd name="T218" fmla="+- 0 16251 14878"/>
                            <a:gd name="T219" fmla="*/ 16251 h 1451"/>
                            <a:gd name="T220" fmla="+- 0 8706 45"/>
                            <a:gd name="T221" fmla="*/ T220 w 11827"/>
                            <a:gd name="T222" fmla="+- 0 16328 14878"/>
                            <a:gd name="T223" fmla="*/ 16328 h 1451"/>
                            <a:gd name="T224" fmla="+- 0 9011 45"/>
                            <a:gd name="T225" fmla="*/ T224 w 11827"/>
                            <a:gd name="T226" fmla="+- 0 16251 14878"/>
                            <a:gd name="T227" fmla="*/ 16251 h 1451"/>
                            <a:gd name="T228" fmla="+- 0 9186 45"/>
                            <a:gd name="T229" fmla="*/ T228 w 11827"/>
                            <a:gd name="T230" fmla="+- 0 16250 14878"/>
                            <a:gd name="T231" fmla="*/ 16250 h 1451"/>
                            <a:gd name="T232" fmla="+- 0 8067 45"/>
                            <a:gd name="T233" fmla="*/ T232 w 11827"/>
                            <a:gd name="T234" fmla="+- 0 16327 14878"/>
                            <a:gd name="T235" fmla="*/ 16327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7" h="1451">
                              <a:moveTo>
                                <a:pt x="11113" y="0"/>
                              </a:moveTo>
                              <a:lnTo>
                                <a:pt x="11062" y="0"/>
                              </a:lnTo>
                              <a:lnTo>
                                <a:pt x="11062" y="76"/>
                              </a:lnTo>
                              <a:lnTo>
                                <a:pt x="11113" y="76"/>
                              </a:lnTo>
                              <a:lnTo>
                                <a:pt x="11113" y="0"/>
                              </a:lnTo>
                              <a:close/>
                              <a:moveTo>
                                <a:pt x="11215" y="0"/>
                              </a:moveTo>
                              <a:lnTo>
                                <a:pt x="11164" y="0"/>
                              </a:lnTo>
                              <a:lnTo>
                                <a:pt x="11164" y="76"/>
                              </a:lnTo>
                              <a:lnTo>
                                <a:pt x="11215" y="76"/>
                              </a:lnTo>
                              <a:lnTo>
                                <a:pt x="11215" y="0"/>
                              </a:lnTo>
                              <a:close/>
                              <a:moveTo>
                                <a:pt x="11317" y="0"/>
                              </a:moveTo>
                              <a:lnTo>
                                <a:pt x="11266" y="0"/>
                              </a:lnTo>
                              <a:lnTo>
                                <a:pt x="11266" y="76"/>
                              </a:lnTo>
                              <a:lnTo>
                                <a:pt x="11317" y="76"/>
                              </a:lnTo>
                              <a:lnTo>
                                <a:pt x="11317" y="0"/>
                              </a:lnTo>
                              <a:close/>
                              <a:moveTo>
                                <a:pt x="11419" y="0"/>
                              </a:moveTo>
                              <a:lnTo>
                                <a:pt x="11368" y="0"/>
                              </a:lnTo>
                              <a:lnTo>
                                <a:pt x="11368" y="76"/>
                              </a:lnTo>
                              <a:lnTo>
                                <a:pt x="11419" y="76"/>
                              </a:lnTo>
                              <a:lnTo>
                                <a:pt x="11419" y="0"/>
                              </a:lnTo>
                              <a:close/>
                              <a:moveTo>
                                <a:pt x="11521" y="0"/>
                              </a:moveTo>
                              <a:lnTo>
                                <a:pt x="11470" y="0"/>
                              </a:lnTo>
                              <a:lnTo>
                                <a:pt x="11470" y="76"/>
                              </a:lnTo>
                              <a:lnTo>
                                <a:pt x="11521" y="76"/>
                              </a:lnTo>
                              <a:lnTo>
                                <a:pt x="11521" y="0"/>
                              </a:lnTo>
                              <a:close/>
                              <a:moveTo>
                                <a:pt x="11623" y="0"/>
                              </a:moveTo>
                              <a:lnTo>
                                <a:pt x="11572" y="0"/>
                              </a:lnTo>
                              <a:lnTo>
                                <a:pt x="11572" y="76"/>
                              </a:lnTo>
                              <a:lnTo>
                                <a:pt x="11623" y="76"/>
                              </a:lnTo>
                              <a:lnTo>
                                <a:pt x="11623" y="0"/>
                              </a:lnTo>
                              <a:close/>
                              <a:moveTo>
                                <a:pt x="11724" y="0"/>
                              </a:moveTo>
                              <a:lnTo>
                                <a:pt x="11673" y="0"/>
                              </a:lnTo>
                              <a:lnTo>
                                <a:pt x="11673" y="76"/>
                              </a:lnTo>
                              <a:lnTo>
                                <a:pt x="11724" y="76"/>
                              </a:lnTo>
                              <a:lnTo>
                                <a:pt x="11724" y="0"/>
                              </a:lnTo>
                              <a:close/>
                              <a:moveTo>
                                <a:pt x="11826" y="0"/>
                              </a:moveTo>
                              <a:lnTo>
                                <a:pt x="11775" y="0"/>
                              </a:lnTo>
                              <a:lnTo>
                                <a:pt x="11775" y="76"/>
                              </a:lnTo>
                              <a:lnTo>
                                <a:pt x="11826" y="76"/>
                              </a:lnTo>
                              <a:lnTo>
                                <a:pt x="11826" y="0"/>
                              </a:lnTo>
                              <a:close/>
                              <a:moveTo>
                                <a:pt x="11011" y="0"/>
                              </a:moveTo>
                              <a:lnTo>
                                <a:pt x="10974" y="0"/>
                              </a:lnTo>
                              <a:lnTo>
                                <a:pt x="10966" y="0"/>
                              </a:lnTo>
                              <a:lnTo>
                                <a:pt x="10958" y="0"/>
                              </a:lnTo>
                              <a:lnTo>
                                <a:pt x="10963" y="77"/>
                              </a:lnTo>
                              <a:lnTo>
                                <a:pt x="10969" y="76"/>
                              </a:lnTo>
                              <a:lnTo>
                                <a:pt x="10975" y="76"/>
                              </a:lnTo>
                              <a:lnTo>
                                <a:pt x="11011" y="76"/>
                              </a:lnTo>
                              <a:lnTo>
                                <a:pt x="11011" y="0"/>
                              </a:lnTo>
                              <a:close/>
                              <a:moveTo>
                                <a:pt x="10903" y="7"/>
                              </a:moveTo>
                              <a:lnTo>
                                <a:pt x="10890" y="10"/>
                              </a:lnTo>
                              <a:lnTo>
                                <a:pt x="10877" y="13"/>
                              </a:lnTo>
                              <a:lnTo>
                                <a:pt x="10863" y="16"/>
                              </a:lnTo>
                              <a:lnTo>
                                <a:pt x="10850" y="20"/>
                              </a:lnTo>
                              <a:lnTo>
                                <a:pt x="10871" y="93"/>
                              </a:lnTo>
                              <a:lnTo>
                                <a:pt x="10882" y="90"/>
                              </a:lnTo>
                              <a:lnTo>
                                <a:pt x="10894" y="87"/>
                              </a:lnTo>
                              <a:lnTo>
                                <a:pt x="10906" y="85"/>
                              </a:lnTo>
                              <a:lnTo>
                                <a:pt x="10917" y="82"/>
                              </a:lnTo>
                              <a:lnTo>
                                <a:pt x="10903" y="7"/>
                              </a:lnTo>
                              <a:close/>
                              <a:moveTo>
                                <a:pt x="10799" y="37"/>
                              </a:moveTo>
                              <a:lnTo>
                                <a:pt x="10786" y="41"/>
                              </a:lnTo>
                              <a:lnTo>
                                <a:pt x="10773" y="46"/>
                              </a:lnTo>
                              <a:lnTo>
                                <a:pt x="10761" y="52"/>
                              </a:lnTo>
                              <a:lnTo>
                                <a:pt x="10749" y="57"/>
                              </a:lnTo>
                              <a:lnTo>
                                <a:pt x="10781" y="126"/>
                              </a:lnTo>
                              <a:lnTo>
                                <a:pt x="10792" y="122"/>
                              </a:lnTo>
                              <a:lnTo>
                                <a:pt x="10803" y="117"/>
                              </a:lnTo>
                              <a:lnTo>
                                <a:pt x="10814" y="112"/>
                              </a:lnTo>
                              <a:lnTo>
                                <a:pt x="10825" y="108"/>
                              </a:lnTo>
                              <a:lnTo>
                                <a:pt x="10799" y="37"/>
                              </a:lnTo>
                              <a:close/>
                              <a:moveTo>
                                <a:pt x="9424" y="1260"/>
                              </a:moveTo>
                              <a:lnTo>
                                <a:pt x="9415" y="1266"/>
                              </a:lnTo>
                              <a:lnTo>
                                <a:pt x="9406" y="1273"/>
                              </a:lnTo>
                              <a:lnTo>
                                <a:pt x="9396" y="1280"/>
                              </a:lnTo>
                              <a:lnTo>
                                <a:pt x="9386" y="1287"/>
                              </a:lnTo>
                              <a:lnTo>
                                <a:pt x="9427" y="1351"/>
                              </a:lnTo>
                              <a:lnTo>
                                <a:pt x="9439" y="1343"/>
                              </a:lnTo>
                              <a:lnTo>
                                <a:pt x="9451" y="1335"/>
                              </a:lnTo>
                              <a:lnTo>
                                <a:pt x="9462" y="1327"/>
                              </a:lnTo>
                              <a:lnTo>
                                <a:pt x="9472" y="1319"/>
                              </a:lnTo>
                              <a:lnTo>
                                <a:pt x="9424" y="1260"/>
                              </a:lnTo>
                              <a:close/>
                              <a:moveTo>
                                <a:pt x="9497" y="1192"/>
                              </a:moveTo>
                              <a:lnTo>
                                <a:pt x="9460" y="1227"/>
                              </a:lnTo>
                              <a:lnTo>
                                <a:pt x="9512" y="1283"/>
                              </a:lnTo>
                              <a:lnTo>
                                <a:pt x="9549" y="1248"/>
                              </a:lnTo>
                              <a:lnTo>
                                <a:pt x="9497" y="1192"/>
                              </a:lnTo>
                              <a:close/>
                              <a:moveTo>
                                <a:pt x="9571" y="1122"/>
                              </a:moveTo>
                              <a:lnTo>
                                <a:pt x="9534" y="1157"/>
                              </a:lnTo>
                              <a:lnTo>
                                <a:pt x="9586" y="1213"/>
                              </a:lnTo>
                              <a:lnTo>
                                <a:pt x="9623" y="1178"/>
                              </a:lnTo>
                              <a:lnTo>
                                <a:pt x="9571" y="1122"/>
                              </a:lnTo>
                              <a:close/>
                              <a:moveTo>
                                <a:pt x="9645" y="1053"/>
                              </a:moveTo>
                              <a:lnTo>
                                <a:pt x="9608" y="1088"/>
                              </a:lnTo>
                              <a:lnTo>
                                <a:pt x="9660" y="1143"/>
                              </a:lnTo>
                              <a:lnTo>
                                <a:pt x="9697" y="1108"/>
                              </a:lnTo>
                              <a:lnTo>
                                <a:pt x="9645" y="1053"/>
                              </a:lnTo>
                              <a:close/>
                              <a:moveTo>
                                <a:pt x="9719" y="983"/>
                              </a:moveTo>
                              <a:lnTo>
                                <a:pt x="9682" y="1018"/>
                              </a:lnTo>
                              <a:lnTo>
                                <a:pt x="9735" y="1073"/>
                              </a:lnTo>
                              <a:lnTo>
                                <a:pt x="9772" y="1039"/>
                              </a:lnTo>
                              <a:lnTo>
                                <a:pt x="9719" y="983"/>
                              </a:lnTo>
                              <a:close/>
                              <a:moveTo>
                                <a:pt x="9794" y="913"/>
                              </a:moveTo>
                              <a:lnTo>
                                <a:pt x="9756" y="948"/>
                              </a:lnTo>
                              <a:lnTo>
                                <a:pt x="9809" y="1004"/>
                              </a:lnTo>
                              <a:lnTo>
                                <a:pt x="9846" y="969"/>
                              </a:lnTo>
                              <a:lnTo>
                                <a:pt x="9794" y="913"/>
                              </a:lnTo>
                              <a:close/>
                              <a:moveTo>
                                <a:pt x="9868" y="843"/>
                              </a:moveTo>
                              <a:lnTo>
                                <a:pt x="9831" y="878"/>
                              </a:lnTo>
                              <a:lnTo>
                                <a:pt x="9883" y="934"/>
                              </a:lnTo>
                              <a:lnTo>
                                <a:pt x="9920" y="899"/>
                              </a:lnTo>
                              <a:lnTo>
                                <a:pt x="9868" y="843"/>
                              </a:lnTo>
                              <a:close/>
                              <a:moveTo>
                                <a:pt x="9942" y="774"/>
                              </a:moveTo>
                              <a:lnTo>
                                <a:pt x="9905" y="809"/>
                              </a:lnTo>
                              <a:lnTo>
                                <a:pt x="9957" y="864"/>
                              </a:lnTo>
                              <a:lnTo>
                                <a:pt x="9994" y="829"/>
                              </a:lnTo>
                              <a:lnTo>
                                <a:pt x="9942" y="774"/>
                              </a:lnTo>
                              <a:close/>
                              <a:moveTo>
                                <a:pt x="10016" y="704"/>
                              </a:moveTo>
                              <a:lnTo>
                                <a:pt x="9979" y="739"/>
                              </a:lnTo>
                              <a:lnTo>
                                <a:pt x="10032" y="794"/>
                              </a:lnTo>
                              <a:lnTo>
                                <a:pt x="10069" y="760"/>
                              </a:lnTo>
                              <a:lnTo>
                                <a:pt x="10016" y="704"/>
                              </a:lnTo>
                              <a:close/>
                              <a:moveTo>
                                <a:pt x="10091" y="634"/>
                              </a:moveTo>
                              <a:lnTo>
                                <a:pt x="10053" y="669"/>
                              </a:lnTo>
                              <a:lnTo>
                                <a:pt x="10106" y="725"/>
                              </a:lnTo>
                              <a:lnTo>
                                <a:pt x="10143" y="690"/>
                              </a:lnTo>
                              <a:lnTo>
                                <a:pt x="10091" y="634"/>
                              </a:lnTo>
                              <a:close/>
                              <a:moveTo>
                                <a:pt x="10165" y="564"/>
                              </a:moveTo>
                              <a:lnTo>
                                <a:pt x="10128" y="599"/>
                              </a:lnTo>
                              <a:lnTo>
                                <a:pt x="10180" y="655"/>
                              </a:lnTo>
                              <a:lnTo>
                                <a:pt x="10217" y="620"/>
                              </a:lnTo>
                              <a:lnTo>
                                <a:pt x="10165" y="564"/>
                              </a:lnTo>
                              <a:close/>
                              <a:moveTo>
                                <a:pt x="10239" y="495"/>
                              </a:moveTo>
                              <a:lnTo>
                                <a:pt x="10202" y="529"/>
                              </a:lnTo>
                              <a:lnTo>
                                <a:pt x="10254" y="585"/>
                              </a:lnTo>
                              <a:lnTo>
                                <a:pt x="10291" y="550"/>
                              </a:lnTo>
                              <a:lnTo>
                                <a:pt x="10239" y="495"/>
                              </a:lnTo>
                              <a:close/>
                              <a:moveTo>
                                <a:pt x="10313" y="425"/>
                              </a:moveTo>
                              <a:lnTo>
                                <a:pt x="10276" y="460"/>
                              </a:lnTo>
                              <a:lnTo>
                                <a:pt x="10328" y="515"/>
                              </a:lnTo>
                              <a:lnTo>
                                <a:pt x="10366" y="480"/>
                              </a:lnTo>
                              <a:lnTo>
                                <a:pt x="10313" y="425"/>
                              </a:lnTo>
                              <a:close/>
                              <a:moveTo>
                                <a:pt x="10387" y="355"/>
                              </a:moveTo>
                              <a:lnTo>
                                <a:pt x="10350" y="390"/>
                              </a:lnTo>
                              <a:lnTo>
                                <a:pt x="10403" y="446"/>
                              </a:lnTo>
                              <a:lnTo>
                                <a:pt x="10440" y="411"/>
                              </a:lnTo>
                              <a:lnTo>
                                <a:pt x="10387" y="355"/>
                              </a:lnTo>
                              <a:close/>
                              <a:moveTo>
                                <a:pt x="10462" y="285"/>
                              </a:moveTo>
                              <a:lnTo>
                                <a:pt x="10425" y="320"/>
                              </a:lnTo>
                              <a:lnTo>
                                <a:pt x="10477" y="376"/>
                              </a:lnTo>
                              <a:lnTo>
                                <a:pt x="10514" y="341"/>
                              </a:lnTo>
                              <a:lnTo>
                                <a:pt x="10462" y="285"/>
                              </a:lnTo>
                              <a:close/>
                              <a:moveTo>
                                <a:pt x="10536" y="216"/>
                              </a:moveTo>
                              <a:lnTo>
                                <a:pt x="10499" y="250"/>
                              </a:lnTo>
                              <a:lnTo>
                                <a:pt x="10551" y="306"/>
                              </a:lnTo>
                              <a:lnTo>
                                <a:pt x="10588" y="271"/>
                              </a:lnTo>
                              <a:lnTo>
                                <a:pt x="10536" y="216"/>
                              </a:lnTo>
                              <a:close/>
                              <a:moveTo>
                                <a:pt x="10610" y="146"/>
                              </a:moveTo>
                              <a:lnTo>
                                <a:pt x="10573" y="181"/>
                              </a:lnTo>
                              <a:lnTo>
                                <a:pt x="10625" y="236"/>
                              </a:lnTo>
                              <a:lnTo>
                                <a:pt x="10662" y="202"/>
                              </a:lnTo>
                              <a:lnTo>
                                <a:pt x="10610" y="146"/>
                              </a:lnTo>
                              <a:close/>
                              <a:moveTo>
                                <a:pt x="10701" y="81"/>
                              </a:moveTo>
                              <a:lnTo>
                                <a:pt x="10688" y="88"/>
                              </a:lnTo>
                              <a:lnTo>
                                <a:pt x="10677" y="96"/>
                              </a:lnTo>
                              <a:lnTo>
                                <a:pt x="10665" y="103"/>
                              </a:lnTo>
                              <a:lnTo>
                                <a:pt x="10654" y="111"/>
                              </a:lnTo>
                              <a:lnTo>
                                <a:pt x="10698" y="173"/>
                              </a:lnTo>
                              <a:lnTo>
                                <a:pt x="10707" y="167"/>
                              </a:lnTo>
                              <a:lnTo>
                                <a:pt x="10717" y="160"/>
                              </a:lnTo>
                              <a:lnTo>
                                <a:pt x="10727" y="154"/>
                              </a:lnTo>
                              <a:lnTo>
                                <a:pt x="10738" y="148"/>
                              </a:lnTo>
                              <a:lnTo>
                                <a:pt x="10701" y="81"/>
                              </a:lnTo>
                              <a:close/>
                              <a:moveTo>
                                <a:pt x="51" y="608"/>
                              </a:moveTo>
                              <a:lnTo>
                                <a:pt x="0" y="608"/>
                              </a:lnTo>
                              <a:lnTo>
                                <a:pt x="0" y="685"/>
                              </a:lnTo>
                              <a:lnTo>
                                <a:pt x="51" y="685"/>
                              </a:lnTo>
                              <a:lnTo>
                                <a:pt x="51" y="608"/>
                              </a:lnTo>
                              <a:close/>
                              <a:moveTo>
                                <a:pt x="153" y="608"/>
                              </a:moveTo>
                              <a:lnTo>
                                <a:pt x="102" y="608"/>
                              </a:lnTo>
                              <a:lnTo>
                                <a:pt x="102" y="685"/>
                              </a:lnTo>
                              <a:lnTo>
                                <a:pt x="153" y="685"/>
                              </a:lnTo>
                              <a:lnTo>
                                <a:pt x="153" y="608"/>
                              </a:lnTo>
                              <a:close/>
                              <a:moveTo>
                                <a:pt x="254" y="608"/>
                              </a:moveTo>
                              <a:lnTo>
                                <a:pt x="204" y="608"/>
                              </a:lnTo>
                              <a:lnTo>
                                <a:pt x="204" y="685"/>
                              </a:lnTo>
                              <a:lnTo>
                                <a:pt x="254" y="685"/>
                              </a:lnTo>
                              <a:lnTo>
                                <a:pt x="254" y="608"/>
                              </a:lnTo>
                              <a:close/>
                              <a:moveTo>
                                <a:pt x="356" y="608"/>
                              </a:moveTo>
                              <a:lnTo>
                                <a:pt x="305" y="608"/>
                              </a:lnTo>
                              <a:lnTo>
                                <a:pt x="305" y="685"/>
                              </a:lnTo>
                              <a:lnTo>
                                <a:pt x="356" y="685"/>
                              </a:lnTo>
                              <a:lnTo>
                                <a:pt x="356" y="608"/>
                              </a:lnTo>
                              <a:close/>
                              <a:moveTo>
                                <a:pt x="458" y="608"/>
                              </a:moveTo>
                              <a:lnTo>
                                <a:pt x="407" y="608"/>
                              </a:lnTo>
                              <a:lnTo>
                                <a:pt x="407" y="685"/>
                              </a:lnTo>
                              <a:lnTo>
                                <a:pt x="458" y="685"/>
                              </a:lnTo>
                              <a:lnTo>
                                <a:pt x="458" y="608"/>
                              </a:lnTo>
                              <a:close/>
                              <a:moveTo>
                                <a:pt x="560" y="608"/>
                              </a:moveTo>
                              <a:lnTo>
                                <a:pt x="509" y="608"/>
                              </a:lnTo>
                              <a:lnTo>
                                <a:pt x="509" y="685"/>
                              </a:lnTo>
                              <a:lnTo>
                                <a:pt x="560" y="685"/>
                              </a:lnTo>
                              <a:lnTo>
                                <a:pt x="560" y="608"/>
                              </a:lnTo>
                              <a:close/>
                              <a:moveTo>
                                <a:pt x="662" y="608"/>
                              </a:moveTo>
                              <a:lnTo>
                                <a:pt x="611" y="608"/>
                              </a:lnTo>
                              <a:lnTo>
                                <a:pt x="611" y="685"/>
                              </a:lnTo>
                              <a:lnTo>
                                <a:pt x="662" y="685"/>
                              </a:lnTo>
                              <a:lnTo>
                                <a:pt x="662" y="608"/>
                              </a:lnTo>
                              <a:close/>
                              <a:moveTo>
                                <a:pt x="764" y="608"/>
                              </a:moveTo>
                              <a:lnTo>
                                <a:pt x="713" y="608"/>
                              </a:lnTo>
                              <a:lnTo>
                                <a:pt x="713" y="685"/>
                              </a:lnTo>
                              <a:lnTo>
                                <a:pt x="764" y="685"/>
                              </a:lnTo>
                              <a:lnTo>
                                <a:pt x="764" y="608"/>
                              </a:lnTo>
                              <a:close/>
                              <a:moveTo>
                                <a:pt x="866" y="608"/>
                              </a:moveTo>
                              <a:lnTo>
                                <a:pt x="815" y="608"/>
                              </a:lnTo>
                              <a:lnTo>
                                <a:pt x="815" y="685"/>
                              </a:lnTo>
                              <a:lnTo>
                                <a:pt x="866" y="685"/>
                              </a:lnTo>
                              <a:lnTo>
                                <a:pt x="866" y="608"/>
                              </a:lnTo>
                              <a:close/>
                              <a:moveTo>
                                <a:pt x="968" y="608"/>
                              </a:moveTo>
                              <a:lnTo>
                                <a:pt x="917" y="608"/>
                              </a:lnTo>
                              <a:lnTo>
                                <a:pt x="917" y="685"/>
                              </a:lnTo>
                              <a:lnTo>
                                <a:pt x="968" y="685"/>
                              </a:lnTo>
                              <a:lnTo>
                                <a:pt x="968" y="608"/>
                              </a:lnTo>
                              <a:close/>
                              <a:moveTo>
                                <a:pt x="1069" y="608"/>
                              </a:moveTo>
                              <a:lnTo>
                                <a:pt x="1019" y="608"/>
                              </a:lnTo>
                              <a:lnTo>
                                <a:pt x="1019" y="685"/>
                              </a:lnTo>
                              <a:lnTo>
                                <a:pt x="1069" y="685"/>
                              </a:lnTo>
                              <a:lnTo>
                                <a:pt x="1069" y="608"/>
                              </a:lnTo>
                              <a:close/>
                              <a:moveTo>
                                <a:pt x="1171" y="608"/>
                              </a:moveTo>
                              <a:lnTo>
                                <a:pt x="1120" y="608"/>
                              </a:lnTo>
                              <a:lnTo>
                                <a:pt x="1120" y="685"/>
                              </a:lnTo>
                              <a:lnTo>
                                <a:pt x="1171" y="685"/>
                              </a:lnTo>
                              <a:lnTo>
                                <a:pt x="1171" y="608"/>
                              </a:lnTo>
                              <a:close/>
                              <a:moveTo>
                                <a:pt x="1273" y="608"/>
                              </a:moveTo>
                              <a:lnTo>
                                <a:pt x="1222" y="608"/>
                              </a:lnTo>
                              <a:lnTo>
                                <a:pt x="1222" y="685"/>
                              </a:lnTo>
                              <a:lnTo>
                                <a:pt x="1273" y="685"/>
                              </a:lnTo>
                              <a:lnTo>
                                <a:pt x="1273" y="608"/>
                              </a:lnTo>
                              <a:close/>
                              <a:moveTo>
                                <a:pt x="1375" y="608"/>
                              </a:moveTo>
                              <a:lnTo>
                                <a:pt x="1324" y="608"/>
                              </a:lnTo>
                              <a:lnTo>
                                <a:pt x="1324" y="685"/>
                              </a:lnTo>
                              <a:lnTo>
                                <a:pt x="1375" y="685"/>
                              </a:lnTo>
                              <a:lnTo>
                                <a:pt x="1375" y="608"/>
                              </a:lnTo>
                              <a:close/>
                              <a:moveTo>
                                <a:pt x="1477" y="608"/>
                              </a:moveTo>
                              <a:lnTo>
                                <a:pt x="1426" y="608"/>
                              </a:lnTo>
                              <a:lnTo>
                                <a:pt x="1426" y="685"/>
                              </a:lnTo>
                              <a:lnTo>
                                <a:pt x="1477" y="685"/>
                              </a:lnTo>
                              <a:lnTo>
                                <a:pt x="1477" y="608"/>
                              </a:lnTo>
                              <a:close/>
                              <a:moveTo>
                                <a:pt x="1579" y="608"/>
                              </a:moveTo>
                              <a:lnTo>
                                <a:pt x="1528" y="608"/>
                              </a:lnTo>
                              <a:lnTo>
                                <a:pt x="1528" y="685"/>
                              </a:lnTo>
                              <a:lnTo>
                                <a:pt x="1579" y="685"/>
                              </a:lnTo>
                              <a:lnTo>
                                <a:pt x="1579" y="608"/>
                              </a:lnTo>
                              <a:close/>
                              <a:moveTo>
                                <a:pt x="1681" y="608"/>
                              </a:moveTo>
                              <a:lnTo>
                                <a:pt x="1630" y="608"/>
                              </a:lnTo>
                              <a:lnTo>
                                <a:pt x="1630" y="685"/>
                              </a:lnTo>
                              <a:lnTo>
                                <a:pt x="1681" y="685"/>
                              </a:lnTo>
                              <a:lnTo>
                                <a:pt x="1681" y="608"/>
                              </a:lnTo>
                              <a:close/>
                              <a:moveTo>
                                <a:pt x="1782" y="608"/>
                              </a:moveTo>
                              <a:lnTo>
                                <a:pt x="1732" y="608"/>
                              </a:lnTo>
                              <a:lnTo>
                                <a:pt x="1732" y="685"/>
                              </a:lnTo>
                              <a:lnTo>
                                <a:pt x="1782" y="685"/>
                              </a:lnTo>
                              <a:lnTo>
                                <a:pt x="1782" y="608"/>
                              </a:lnTo>
                              <a:close/>
                              <a:moveTo>
                                <a:pt x="1884" y="608"/>
                              </a:moveTo>
                              <a:lnTo>
                                <a:pt x="1833" y="608"/>
                              </a:lnTo>
                              <a:lnTo>
                                <a:pt x="1833" y="685"/>
                              </a:lnTo>
                              <a:lnTo>
                                <a:pt x="1884" y="685"/>
                              </a:lnTo>
                              <a:lnTo>
                                <a:pt x="1884" y="608"/>
                              </a:lnTo>
                              <a:close/>
                              <a:moveTo>
                                <a:pt x="1986" y="608"/>
                              </a:moveTo>
                              <a:lnTo>
                                <a:pt x="1935" y="608"/>
                              </a:lnTo>
                              <a:lnTo>
                                <a:pt x="1935" y="685"/>
                              </a:lnTo>
                              <a:lnTo>
                                <a:pt x="1986" y="685"/>
                              </a:lnTo>
                              <a:lnTo>
                                <a:pt x="1986" y="608"/>
                              </a:lnTo>
                              <a:close/>
                              <a:moveTo>
                                <a:pt x="2088" y="608"/>
                              </a:moveTo>
                              <a:lnTo>
                                <a:pt x="2037" y="608"/>
                              </a:lnTo>
                              <a:lnTo>
                                <a:pt x="2037" y="685"/>
                              </a:lnTo>
                              <a:lnTo>
                                <a:pt x="2088" y="685"/>
                              </a:lnTo>
                              <a:lnTo>
                                <a:pt x="2088" y="608"/>
                              </a:lnTo>
                              <a:close/>
                              <a:moveTo>
                                <a:pt x="2190" y="608"/>
                              </a:moveTo>
                              <a:lnTo>
                                <a:pt x="2139" y="608"/>
                              </a:lnTo>
                              <a:lnTo>
                                <a:pt x="2139" y="685"/>
                              </a:lnTo>
                              <a:lnTo>
                                <a:pt x="2190" y="685"/>
                              </a:lnTo>
                              <a:lnTo>
                                <a:pt x="2190" y="608"/>
                              </a:lnTo>
                              <a:close/>
                              <a:moveTo>
                                <a:pt x="2292" y="608"/>
                              </a:moveTo>
                              <a:lnTo>
                                <a:pt x="2241" y="608"/>
                              </a:lnTo>
                              <a:lnTo>
                                <a:pt x="2241" y="685"/>
                              </a:lnTo>
                              <a:lnTo>
                                <a:pt x="2292" y="685"/>
                              </a:lnTo>
                              <a:lnTo>
                                <a:pt x="2292" y="608"/>
                              </a:lnTo>
                              <a:close/>
                              <a:moveTo>
                                <a:pt x="2394" y="608"/>
                              </a:moveTo>
                              <a:lnTo>
                                <a:pt x="2343" y="608"/>
                              </a:lnTo>
                              <a:lnTo>
                                <a:pt x="2343" y="685"/>
                              </a:lnTo>
                              <a:lnTo>
                                <a:pt x="2394" y="685"/>
                              </a:lnTo>
                              <a:lnTo>
                                <a:pt x="2394" y="608"/>
                              </a:lnTo>
                              <a:close/>
                              <a:moveTo>
                                <a:pt x="2496" y="608"/>
                              </a:moveTo>
                              <a:lnTo>
                                <a:pt x="2445" y="608"/>
                              </a:lnTo>
                              <a:lnTo>
                                <a:pt x="2445" y="685"/>
                              </a:lnTo>
                              <a:lnTo>
                                <a:pt x="2496" y="685"/>
                              </a:lnTo>
                              <a:lnTo>
                                <a:pt x="2496" y="608"/>
                              </a:lnTo>
                              <a:close/>
                              <a:moveTo>
                                <a:pt x="2597" y="608"/>
                              </a:moveTo>
                              <a:lnTo>
                                <a:pt x="2547" y="608"/>
                              </a:lnTo>
                              <a:lnTo>
                                <a:pt x="2547" y="685"/>
                              </a:lnTo>
                              <a:lnTo>
                                <a:pt x="2597" y="685"/>
                              </a:lnTo>
                              <a:lnTo>
                                <a:pt x="2597" y="608"/>
                              </a:lnTo>
                              <a:close/>
                              <a:moveTo>
                                <a:pt x="2699" y="608"/>
                              </a:moveTo>
                              <a:lnTo>
                                <a:pt x="2648" y="608"/>
                              </a:lnTo>
                              <a:lnTo>
                                <a:pt x="2648" y="685"/>
                              </a:lnTo>
                              <a:lnTo>
                                <a:pt x="2699" y="685"/>
                              </a:lnTo>
                              <a:lnTo>
                                <a:pt x="2699" y="608"/>
                              </a:lnTo>
                              <a:close/>
                              <a:moveTo>
                                <a:pt x="2801" y="608"/>
                              </a:moveTo>
                              <a:lnTo>
                                <a:pt x="2750" y="608"/>
                              </a:lnTo>
                              <a:lnTo>
                                <a:pt x="2750" y="685"/>
                              </a:lnTo>
                              <a:lnTo>
                                <a:pt x="2801" y="685"/>
                              </a:lnTo>
                              <a:lnTo>
                                <a:pt x="2801" y="608"/>
                              </a:lnTo>
                              <a:close/>
                              <a:moveTo>
                                <a:pt x="2903" y="608"/>
                              </a:moveTo>
                              <a:lnTo>
                                <a:pt x="2852" y="608"/>
                              </a:lnTo>
                              <a:lnTo>
                                <a:pt x="2852" y="685"/>
                              </a:lnTo>
                              <a:lnTo>
                                <a:pt x="2903" y="685"/>
                              </a:lnTo>
                              <a:lnTo>
                                <a:pt x="2903" y="608"/>
                              </a:lnTo>
                              <a:close/>
                              <a:moveTo>
                                <a:pt x="3005" y="608"/>
                              </a:moveTo>
                              <a:lnTo>
                                <a:pt x="2954" y="608"/>
                              </a:lnTo>
                              <a:lnTo>
                                <a:pt x="2954" y="685"/>
                              </a:lnTo>
                              <a:lnTo>
                                <a:pt x="3005" y="685"/>
                              </a:lnTo>
                              <a:lnTo>
                                <a:pt x="3005" y="608"/>
                              </a:lnTo>
                              <a:close/>
                              <a:moveTo>
                                <a:pt x="3107" y="608"/>
                              </a:moveTo>
                              <a:lnTo>
                                <a:pt x="3056" y="608"/>
                              </a:lnTo>
                              <a:lnTo>
                                <a:pt x="3056" y="685"/>
                              </a:lnTo>
                              <a:lnTo>
                                <a:pt x="3107" y="685"/>
                              </a:lnTo>
                              <a:lnTo>
                                <a:pt x="3107" y="608"/>
                              </a:lnTo>
                              <a:close/>
                              <a:moveTo>
                                <a:pt x="3209" y="608"/>
                              </a:moveTo>
                              <a:lnTo>
                                <a:pt x="3158" y="608"/>
                              </a:lnTo>
                              <a:lnTo>
                                <a:pt x="3158" y="685"/>
                              </a:lnTo>
                              <a:lnTo>
                                <a:pt x="3209" y="685"/>
                              </a:lnTo>
                              <a:lnTo>
                                <a:pt x="3209" y="608"/>
                              </a:lnTo>
                              <a:close/>
                              <a:moveTo>
                                <a:pt x="3310" y="608"/>
                              </a:moveTo>
                              <a:lnTo>
                                <a:pt x="3260" y="608"/>
                              </a:lnTo>
                              <a:lnTo>
                                <a:pt x="3260" y="685"/>
                              </a:lnTo>
                              <a:lnTo>
                                <a:pt x="3310" y="685"/>
                              </a:lnTo>
                              <a:lnTo>
                                <a:pt x="3310" y="608"/>
                              </a:lnTo>
                              <a:close/>
                              <a:moveTo>
                                <a:pt x="3412" y="608"/>
                              </a:moveTo>
                              <a:lnTo>
                                <a:pt x="3361" y="608"/>
                              </a:lnTo>
                              <a:lnTo>
                                <a:pt x="3361" y="685"/>
                              </a:lnTo>
                              <a:lnTo>
                                <a:pt x="3412" y="685"/>
                              </a:lnTo>
                              <a:lnTo>
                                <a:pt x="3412" y="608"/>
                              </a:lnTo>
                              <a:close/>
                              <a:moveTo>
                                <a:pt x="3514" y="608"/>
                              </a:moveTo>
                              <a:lnTo>
                                <a:pt x="3463" y="608"/>
                              </a:lnTo>
                              <a:lnTo>
                                <a:pt x="3463" y="685"/>
                              </a:lnTo>
                              <a:lnTo>
                                <a:pt x="3514" y="685"/>
                              </a:lnTo>
                              <a:lnTo>
                                <a:pt x="3514" y="608"/>
                              </a:lnTo>
                              <a:close/>
                              <a:moveTo>
                                <a:pt x="3616" y="608"/>
                              </a:moveTo>
                              <a:lnTo>
                                <a:pt x="3565" y="608"/>
                              </a:lnTo>
                              <a:lnTo>
                                <a:pt x="3565" y="685"/>
                              </a:lnTo>
                              <a:lnTo>
                                <a:pt x="3616" y="685"/>
                              </a:lnTo>
                              <a:lnTo>
                                <a:pt x="3616" y="608"/>
                              </a:lnTo>
                              <a:close/>
                              <a:moveTo>
                                <a:pt x="3718" y="608"/>
                              </a:moveTo>
                              <a:lnTo>
                                <a:pt x="3667" y="608"/>
                              </a:lnTo>
                              <a:lnTo>
                                <a:pt x="3667" y="685"/>
                              </a:lnTo>
                              <a:lnTo>
                                <a:pt x="3718" y="685"/>
                              </a:lnTo>
                              <a:lnTo>
                                <a:pt x="3718" y="608"/>
                              </a:lnTo>
                              <a:close/>
                              <a:moveTo>
                                <a:pt x="3820" y="608"/>
                              </a:moveTo>
                              <a:lnTo>
                                <a:pt x="3769" y="608"/>
                              </a:lnTo>
                              <a:lnTo>
                                <a:pt x="3769" y="685"/>
                              </a:lnTo>
                              <a:lnTo>
                                <a:pt x="3820" y="685"/>
                              </a:lnTo>
                              <a:lnTo>
                                <a:pt x="3820" y="608"/>
                              </a:lnTo>
                              <a:close/>
                              <a:moveTo>
                                <a:pt x="3922" y="608"/>
                              </a:moveTo>
                              <a:lnTo>
                                <a:pt x="3871" y="608"/>
                              </a:lnTo>
                              <a:lnTo>
                                <a:pt x="3871" y="685"/>
                              </a:lnTo>
                              <a:lnTo>
                                <a:pt x="3922" y="685"/>
                              </a:lnTo>
                              <a:lnTo>
                                <a:pt x="3922" y="608"/>
                              </a:lnTo>
                              <a:close/>
                              <a:moveTo>
                                <a:pt x="4024" y="608"/>
                              </a:moveTo>
                              <a:lnTo>
                                <a:pt x="3973" y="608"/>
                              </a:lnTo>
                              <a:lnTo>
                                <a:pt x="3973" y="685"/>
                              </a:lnTo>
                              <a:lnTo>
                                <a:pt x="4024" y="685"/>
                              </a:lnTo>
                              <a:lnTo>
                                <a:pt x="4024" y="608"/>
                              </a:lnTo>
                              <a:close/>
                              <a:moveTo>
                                <a:pt x="4125" y="608"/>
                              </a:moveTo>
                              <a:lnTo>
                                <a:pt x="4074" y="608"/>
                              </a:lnTo>
                              <a:lnTo>
                                <a:pt x="4074" y="685"/>
                              </a:lnTo>
                              <a:lnTo>
                                <a:pt x="4125" y="685"/>
                              </a:lnTo>
                              <a:lnTo>
                                <a:pt x="4125" y="608"/>
                              </a:lnTo>
                              <a:close/>
                              <a:moveTo>
                                <a:pt x="4227" y="608"/>
                              </a:moveTo>
                              <a:lnTo>
                                <a:pt x="4176" y="608"/>
                              </a:lnTo>
                              <a:lnTo>
                                <a:pt x="4176" y="685"/>
                              </a:lnTo>
                              <a:lnTo>
                                <a:pt x="4227" y="685"/>
                              </a:lnTo>
                              <a:lnTo>
                                <a:pt x="4227" y="608"/>
                              </a:lnTo>
                              <a:close/>
                              <a:moveTo>
                                <a:pt x="4329" y="608"/>
                              </a:moveTo>
                              <a:lnTo>
                                <a:pt x="4278" y="608"/>
                              </a:lnTo>
                              <a:lnTo>
                                <a:pt x="4278" y="685"/>
                              </a:lnTo>
                              <a:lnTo>
                                <a:pt x="4329" y="685"/>
                              </a:lnTo>
                              <a:lnTo>
                                <a:pt x="4329" y="608"/>
                              </a:lnTo>
                              <a:close/>
                              <a:moveTo>
                                <a:pt x="4431" y="608"/>
                              </a:moveTo>
                              <a:lnTo>
                                <a:pt x="4380" y="608"/>
                              </a:lnTo>
                              <a:lnTo>
                                <a:pt x="4380" y="685"/>
                              </a:lnTo>
                              <a:lnTo>
                                <a:pt x="4431" y="685"/>
                              </a:lnTo>
                              <a:lnTo>
                                <a:pt x="4431" y="608"/>
                              </a:lnTo>
                              <a:close/>
                              <a:moveTo>
                                <a:pt x="4533" y="608"/>
                              </a:moveTo>
                              <a:lnTo>
                                <a:pt x="4482" y="608"/>
                              </a:lnTo>
                              <a:lnTo>
                                <a:pt x="4482" y="685"/>
                              </a:lnTo>
                              <a:lnTo>
                                <a:pt x="4533" y="685"/>
                              </a:lnTo>
                              <a:lnTo>
                                <a:pt x="4533" y="608"/>
                              </a:lnTo>
                              <a:close/>
                              <a:moveTo>
                                <a:pt x="4635" y="608"/>
                              </a:moveTo>
                              <a:lnTo>
                                <a:pt x="4584" y="608"/>
                              </a:lnTo>
                              <a:lnTo>
                                <a:pt x="4584" y="685"/>
                              </a:lnTo>
                              <a:lnTo>
                                <a:pt x="4635" y="685"/>
                              </a:lnTo>
                              <a:lnTo>
                                <a:pt x="4635" y="608"/>
                              </a:lnTo>
                              <a:close/>
                              <a:moveTo>
                                <a:pt x="4737" y="608"/>
                              </a:moveTo>
                              <a:lnTo>
                                <a:pt x="4686" y="608"/>
                              </a:lnTo>
                              <a:lnTo>
                                <a:pt x="4686" y="685"/>
                              </a:lnTo>
                              <a:lnTo>
                                <a:pt x="4737" y="685"/>
                              </a:lnTo>
                              <a:lnTo>
                                <a:pt x="4737" y="608"/>
                              </a:lnTo>
                              <a:close/>
                              <a:moveTo>
                                <a:pt x="4839" y="608"/>
                              </a:moveTo>
                              <a:lnTo>
                                <a:pt x="4788" y="608"/>
                              </a:lnTo>
                              <a:lnTo>
                                <a:pt x="4788" y="685"/>
                              </a:lnTo>
                              <a:lnTo>
                                <a:pt x="4839" y="685"/>
                              </a:lnTo>
                              <a:lnTo>
                                <a:pt x="4839" y="608"/>
                              </a:lnTo>
                              <a:close/>
                              <a:moveTo>
                                <a:pt x="4940" y="608"/>
                              </a:moveTo>
                              <a:lnTo>
                                <a:pt x="4889" y="608"/>
                              </a:lnTo>
                              <a:lnTo>
                                <a:pt x="4889" y="685"/>
                              </a:lnTo>
                              <a:lnTo>
                                <a:pt x="4940" y="685"/>
                              </a:lnTo>
                              <a:lnTo>
                                <a:pt x="4940" y="608"/>
                              </a:lnTo>
                              <a:close/>
                              <a:moveTo>
                                <a:pt x="5042" y="608"/>
                              </a:moveTo>
                              <a:lnTo>
                                <a:pt x="4991" y="608"/>
                              </a:lnTo>
                              <a:lnTo>
                                <a:pt x="4991" y="685"/>
                              </a:lnTo>
                              <a:lnTo>
                                <a:pt x="5042" y="685"/>
                              </a:lnTo>
                              <a:lnTo>
                                <a:pt x="5042" y="608"/>
                              </a:lnTo>
                              <a:close/>
                              <a:moveTo>
                                <a:pt x="5144" y="608"/>
                              </a:moveTo>
                              <a:lnTo>
                                <a:pt x="5093" y="608"/>
                              </a:lnTo>
                              <a:lnTo>
                                <a:pt x="5093" y="685"/>
                              </a:lnTo>
                              <a:lnTo>
                                <a:pt x="5144" y="685"/>
                              </a:lnTo>
                              <a:lnTo>
                                <a:pt x="5144" y="608"/>
                              </a:lnTo>
                              <a:close/>
                              <a:moveTo>
                                <a:pt x="5246" y="608"/>
                              </a:moveTo>
                              <a:lnTo>
                                <a:pt x="5195" y="608"/>
                              </a:lnTo>
                              <a:lnTo>
                                <a:pt x="5195" y="685"/>
                              </a:lnTo>
                              <a:lnTo>
                                <a:pt x="5246" y="685"/>
                              </a:lnTo>
                              <a:lnTo>
                                <a:pt x="5246" y="608"/>
                              </a:lnTo>
                              <a:close/>
                              <a:moveTo>
                                <a:pt x="5348" y="608"/>
                              </a:moveTo>
                              <a:lnTo>
                                <a:pt x="5297" y="608"/>
                              </a:lnTo>
                              <a:lnTo>
                                <a:pt x="5297" y="685"/>
                              </a:lnTo>
                              <a:lnTo>
                                <a:pt x="5348" y="685"/>
                              </a:lnTo>
                              <a:lnTo>
                                <a:pt x="5348" y="608"/>
                              </a:lnTo>
                              <a:close/>
                              <a:moveTo>
                                <a:pt x="5450" y="608"/>
                              </a:moveTo>
                              <a:lnTo>
                                <a:pt x="5399" y="608"/>
                              </a:lnTo>
                              <a:lnTo>
                                <a:pt x="5399" y="685"/>
                              </a:lnTo>
                              <a:lnTo>
                                <a:pt x="5450" y="685"/>
                              </a:lnTo>
                              <a:lnTo>
                                <a:pt x="5450" y="608"/>
                              </a:lnTo>
                              <a:close/>
                              <a:moveTo>
                                <a:pt x="5552" y="608"/>
                              </a:moveTo>
                              <a:lnTo>
                                <a:pt x="5501" y="608"/>
                              </a:lnTo>
                              <a:lnTo>
                                <a:pt x="5501" y="685"/>
                              </a:lnTo>
                              <a:lnTo>
                                <a:pt x="5552" y="685"/>
                              </a:lnTo>
                              <a:lnTo>
                                <a:pt x="5552" y="608"/>
                              </a:lnTo>
                              <a:close/>
                              <a:moveTo>
                                <a:pt x="5653" y="608"/>
                              </a:moveTo>
                              <a:lnTo>
                                <a:pt x="5603" y="608"/>
                              </a:lnTo>
                              <a:lnTo>
                                <a:pt x="5603" y="685"/>
                              </a:lnTo>
                              <a:lnTo>
                                <a:pt x="5653" y="685"/>
                              </a:lnTo>
                              <a:lnTo>
                                <a:pt x="5653" y="608"/>
                              </a:lnTo>
                              <a:close/>
                              <a:moveTo>
                                <a:pt x="5755" y="608"/>
                              </a:moveTo>
                              <a:lnTo>
                                <a:pt x="5704" y="608"/>
                              </a:lnTo>
                              <a:lnTo>
                                <a:pt x="5704" y="685"/>
                              </a:lnTo>
                              <a:lnTo>
                                <a:pt x="5755" y="685"/>
                              </a:lnTo>
                              <a:lnTo>
                                <a:pt x="5755" y="608"/>
                              </a:lnTo>
                              <a:close/>
                              <a:moveTo>
                                <a:pt x="5857" y="608"/>
                              </a:moveTo>
                              <a:lnTo>
                                <a:pt x="5806" y="608"/>
                              </a:lnTo>
                              <a:lnTo>
                                <a:pt x="5806" y="685"/>
                              </a:lnTo>
                              <a:lnTo>
                                <a:pt x="5857" y="685"/>
                              </a:lnTo>
                              <a:lnTo>
                                <a:pt x="5857" y="608"/>
                              </a:lnTo>
                              <a:close/>
                              <a:moveTo>
                                <a:pt x="5959" y="608"/>
                              </a:moveTo>
                              <a:lnTo>
                                <a:pt x="5908" y="608"/>
                              </a:lnTo>
                              <a:lnTo>
                                <a:pt x="5908" y="685"/>
                              </a:lnTo>
                              <a:lnTo>
                                <a:pt x="5959" y="685"/>
                              </a:lnTo>
                              <a:lnTo>
                                <a:pt x="5959" y="608"/>
                              </a:lnTo>
                              <a:close/>
                              <a:moveTo>
                                <a:pt x="6061" y="608"/>
                              </a:moveTo>
                              <a:lnTo>
                                <a:pt x="6010" y="608"/>
                              </a:lnTo>
                              <a:lnTo>
                                <a:pt x="6010" y="685"/>
                              </a:lnTo>
                              <a:lnTo>
                                <a:pt x="6061" y="685"/>
                              </a:lnTo>
                              <a:lnTo>
                                <a:pt x="6061" y="608"/>
                              </a:lnTo>
                              <a:close/>
                              <a:moveTo>
                                <a:pt x="6163" y="608"/>
                              </a:moveTo>
                              <a:lnTo>
                                <a:pt x="6112" y="608"/>
                              </a:lnTo>
                              <a:lnTo>
                                <a:pt x="6112" y="685"/>
                              </a:lnTo>
                              <a:lnTo>
                                <a:pt x="6163" y="685"/>
                              </a:lnTo>
                              <a:lnTo>
                                <a:pt x="6163" y="608"/>
                              </a:lnTo>
                              <a:close/>
                              <a:moveTo>
                                <a:pt x="6265" y="608"/>
                              </a:moveTo>
                              <a:lnTo>
                                <a:pt x="6214" y="608"/>
                              </a:lnTo>
                              <a:lnTo>
                                <a:pt x="6214" y="685"/>
                              </a:lnTo>
                              <a:lnTo>
                                <a:pt x="6265" y="685"/>
                              </a:lnTo>
                              <a:lnTo>
                                <a:pt x="6265" y="608"/>
                              </a:lnTo>
                              <a:close/>
                              <a:moveTo>
                                <a:pt x="6367" y="608"/>
                              </a:moveTo>
                              <a:lnTo>
                                <a:pt x="6316" y="608"/>
                              </a:lnTo>
                              <a:lnTo>
                                <a:pt x="6316" y="685"/>
                              </a:lnTo>
                              <a:lnTo>
                                <a:pt x="6367" y="685"/>
                              </a:lnTo>
                              <a:lnTo>
                                <a:pt x="6367" y="608"/>
                              </a:lnTo>
                              <a:close/>
                              <a:moveTo>
                                <a:pt x="6468" y="608"/>
                              </a:moveTo>
                              <a:lnTo>
                                <a:pt x="6418" y="608"/>
                              </a:lnTo>
                              <a:lnTo>
                                <a:pt x="6418" y="685"/>
                              </a:lnTo>
                              <a:lnTo>
                                <a:pt x="6468" y="685"/>
                              </a:lnTo>
                              <a:lnTo>
                                <a:pt x="6468" y="608"/>
                              </a:lnTo>
                              <a:close/>
                              <a:moveTo>
                                <a:pt x="6570" y="608"/>
                              </a:moveTo>
                              <a:lnTo>
                                <a:pt x="6519" y="608"/>
                              </a:lnTo>
                              <a:lnTo>
                                <a:pt x="6519" y="685"/>
                              </a:lnTo>
                              <a:lnTo>
                                <a:pt x="6570" y="685"/>
                              </a:lnTo>
                              <a:lnTo>
                                <a:pt x="6570" y="608"/>
                              </a:lnTo>
                              <a:close/>
                              <a:moveTo>
                                <a:pt x="6672" y="608"/>
                              </a:moveTo>
                              <a:lnTo>
                                <a:pt x="6621" y="608"/>
                              </a:lnTo>
                              <a:lnTo>
                                <a:pt x="6621" y="685"/>
                              </a:lnTo>
                              <a:lnTo>
                                <a:pt x="6672" y="685"/>
                              </a:lnTo>
                              <a:lnTo>
                                <a:pt x="6672" y="608"/>
                              </a:lnTo>
                              <a:close/>
                              <a:moveTo>
                                <a:pt x="6774" y="608"/>
                              </a:moveTo>
                              <a:lnTo>
                                <a:pt x="6723" y="608"/>
                              </a:lnTo>
                              <a:lnTo>
                                <a:pt x="6723" y="685"/>
                              </a:lnTo>
                              <a:lnTo>
                                <a:pt x="6774" y="685"/>
                              </a:lnTo>
                              <a:lnTo>
                                <a:pt x="6774" y="608"/>
                              </a:lnTo>
                              <a:close/>
                              <a:moveTo>
                                <a:pt x="6828" y="610"/>
                              </a:moveTo>
                              <a:lnTo>
                                <a:pt x="6822" y="686"/>
                              </a:lnTo>
                              <a:lnTo>
                                <a:pt x="6833" y="687"/>
                              </a:lnTo>
                              <a:lnTo>
                                <a:pt x="6844" y="689"/>
                              </a:lnTo>
                              <a:lnTo>
                                <a:pt x="6856" y="691"/>
                              </a:lnTo>
                              <a:lnTo>
                                <a:pt x="6868" y="693"/>
                              </a:lnTo>
                              <a:lnTo>
                                <a:pt x="6883" y="618"/>
                              </a:lnTo>
                              <a:lnTo>
                                <a:pt x="6869" y="615"/>
                              </a:lnTo>
                              <a:lnTo>
                                <a:pt x="6855" y="613"/>
                              </a:lnTo>
                              <a:lnTo>
                                <a:pt x="6841" y="611"/>
                              </a:lnTo>
                              <a:lnTo>
                                <a:pt x="6828" y="610"/>
                              </a:lnTo>
                              <a:close/>
                              <a:moveTo>
                                <a:pt x="6935" y="631"/>
                              </a:moveTo>
                              <a:lnTo>
                                <a:pt x="6914" y="704"/>
                              </a:lnTo>
                              <a:lnTo>
                                <a:pt x="6926" y="707"/>
                              </a:lnTo>
                              <a:lnTo>
                                <a:pt x="6937" y="711"/>
                              </a:lnTo>
                              <a:lnTo>
                                <a:pt x="6949" y="715"/>
                              </a:lnTo>
                              <a:lnTo>
                                <a:pt x="6960" y="719"/>
                              </a:lnTo>
                              <a:lnTo>
                                <a:pt x="6987" y="647"/>
                              </a:lnTo>
                              <a:lnTo>
                                <a:pt x="6974" y="643"/>
                              </a:lnTo>
                              <a:lnTo>
                                <a:pt x="6961" y="639"/>
                              </a:lnTo>
                              <a:lnTo>
                                <a:pt x="6948" y="634"/>
                              </a:lnTo>
                              <a:lnTo>
                                <a:pt x="6935" y="631"/>
                              </a:lnTo>
                              <a:close/>
                              <a:moveTo>
                                <a:pt x="7036" y="668"/>
                              </a:moveTo>
                              <a:lnTo>
                                <a:pt x="7004" y="737"/>
                              </a:lnTo>
                              <a:lnTo>
                                <a:pt x="7015" y="743"/>
                              </a:lnTo>
                              <a:lnTo>
                                <a:pt x="7026" y="748"/>
                              </a:lnTo>
                              <a:lnTo>
                                <a:pt x="7037" y="753"/>
                              </a:lnTo>
                              <a:lnTo>
                                <a:pt x="7047" y="759"/>
                              </a:lnTo>
                              <a:lnTo>
                                <a:pt x="7084" y="692"/>
                              </a:lnTo>
                              <a:lnTo>
                                <a:pt x="7073" y="686"/>
                              </a:lnTo>
                              <a:lnTo>
                                <a:pt x="7061" y="680"/>
                              </a:lnTo>
                              <a:lnTo>
                                <a:pt x="7049" y="674"/>
                              </a:lnTo>
                              <a:lnTo>
                                <a:pt x="7036" y="668"/>
                              </a:lnTo>
                              <a:close/>
                              <a:moveTo>
                                <a:pt x="7742" y="1264"/>
                              </a:moveTo>
                              <a:lnTo>
                                <a:pt x="7695" y="1324"/>
                              </a:lnTo>
                              <a:lnTo>
                                <a:pt x="7706" y="1332"/>
                              </a:lnTo>
                              <a:lnTo>
                                <a:pt x="7717" y="1340"/>
                              </a:lnTo>
                              <a:lnTo>
                                <a:pt x="7728" y="1348"/>
                              </a:lnTo>
                              <a:lnTo>
                                <a:pt x="7741" y="1355"/>
                              </a:lnTo>
                              <a:lnTo>
                                <a:pt x="7780" y="1290"/>
                              </a:lnTo>
                              <a:lnTo>
                                <a:pt x="7770" y="1283"/>
                              </a:lnTo>
                              <a:lnTo>
                                <a:pt x="7760" y="1277"/>
                              </a:lnTo>
                              <a:lnTo>
                                <a:pt x="7751" y="1270"/>
                              </a:lnTo>
                              <a:lnTo>
                                <a:pt x="7742" y="1264"/>
                              </a:lnTo>
                              <a:close/>
                              <a:moveTo>
                                <a:pt x="7667" y="1198"/>
                              </a:moveTo>
                              <a:lnTo>
                                <a:pt x="7616" y="1255"/>
                              </a:lnTo>
                              <a:lnTo>
                                <a:pt x="7654" y="1289"/>
                              </a:lnTo>
                              <a:lnTo>
                                <a:pt x="7705" y="1232"/>
                              </a:lnTo>
                              <a:lnTo>
                                <a:pt x="7667" y="1198"/>
                              </a:lnTo>
                              <a:close/>
                              <a:moveTo>
                                <a:pt x="7591" y="1130"/>
                              </a:moveTo>
                              <a:lnTo>
                                <a:pt x="7540" y="1187"/>
                              </a:lnTo>
                              <a:lnTo>
                                <a:pt x="7578" y="1221"/>
                              </a:lnTo>
                              <a:lnTo>
                                <a:pt x="7629" y="1164"/>
                              </a:lnTo>
                              <a:lnTo>
                                <a:pt x="7591" y="1130"/>
                              </a:lnTo>
                              <a:close/>
                              <a:moveTo>
                                <a:pt x="7516" y="1062"/>
                              </a:moveTo>
                              <a:lnTo>
                                <a:pt x="7465" y="1119"/>
                              </a:lnTo>
                              <a:lnTo>
                                <a:pt x="7503" y="1153"/>
                              </a:lnTo>
                              <a:lnTo>
                                <a:pt x="7554" y="1096"/>
                              </a:lnTo>
                              <a:lnTo>
                                <a:pt x="7516" y="1062"/>
                              </a:lnTo>
                              <a:close/>
                              <a:moveTo>
                                <a:pt x="7440" y="994"/>
                              </a:moveTo>
                              <a:lnTo>
                                <a:pt x="7389" y="1051"/>
                              </a:lnTo>
                              <a:lnTo>
                                <a:pt x="7427" y="1085"/>
                              </a:lnTo>
                              <a:lnTo>
                                <a:pt x="7478" y="1028"/>
                              </a:lnTo>
                              <a:lnTo>
                                <a:pt x="7440" y="994"/>
                              </a:lnTo>
                              <a:close/>
                              <a:moveTo>
                                <a:pt x="7364" y="926"/>
                              </a:moveTo>
                              <a:lnTo>
                                <a:pt x="7313" y="983"/>
                              </a:lnTo>
                              <a:lnTo>
                                <a:pt x="7351" y="1017"/>
                              </a:lnTo>
                              <a:lnTo>
                                <a:pt x="7402" y="960"/>
                              </a:lnTo>
                              <a:lnTo>
                                <a:pt x="7364" y="926"/>
                              </a:lnTo>
                              <a:close/>
                              <a:moveTo>
                                <a:pt x="7288" y="858"/>
                              </a:moveTo>
                              <a:lnTo>
                                <a:pt x="7237" y="915"/>
                              </a:lnTo>
                              <a:lnTo>
                                <a:pt x="7275" y="949"/>
                              </a:lnTo>
                              <a:lnTo>
                                <a:pt x="7326" y="892"/>
                              </a:lnTo>
                              <a:lnTo>
                                <a:pt x="7288" y="858"/>
                              </a:lnTo>
                              <a:close/>
                              <a:moveTo>
                                <a:pt x="7212" y="790"/>
                              </a:moveTo>
                              <a:lnTo>
                                <a:pt x="7161" y="847"/>
                              </a:lnTo>
                              <a:lnTo>
                                <a:pt x="7199" y="881"/>
                              </a:lnTo>
                              <a:lnTo>
                                <a:pt x="7250" y="824"/>
                              </a:lnTo>
                              <a:lnTo>
                                <a:pt x="7212" y="790"/>
                              </a:lnTo>
                              <a:close/>
                              <a:moveTo>
                                <a:pt x="7131" y="721"/>
                              </a:moveTo>
                              <a:lnTo>
                                <a:pt x="7087" y="784"/>
                              </a:lnTo>
                              <a:lnTo>
                                <a:pt x="7099" y="792"/>
                              </a:lnTo>
                              <a:lnTo>
                                <a:pt x="7109" y="800"/>
                              </a:lnTo>
                              <a:lnTo>
                                <a:pt x="7118" y="809"/>
                              </a:lnTo>
                              <a:lnTo>
                                <a:pt x="7123" y="813"/>
                              </a:lnTo>
                              <a:lnTo>
                                <a:pt x="7174" y="756"/>
                              </a:lnTo>
                              <a:lnTo>
                                <a:pt x="7170" y="752"/>
                              </a:lnTo>
                              <a:lnTo>
                                <a:pt x="7161" y="744"/>
                              </a:lnTo>
                              <a:lnTo>
                                <a:pt x="7151" y="736"/>
                              </a:lnTo>
                              <a:lnTo>
                                <a:pt x="7141" y="729"/>
                              </a:lnTo>
                              <a:lnTo>
                                <a:pt x="7131" y="721"/>
                              </a:lnTo>
                              <a:close/>
                              <a:moveTo>
                                <a:pt x="9345" y="1310"/>
                              </a:moveTo>
                              <a:lnTo>
                                <a:pt x="9334" y="1316"/>
                              </a:lnTo>
                              <a:lnTo>
                                <a:pt x="9324" y="1321"/>
                              </a:lnTo>
                              <a:lnTo>
                                <a:pt x="9313" y="1326"/>
                              </a:lnTo>
                              <a:lnTo>
                                <a:pt x="9302" y="1331"/>
                              </a:lnTo>
                              <a:lnTo>
                                <a:pt x="9331" y="1401"/>
                              </a:lnTo>
                              <a:lnTo>
                                <a:pt x="9344" y="1396"/>
                              </a:lnTo>
                              <a:lnTo>
                                <a:pt x="9356" y="1390"/>
                              </a:lnTo>
                              <a:lnTo>
                                <a:pt x="9368" y="1384"/>
                              </a:lnTo>
                              <a:lnTo>
                                <a:pt x="9380" y="1378"/>
                              </a:lnTo>
                              <a:lnTo>
                                <a:pt x="9345" y="1310"/>
                              </a:lnTo>
                              <a:close/>
                              <a:moveTo>
                                <a:pt x="7822" y="1313"/>
                              </a:moveTo>
                              <a:lnTo>
                                <a:pt x="7788" y="1381"/>
                              </a:lnTo>
                              <a:lnTo>
                                <a:pt x="7800" y="1387"/>
                              </a:lnTo>
                              <a:lnTo>
                                <a:pt x="7812" y="1392"/>
                              </a:lnTo>
                              <a:lnTo>
                                <a:pt x="7825" y="1398"/>
                              </a:lnTo>
                              <a:lnTo>
                                <a:pt x="7837" y="1403"/>
                              </a:lnTo>
                              <a:lnTo>
                                <a:pt x="7866" y="1332"/>
                              </a:lnTo>
                              <a:lnTo>
                                <a:pt x="7855" y="1328"/>
                              </a:lnTo>
                              <a:lnTo>
                                <a:pt x="7844" y="1323"/>
                              </a:lnTo>
                              <a:lnTo>
                                <a:pt x="7833" y="1318"/>
                              </a:lnTo>
                              <a:lnTo>
                                <a:pt x="7822" y="1313"/>
                              </a:lnTo>
                              <a:close/>
                              <a:moveTo>
                                <a:pt x="9257" y="1348"/>
                              </a:moveTo>
                              <a:lnTo>
                                <a:pt x="9245" y="1351"/>
                              </a:lnTo>
                              <a:lnTo>
                                <a:pt x="9234" y="1355"/>
                              </a:lnTo>
                              <a:lnTo>
                                <a:pt x="9222" y="1358"/>
                              </a:lnTo>
                              <a:lnTo>
                                <a:pt x="9211" y="1361"/>
                              </a:lnTo>
                              <a:lnTo>
                                <a:pt x="9229" y="1435"/>
                              </a:lnTo>
                              <a:lnTo>
                                <a:pt x="9242" y="1432"/>
                              </a:lnTo>
                              <a:lnTo>
                                <a:pt x="9255" y="1428"/>
                              </a:lnTo>
                              <a:lnTo>
                                <a:pt x="9268" y="1424"/>
                              </a:lnTo>
                              <a:lnTo>
                                <a:pt x="9281" y="1420"/>
                              </a:lnTo>
                              <a:lnTo>
                                <a:pt x="9257" y="1348"/>
                              </a:lnTo>
                              <a:close/>
                              <a:moveTo>
                                <a:pt x="7911" y="1349"/>
                              </a:moveTo>
                              <a:lnTo>
                                <a:pt x="7888" y="1421"/>
                              </a:lnTo>
                              <a:lnTo>
                                <a:pt x="7901" y="1425"/>
                              </a:lnTo>
                              <a:lnTo>
                                <a:pt x="7914" y="1429"/>
                              </a:lnTo>
                              <a:lnTo>
                                <a:pt x="7927" y="1433"/>
                              </a:lnTo>
                              <a:lnTo>
                                <a:pt x="7940" y="1436"/>
                              </a:lnTo>
                              <a:lnTo>
                                <a:pt x="7957" y="1361"/>
                              </a:lnTo>
                              <a:lnTo>
                                <a:pt x="7946" y="1359"/>
                              </a:lnTo>
                              <a:lnTo>
                                <a:pt x="7934" y="1356"/>
                              </a:lnTo>
                              <a:lnTo>
                                <a:pt x="7923" y="1352"/>
                              </a:lnTo>
                              <a:lnTo>
                                <a:pt x="7911" y="1349"/>
                              </a:lnTo>
                              <a:close/>
                              <a:moveTo>
                                <a:pt x="8151" y="1373"/>
                              </a:moveTo>
                              <a:lnTo>
                                <a:pt x="8100" y="1373"/>
                              </a:lnTo>
                              <a:lnTo>
                                <a:pt x="8100" y="1450"/>
                              </a:lnTo>
                              <a:lnTo>
                                <a:pt x="8151" y="1450"/>
                              </a:lnTo>
                              <a:lnTo>
                                <a:pt x="8151" y="1373"/>
                              </a:lnTo>
                              <a:close/>
                              <a:moveTo>
                                <a:pt x="8253" y="1373"/>
                              </a:moveTo>
                              <a:lnTo>
                                <a:pt x="8202" y="1373"/>
                              </a:lnTo>
                              <a:lnTo>
                                <a:pt x="8202" y="1450"/>
                              </a:lnTo>
                              <a:lnTo>
                                <a:pt x="8253" y="1450"/>
                              </a:lnTo>
                              <a:lnTo>
                                <a:pt x="8253" y="1373"/>
                              </a:lnTo>
                              <a:close/>
                              <a:moveTo>
                                <a:pt x="8355" y="1373"/>
                              </a:moveTo>
                              <a:lnTo>
                                <a:pt x="8304" y="1373"/>
                              </a:lnTo>
                              <a:lnTo>
                                <a:pt x="8304" y="1450"/>
                              </a:lnTo>
                              <a:lnTo>
                                <a:pt x="8355" y="1450"/>
                              </a:lnTo>
                              <a:lnTo>
                                <a:pt x="8355" y="1373"/>
                              </a:lnTo>
                              <a:close/>
                              <a:moveTo>
                                <a:pt x="8457" y="1373"/>
                              </a:moveTo>
                              <a:lnTo>
                                <a:pt x="8406" y="1373"/>
                              </a:lnTo>
                              <a:lnTo>
                                <a:pt x="8406" y="1450"/>
                              </a:lnTo>
                              <a:lnTo>
                                <a:pt x="8457" y="1450"/>
                              </a:lnTo>
                              <a:lnTo>
                                <a:pt x="8457" y="1373"/>
                              </a:lnTo>
                              <a:close/>
                              <a:moveTo>
                                <a:pt x="8559" y="1373"/>
                              </a:moveTo>
                              <a:lnTo>
                                <a:pt x="8508" y="1373"/>
                              </a:lnTo>
                              <a:lnTo>
                                <a:pt x="8508" y="1450"/>
                              </a:lnTo>
                              <a:lnTo>
                                <a:pt x="8559" y="1450"/>
                              </a:lnTo>
                              <a:lnTo>
                                <a:pt x="8559" y="1373"/>
                              </a:lnTo>
                              <a:close/>
                              <a:moveTo>
                                <a:pt x="8661" y="1373"/>
                              </a:moveTo>
                              <a:lnTo>
                                <a:pt x="8610" y="1373"/>
                              </a:lnTo>
                              <a:lnTo>
                                <a:pt x="8610" y="1450"/>
                              </a:lnTo>
                              <a:lnTo>
                                <a:pt x="8661" y="1450"/>
                              </a:lnTo>
                              <a:lnTo>
                                <a:pt x="8661" y="1373"/>
                              </a:lnTo>
                              <a:close/>
                              <a:moveTo>
                                <a:pt x="8762" y="1373"/>
                              </a:moveTo>
                              <a:lnTo>
                                <a:pt x="8712" y="1373"/>
                              </a:lnTo>
                              <a:lnTo>
                                <a:pt x="8712" y="1450"/>
                              </a:lnTo>
                              <a:lnTo>
                                <a:pt x="8762" y="1450"/>
                              </a:lnTo>
                              <a:lnTo>
                                <a:pt x="8762" y="1373"/>
                              </a:lnTo>
                              <a:close/>
                              <a:moveTo>
                                <a:pt x="8864" y="1373"/>
                              </a:moveTo>
                              <a:lnTo>
                                <a:pt x="8813" y="1373"/>
                              </a:lnTo>
                              <a:lnTo>
                                <a:pt x="8813" y="1450"/>
                              </a:lnTo>
                              <a:lnTo>
                                <a:pt x="8864" y="1450"/>
                              </a:lnTo>
                              <a:lnTo>
                                <a:pt x="8864" y="1373"/>
                              </a:lnTo>
                              <a:close/>
                              <a:moveTo>
                                <a:pt x="8966" y="1373"/>
                              </a:moveTo>
                              <a:lnTo>
                                <a:pt x="8915" y="1373"/>
                              </a:lnTo>
                              <a:lnTo>
                                <a:pt x="8915" y="1450"/>
                              </a:lnTo>
                              <a:lnTo>
                                <a:pt x="8966" y="1450"/>
                              </a:lnTo>
                              <a:lnTo>
                                <a:pt x="8966" y="1373"/>
                              </a:lnTo>
                              <a:close/>
                              <a:moveTo>
                                <a:pt x="9068" y="1373"/>
                              </a:moveTo>
                              <a:lnTo>
                                <a:pt x="9017" y="1373"/>
                              </a:lnTo>
                              <a:lnTo>
                                <a:pt x="9017" y="1450"/>
                              </a:lnTo>
                              <a:lnTo>
                                <a:pt x="9068" y="1450"/>
                              </a:lnTo>
                              <a:lnTo>
                                <a:pt x="9068" y="1373"/>
                              </a:lnTo>
                              <a:close/>
                              <a:moveTo>
                                <a:pt x="9164" y="1370"/>
                              </a:moveTo>
                              <a:lnTo>
                                <a:pt x="9153" y="1371"/>
                              </a:lnTo>
                              <a:lnTo>
                                <a:pt x="9141" y="1372"/>
                              </a:lnTo>
                              <a:lnTo>
                                <a:pt x="9130" y="1373"/>
                              </a:lnTo>
                              <a:lnTo>
                                <a:pt x="9119" y="1373"/>
                              </a:lnTo>
                              <a:lnTo>
                                <a:pt x="9119" y="1450"/>
                              </a:lnTo>
                              <a:lnTo>
                                <a:pt x="9132" y="1449"/>
                              </a:lnTo>
                              <a:lnTo>
                                <a:pt x="9146" y="1449"/>
                              </a:lnTo>
                              <a:lnTo>
                                <a:pt x="9161" y="1447"/>
                              </a:lnTo>
                              <a:lnTo>
                                <a:pt x="9175" y="1446"/>
                              </a:lnTo>
                              <a:lnTo>
                                <a:pt x="9164" y="1370"/>
                              </a:lnTo>
                              <a:close/>
                              <a:moveTo>
                                <a:pt x="8004" y="1370"/>
                              </a:moveTo>
                              <a:lnTo>
                                <a:pt x="7994" y="1446"/>
                              </a:lnTo>
                              <a:lnTo>
                                <a:pt x="8008" y="1448"/>
                              </a:lnTo>
                              <a:lnTo>
                                <a:pt x="8022" y="1449"/>
                              </a:lnTo>
                              <a:lnTo>
                                <a:pt x="8035" y="1449"/>
                              </a:lnTo>
                              <a:lnTo>
                                <a:pt x="8048" y="1450"/>
                              </a:lnTo>
                              <a:lnTo>
                                <a:pt x="8049" y="1450"/>
                              </a:lnTo>
                              <a:lnTo>
                                <a:pt x="8049" y="1373"/>
                              </a:lnTo>
                              <a:lnTo>
                                <a:pt x="8048" y="1373"/>
                              </a:lnTo>
                              <a:lnTo>
                                <a:pt x="8038" y="1373"/>
                              </a:lnTo>
                              <a:lnTo>
                                <a:pt x="8027" y="1372"/>
                              </a:lnTo>
                              <a:lnTo>
                                <a:pt x="8015" y="1371"/>
                              </a:lnTo>
                              <a:lnTo>
                                <a:pt x="8004" y="1370"/>
                              </a:lnTo>
                              <a:close/>
                            </a:path>
                          </a:pathLst>
                        </a:custGeom>
                        <a:solidFill>
                          <a:srgbClr val="11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4"/>
                      <wps:cNvSpPr>
                        <a:spLocks/>
                      </wps:cNvSpPr>
                      <wps:spPr bwMode="auto">
                        <a:xfrm>
                          <a:off x="0" y="14570"/>
                          <a:ext cx="11906" cy="2268"/>
                        </a:xfrm>
                        <a:custGeom>
                          <a:avLst/>
                          <a:gdLst>
                            <a:gd name="T0" fmla="*/ 9400 w 11906"/>
                            <a:gd name="T1" fmla="+- 0 14570 14570"/>
                            <a:gd name="T2" fmla="*/ 14570 h 2268"/>
                            <a:gd name="T3" fmla="*/ 9492 w 11906"/>
                            <a:gd name="T4" fmla="+- 0 14571 14570"/>
                            <a:gd name="T5" fmla="*/ 14571 h 2268"/>
                            <a:gd name="T6" fmla="*/ 9015 w 11906"/>
                            <a:gd name="T7" fmla="+- 0 14571 14570"/>
                            <a:gd name="T8" fmla="*/ 14571 h 2268"/>
                            <a:gd name="T9" fmla="*/ 11884 w 11906"/>
                            <a:gd name="T10" fmla="+- 0 16749 14570"/>
                            <a:gd name="T11" fmla="*/ 16749 h 2268"/>
                            <a:gd name="T12" fmla="*/ 11709 w 11906"/>
                            <a:gd name="T13" fmla="+- 0 16799 14570"/>
                            <a:gd name="T14" fmla="*/ 16799 h 2268"/>
                            <a:gd name="T15" fmla="*/ 11609 w 11906"/>
                            <a:gd name="T16" fmla="+- 0 16475 14570"/>
                            <a:gd name="T17" fmla="*/ 16475 h 2268"/>
                            <a:gd name="T18" fmla="*/ 11223 w 11906"/>
                            <a:gd name="T19" fmla="+- 0 16313 14570"/>
                            <a:gd name="T20" fmla="*/ 16313 h 2268"/>
                            <a:gd name="T21" fmla="*/ 11273 w 11906"/>
                            <a:gd name="T22" fmla="+- 0 16138 14570"/>
                            <a:gd name="T23" fmla="*/ 16138 h 2268"/>
                            <a:gd name="T24" fmla="*/ 10923 w 11906"/>
                            <a:gd name="T25" fmla="+- 0 15789 14570"/>
                            <a:gd name="T26" fmla="*/ 15789 h 2268"/>
                            <a:gd name="T27" fmla="*/ 10749 w 11906"/>
                            <a:gd name="T28" fmla="+- 0 15839 14570"/>
                            <a:gd name="T29" fmla="*/ 15839 h 2268"/>
                            <a:gd name="T30" fmla="*/ 10649 w 11906"/>
                            <a:gd name="T31" fmla="+- 0 15515 14570"/>
                            <a:gd name="T32" fmla="*/ 15515 h 2268"/>
                            <a:gd name="T33" fmla="*/ 10263 w 11906"/>
                            <a:gd name="T34" fmla="+- 0 15352 14570"/>
                            <a:gd name="T35" fmla="*/ 15352 h 2268"/>
                            <a:gd name="T36" fmla="*/ 10312 w 11906"/>
                            <a:gd name="T37" fmla="+- 0 15178 14570"/>
                            <a:gd name="T38" fmla="*/ 15178 h 2268"/>
                            <a:gd name="T39" fmla="*/ 9963 w 11906"/>
                            <a:gd name="T40" fmla="+- 0 14829 14570"/>
                            <a:gd name="T41" fmla="*/ 14829 h 2268"/>
                            <a:gd name="T42" fmla="*/ 9731 w 11906"/>
                            <a:gd name="T43" fmla="+- 0 14824 14570"/>
                            <a:gd name="T44" fmla="*/ 14824 h 2268"/>
                            <a:gd name="T45" fmla="*/ 9856 w 11906"/>
                            <a:gd name="T46" fmla="+- 0 14723 14570"/>
                            <a:gd name="T47" fmla="*/ 14723 h 2268"/>
                            <a:gd name="T48" fmla="*/ 9613 w 11906"/>
                            <a:gd name="T49" fmla="+- 0 14760 14570"/>
                            <a:gd name="T50" fmla="*/ 14760 h 2268"/>
                            <a:gd name="T51" fmla="*/ 9614 w 11906"/>
                            <a:gd name="T52" fmla="+- 0 14593 14570"/>
                            <a:gd name="T53" fmla="*/ 14593 h 2268"/>
                            <a:gd name="T54" fmla="*/ 8318 w 11906"/>
                            <a:gd name="T55" fmla="+- 0 15273 14570"/>
                            <a:gd name="T56" fmla="*/ 15273 h 2268"/>
                            <a:gd name="T57" fmla="*/ 8455 w 11906"/>
                            <a:gd name="T58" fmla="+- 0 15154 14570"/>
                            <a:gd name="T59" fmla="*/ 15154 h 2268"/>
                            <a:gd name="T60" fmla="*/ 8554 w 11906"/>
                            <a:gd name="T61" fmla="+- 0 14829 14570"/>
                            <a:gd name="T62" fmla="*/ 14829 h 2268"/>
                            <a:gd name="T63" fmla="*/ 8729 w 11906"/>
                            <a:gd name="T64" fmla="+- 0 14879 14570"/>
                            <a:gd name="T65" fmla="*/ 14879 h 2268"/>
                            <a:gd name="T66" fmla="*/ 8903 w 11906"/>
                            <a:gd name="T67" fmla="+- 0 14593 14570"/>
                            <a:gd name="T68" fmla="*/ 14593 h 2268"/>
                            <a:gd name="T69" fmla="*/ 8905 w 11906"/>
                            <a:gd name="T70" fmla="+- 0 14760 14570"/>
                            <a:gd name="T71" fmla="*/ 14760 h 2268"/>
                            <a:gd name="T72" fmla="*/ 8076 w 11906"/>
                            <a:gd name="T73" fmla="+- 0 15206 14570"/>
                            <a:gd name="T74" fmla="*/ 15206 h 2268"/>
                            <a:gd name="T75" fmla="*/ 8142 w 11906"/>
                            <a:gd name="T76" fmla="+- 0 15185 14570"/>
                            <a:gd name="T77" fmla="*/ 15185 h 2268"/>
                            <a:gd name="T78" fmla="*/ 117 w 11906"/>
                            <a:gd name="T79" fmla="+- 0 15216 14570"/>
                            <a:gd name="T80" fmla="*/ 15216 h 2268"/>
                            <a:gd name="T81" fmla="*/ 416 w 11906"/>
                            <a:gd name="T82" fmla="+- 0 15375 14570"/>
                            <a:gd name="T83" fmla="*/ 15375 h 2268"/>
                            <a:gd name="T84" fmla="*/ 804 w 11906"/>
                            <a:gd name="T85" fmla="+- 0 15216 14570"/>
                            <a:gd name="T86" fmla="*/ 15216 h 2268"/>
                            <a:gd name="T87" fmla="*/ 892 w 11906"/>
                            <a:gd name="T88" fmla="+- 0 15375 14570"/>
                            <a:gd name="T89" fmla="*/ 15375 h 2268"/>
                            <a:gd name="T90" fmla="*/ 1192 w 11906"/>
                            <a:gd name="T91" fmla="+- 0 15216 14570"/>
                            <a:gd name="T92" fmla="*/ 15216 h 2268"/>
                            <a:gd name="T93" fmla="*/ 1474 w 11906"/>
                            <a:gd name="T94" fmla="+- 0 15216 14570"/>
                            <a:gd name="T95" fmla="*/ 15216 h 2268"/>
                            <a:gd name="T96" fmla="*/ 1774 w 11906"/>
                            <a:gd name="T97" fmla="+- 0 15375 14570"/>
                            <a:gd name="T98" fmla="*/ 15375 h 2268"/>
                            <a:gd name="T99" fmla="*/ 2162 w 11906"/>
                            <a:gd name="T100" fmla="+- 0 15216 14570"/>
                            <a:gd name="T101" fmla="*/ 15216 h 2268"/>
                            <a:gd name="T102" fmla="*/ 2250 w 11906"/>
                            <a:gd name="T103" fmla="+- 0 15375 14570"/>
                            <a:gd name="T104" fmla="*/ 15375 h 2268"/>
                            <a:gd name="T105" fmla="*/ 2550 w 11906"/>
                            <a:gd name="T106" fmla="+- 0 15216 14570"/>
                            <a:gd name="T107" fmla="*/ 15216 h 2268"/>
                            <a:gd name="T108" fmla="*/ 2832 w 11906"/>
                            <a:gd name="T109" fmla="+- 0 15216 14570"/>
                            <a:gd name="T110" fmla="*/ 15216 h 2268"/>
                            <a:gd name="T111" fmla="*/ 3132 w 11906"/>
                            <a:gd name="T112" fmla="+- 0 15375 14570"/>
                            <a:gd name="T113" fmla="*/ 15375 h 2268"/>
                            <a:gd name="T114" fmla="*/ 3520 w 11906"/>
                            <a:gd name="T115" fmla="+- 0 15216 14570"/>
                            <a:gd name="T116" fmla="*/ 15216 h 2268"/>
                            <a:gd name="T117" fmla="*/ 3608 w 11906"/>
                            <a:gd name="T118" fmla="+- 0 15375 14570"/>
                            <a:gd name="T119" fmla="*/ 15375 h 2268"/>
                            <a:gd name="T120" fmla="*/ 3908 w 11906"/>
                            <a:gd name="T121" fmla="+- 0 15216 14570"/>
                            <a:gd name="T122" fmla="*/ 15216 h 2268"/>
                            <a:gd name="T123" fmla="*/ 4190 w 11906"/>
                            <a:gd name="T124" fmla="+- 0 15216 14570"/>
                            <a:gd name="T125" fmla="*/ 15216 h 2268"/>
                            <a:gd name="T126" fmla="*/ 4490 w 11906"/>
                            <a:gd name="T127" fmla="+- 0 15375 14570"/>
                            <a:gd name="T128" fmla="*/ 15375 h 2268"/>
                            <a:gd name="T129" fmla="*/ 4878 w 11906"/>
                            <a:gd name="T130" fmla="+- 0 15216 14570"/>
                            <a:gd name="T131" fmla="*/ 15216 h 2268"/>
                            <a:gd name="T132" fmla="*/ 4966 w 11906"/>
                            <a:gd name="T133" fmla="+- 0 15375 14570"/>
                            <a:gd name="T134" fmla="*/ 15375 h 2268"/>
                            <a:gd name="T135" fmla="*/ 5266 w 11906"/>
                            <a:gd name="T136" fmla="+- 0 15216 14570"/>
                            <a:gd name="T137" fmla="*/ 15216 h 2268"/>
                            <a:gd name="T138" fmla="*/ 5548 w 11906"/>
                            <a:gd name="T139" fmla="+- 0 15216 14570"/>
                            <a:gd name="T140" fmla="*/ 15216 h 2268"/>
                            <a:gd name="T141" fmla="*/ 5848 w 11906"/>
                            <a:gd name="T142" fmla="+- 0 15375 14570"/>
                            <a:gd name="T143" fmla="*/ 15375 h 2268"/>
                            <a:gd name="T144" fmla="*/ 6236 w 11906"/>
                            <a:gd name="T145" fmla="+- 0 15216 14570"/>
                            <a:gd name="T146" fmla="*/ 15216 h 2268"/>
                            <a:gd name="T147" fmla="*/ 6324 w 11906"/>
                            <a:gd name="T148" fmla="+- 0 15375 14570"/>
                            <a:gd name="T149" fmla="*/ 15375 h 2268"/>
                            <a:gd name="T150" fmla="*/ 6624 w 11906"/>
                            <a:gd name="T151" fmla="+- 0 15216 14570"/>
                            <a:gd name="T152" fmla="*/ 15216 h 2268"/>
                            <a:gd name="T153" fmla="*/ 6906 w 11906"/>
                            <a:gd name="T154" fmla="+- 0 15216 14570"/>
                            <a:gd name="T155" fmla="*/ 15216 h 2268"/>
                            <a:gd name="T156" fmla="*/ 7206 w 11906"/>
                            <a:gd name="T157" fmla="+- 0 15375 14570"/>
                            <a:gd name="T158" fmla="*/ 15375 h 2268"/>
                            <a:gd name="T159" fmla="*/ 7593 w 11906"/>
                            <a:gd name="T160" fmla="+- 0 15216 14570"/>
                            <a:gd name="T161" fmla="*/ 15216 h 2268"/>
                            <a:gd name="T162" fmla="*/ 7682 w 11906"/>
                            <a:gd name="T163" fmla="+- 0 15375 14570"/>
                            <a:gd name="T164" fmla="*/ 15375 h 2268"/>
                            <a:gd name="T165" fmla="*/ 7981 w 11906"/>
                            <a:gd name="T166" fmla="+- 0 15216 14570"/>
                            <a:gd name="T167" fmla="*/ 15216 h 22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6" h="2268">
                              <a:moveTo>
                                <a:pt x="9312" y="0"/>
                              </a:moveTo>
                              <a:lnTo>
                                <a:pt x="9206" y="0"/>
                              </a:lnTo>
                              <a:lnTo>
                                <a:pt x="9206" y="159"/>
                              </a:lnTo>
                              <a:lnTo>
                                <a:pt x="9312" y="159"/>
                              </a:lnTo>
                              <a:lnTo>
                                <a:pt x="9312" y="0"/>
                              </a:lnTo>
                              <a:close/>
                              <a:moveTo>
                                <a:pt x="9472" y="0"/>
                              </a:moveTo>
                              <a:lnTo>
                                <a:pt x="9400" y="0"/>
                              </a:lnTo>
                              <a:lnTo>
                                <a:pt x="9400" y="159"/>
                              </a:lnTo>
                              <a:lnTo>
                                <a:pt x="9480" y="159"/>
                              </a:lnTo>
                              <a:lnTo>
                                <a:pt x="9488" y="159"/>
                              </a:lnTo>
                              <a:lnTo>
                                <a:pt x="9497" y="160"/>
                              </a:lnTo>
                              <a:lnTo>
                                <a:pt x="9514" y="2"/>
                              </a:lnTo>
                              <a:lnTo>
                                <a:pt x="9503" y="1"/>
                              </a:lnTo>
                              <a:lnTo>
                                <a:pt x="9492" y="1"/>
                              </a:lnTo>
                              <a:lnTo>
                                <a:pt x="9482" y="0"/>
                              </a:lnTo>
                              <a:lnTo>
                                <a:pt x="9472" y="0"/>
                              </a:lnTo>
                              <a:close/>
                              <a:moveTo>
                                <a:pt x="9118" y="0"/>
                              </a:moveTo>
                              <a:lnTo>
                                <a:pt x="9046" y="0"/>
                              </a:lnTo>
                              <a:lnTo>
                                <a:pt x="9036" y="0"/>
                              </a:lnTo>
                              <a:lnTo>
                                <a:pt x="9025" y="1"/>
                              </a:lnTo>
                              <a:lnTo>
                                <a:pt x="9015" y="1"/>
                              </a:lnTo>
                              <a:lnTo>
                                <a:pt x="9004" y="2"/>
                              </a:lnTo>
                              <a:lnTo>
                                <a:pt x="9020" y="160"/>
                              </a:lnTo>
                              <a:lnTo>
                                <a:pt x="9029" y="159"/>
                              </a:lnTo>
                              <a:lnTo>
                                <a:pt x="9038" y="159"/>
                              </a:lnTo>
                              <a:lnTo>
                                <a:pt x="9118" y="159"/>
                              </a:lnTo>
                              <a:lnTo>
                                <a:pt x="9118" y="0"/>
                              </a:lnTo>
                              <a:close/>
                              <a:moveTo>
                                <a:pt x="11884" y="2179"/>
                              </a:moveTo>
                              <a:lnTo>
                                <a:pt x="11795" y="2268"/>
                              </a:lnTo>
                              <a:lnTo>
                                <a:pt x="11906" y="2268"/>
                              </a:lnTo>
                              <a:lnTo>
                                <a:pt x="11906" y="2201"/>
                              </a:lnTo>
                              <a:lnTo>
                                <a:pt x="11884" y="2179"/>
                              </a:lnTo>
                              <a:close/>
                              <a:moveTo>
                                <a:pt x="11746" y="2042"/>
                              </a:moveTo>
                              <a:lnTo>
                                <a:pt x="11634" y="2154"/>
                              </a:lnTo>
                              <a:lnTo>
                                <a:pt x="11709" y="2229"/>
                              </a:lnTo>
                              <a:lnTo>
                                <a:pt x="11821" y="2117"/>
                              </a:lnTo>
                              <a:lnTo>
                                <a:pt x="11746" y="2042"/>
                              </a:lnTo>
                              <a:close/>
                              <a:moveTo>
                                <a:pt x="11609" y="1905"/>
                              </a:moveTo>
                              <a:lnTo>
                                <a:pt x="11497" y="2017"/>
                              </a:lnTo>
                              <a:lnTo>
                                <a:pt x="11572" y="2092"/>
                              </a:lnTo>
                              <a:lnTo>
                                <a:pt x="11684" y="1980"/>
                              </a:lnTo>
                              <a:lnTo>
                                <a:pt x="11609" y="1905"/>
                              </a:lnTo>
                              <a:close/>
                              <a:moveTo>
                                <a:pt x="11472" y="1768"/>
                              </a:moveTo>
                              <a:lnTo>
                                <a:pt x="11360" y="1880"/>
                              </a:lnTo>
                              <a:lnTo>
                                <a:pt x="11435" y="1955"/>
                              </a:lnTo>
                              <a:lnTo>
                                <a:pt x="11547" y="1842"/>
                              </a:lnTo>
                              <a:lnTo>
                                <a:pt x="11472" y="1768"/>
                              </a:lnTo>
                              <a:close/>
                              <a:moveTo>
                                <a:pt x="11335" y="1630"/>
                              </a:moveTo>
                              <a:lnTo>
                                <a:pt x="11223" y="1743"/>
                              </a:lnTo>
                              <a:lnTo>
                                <a:pt x="11297" y="1817"/>
                              </a:lnTo>
                              <a:lnTo>
                                <a:pt x="11410" y="1705"/>
                              </a:lnTo>
                              <a:lnTo>
                                <a:pt x="11335" y="1630"/>
                              </a:lnTo>
                              <a:close/>
                              <a:moveTo>
                                <a:pt x="11198" y="1493"/>
                              </a:moveTo>
                              <a:lnTo>
                                <a:pt x="11086" y="1605"/>
                              </a:lnTo>
                              <a:lnTo>
                                <a:pt x="11160" y="1680"/>
                              </a:lnTo>
                              <a:lnTo>
                                <a:pt x="11273" y="1568"/>
                              </a:lnTo>
                              <a:lnTo>
                                <a:pt x="11198" y="1493"/>
                              </a:lnTo>
                              <a:close/>
                              <a:moveTo>
                                <a:pt x="11061" y="1356"/>
                              </a:moveTo>
                              <a:lnTo>
                                <a:pt x="10948" y="1468"/>
                              </a:lnTo>
                              <a:lnTo>
                                <a:pt x="11023" y="1543"/>
                              </a:lnTo>
                              <a:lnTo>
                                <a:pt x="11135" y="1431"/>
                              </a:lnTo>
                              <a:lnTo>
                                <a:pt x="11061" y="1356"/>
                              </a:lnTo>
                              <a:close/>
                              <a:moveTo>
                                <a:pt x="10923" y="1219"/>
                              </a:moveTo>
                              <a:lnTo>
                                <a:pt x="10811" y="1331"/>
                              </a:lnTo>
                              <a:lnTo>
                                <a:pt x="10886" y="1406"/>
                              </a:lnTo>
                              <a:lnTo>
                                <a:pt x="10998" y="1294"/>
                              </a:lnTo>
                              <a:lnTo>
                                <a:pt x="10923" y="1219"/>
                              </a:lnTo>
                              <a:close/>
                              <a:moveTo>
                                <a:pt x="10786" y="1082"/>
                              </a:moveTo>
                              <a:lnTo>
                                <a:pt x="10674" y="1194"/>
                              </a:lnTo>
                              <a:lnTo>
                                <a:pt x="10749" y="1269"/>
                              </a:lnTo>
                              <a:lnTo>
                                <a:pt x="10861" y="1157"/>
                              </a:lnTo>
                              <a:lnTo>
                                <a:pt x="10786" y="1082"/>
                              </a:lnTo>
                              <a:close/>
                              <a:moveTo>
                                <a:pt x="10649" y="945"/>
                              </a:moveTo>
                              <a:lnTo>
                                <a:pt x="10537" y="1057"/>
                              </a:lnTo>
                              <a:lnTo>
                                <a:pt x="10612" y="1132"/>
                              </a:lnTo>
                              <a:lnTo>
                                <a:pt x="10724" y="1019"/>
                              </a:lnTo>
                              <a:lnTo>
                                <a:pt x="10649" y="945"/>
                              </a:lnTo>
                              <a:close/>
                              <a:moveTo>
                                <a:pt x="10512" y="807"/>
                              </a:moveTo>
                              <a:lnTo>
                                <a:pt x="10400" y="920"/>
                              </a:lnTo>
                              <a:lnTo>
                                <a:pt x="10475" y="994"/>
                              </a:lnTo>
                              <a:lnTo>
                                <a:pt x="10587" y="882"/>
                              </a:lnTo>
                              <a:lnTo>
                                <a:pt x="10512" y="807"/>
                              </a:lnTo>
                              <a:close/>
                              <a:moveTo>
                                <a:pt x="10375" y="670"/>
                              </a:moveTo>
                              <a:lnTo>
                                <a:pt x="10263" y="782"/>
                              </a:lnTo>
                              <a:lnTo>
                                <a:pt x="10337" y="857"/>
                              </a:lnTo>
                              <a:lnTo>
                                <a:pt x="10450" y="745"/>
                              </a:lnTo>
                              <a:lnTo>
                                <a:pt x="10375" y="670"/>
                              </a:lnTo>
                              <a:close/>
                              <a:moveTo>
                                <a:pt x="10238" y="533"/>
                              </a:moveTo>
                              <a:lnTo>
                                <a:pt x="10125" y="645"/>
                              </a:lnTo>
                              <a:lnTo>
                                <a:pt x="10200" y="720"/>
                              </a:lnTo>
                              <a:lnTo>
                                <a:pt x="10312" y="608"/>
                              </a:lnTo>
                              <a:lnTo>
                                <a:pt x="10238" y="533"/>
                              </a:lnTo>
                              <a:close/>
                              <a:moveTo>
                                <a:pt x="10100" y="396"/>
                              </a:moveTo>
                              <a:lnTo>
                                <a:pt x="9988" y="508"/>
                              </a:lnTo>
                              <a:lnTo>
                                <a:pt x="10063" y="583"/>
                              </a:lnTo>
                              <a:lnTo>
                                <a:pt x="10175" y="471"/>
                              </a:lnTo>
                              <a:lnTo>
                                <a:pt x="10100" y="396"/>
                              </a:lnTo>
                              <a:close/>
                              <a:moveTo>
                                <a:pt x="9963" y="259"/>
                              </a:moveTo>
                              <a:lnTo>
                                <a:pt x="9851" y="371"/>
                              </a:lnTo>
                              <a:lnTo>
                                <a:pt x="9926" y="446"/>
                              </a:lnTo>
                              <a:lnTo>
                                <a:pt x="10038" y="334"/>
                              </a:lnTo>
                              <a:lnTo>
                                <a:pt x="9963" y="259"/>
                              </a:lnTo>
                              <a:close/>
                              <a:moveTo>
                                <a:pt x="9812" y="117"/>
                              </a:moveTo>
                              <a:lnTo>
                                <a:pt x="9720" y="247"/>
                              </a:lnTo>
                              <a:lnTo>
                                <a:pt x="9731" y="254"/>
                              </a:lnTo>
                              <a:lnTo>
                                <a:pt x="9740" y="262"/>
                              </a:lnTo>
                              <a:lnTo>
                                <a:pt x="9749" y="269"/>
                              </a:lnTo>
                              <a:lnTo>
                                <a:pt x="9757" y="277"/>
                              </a:lnTo>
                              <a:lnTo>
                                <a:pt x="9789" y="309"/>
                              </a:lnTo>
                              <a:lnTo>
                                <a:pt x="9901" y="196"/>
                              </a:lnTo>
                              <a:lnTo>
                                <a:pt x="9869" y="165"/>
                              </a:lnTo>
                              <a:lnTo>
                                <a:pt x="9856" y="153"/>
                              </a:lnTo>
                              <a:lnTo>
                                <a:pt x="9843" y="140"/>
                              </a:lnTo>
                              <a:lnTo>
                                <a:pt x="9828" y="129"/>
                              </a:lnTo>
                              <a:lnTo>
                                <a:pt x="9812" y="117"/>
                              </a:lnTo>
                              <a:close/>
                              <a:moveTo>
                                <a:pt x="9614" y="23"/>
                              </a:moveTo>
                              <a:lnTo>
                                <a:pt x="9570" y="175"/>
                              </a:lnTo>
                              <a:lnTo>
                                <a:pt x="9591" y="182"/>
                              </a:lnTo>
                              <a:lnTo>
                                <a:pt x="9613" y="190"/>
                              </a:lnTo>
                              <a:lnTo>
                                <a:pt x="9635" y="199"/>
                              </a:lnTo>
                              <a:lnTo>
                                <a:pt x="9656" y="208"/>
                              </a:lnTo>
                              <a:lnTo>
                                <a:pt x="9725" y="66"/>
                              </a:lnTo>
                              <a:lnTo>
                                <a:pt x="9698" y="53"/>
                              </a:lnTo>
                              <a:lnTo>
                                <a:pt x="9670" y="42"/>
                              </a:lnTo>
                              <a:lnTo>
                                <a:pt x="9642" y="32"/>
                              </a:lnTo>
                              <a:lnTo>
                                <a:pt x="9614" y="23"/>
                              </a:lnTo>
                              <a:close/>
                              <a:moveTo>
                                <a:pt x="8282" y="532"/>
                              </a:moveTo>
                              <a:lnTo>
                                <a:pt x="8267" y="545"/>
                              </a:lnTo>
                              <a:lnTo>
                                <a:pt x="8250" y="558"/>
                              </a:lnTo>
                              <a:lnTo>
                                <a:pt x="8232" y="570"/>
                              </a:lnTo>
                              <a:lnTo>
                                <a:pt x="8211" y="582"/>
                              </a:lnTo>
                              <a:lnTo>
                                <a:pt x="8289" y="720"/>
                              </a:lnTo>
                              <a:lnTo>
                                <a:pt x="8318" y="703"/>
                              </a:lnTo>
                              <a:lnTo>
                                <a:pt x="8344" y="685"/>
                              </a:lnTo>
                              <a:lnTo>
                                <a:pt x="8369" y="667"/>
                              </a:lnTo>
                              <a:lnTo>
                                <a:pt x="8391" y="647"/>
                              </a:lnTo>
                              <a:lnTo>
                                <a:pt x="8282" y="532"/>
                              </a:lnTo>
                              <a:close/>
                              <a:moveTo>
                                <a:pt x="8417" y="397"/>
                              </a:moveTo>
                              <a:lnTo>
                                <a:pt x="8342" y="471"/>
                              </a:lnTo>
                              <a:lnTo>
                                <a:pt x="8455" y="584"/>
                              </a:lnTo>
                              <a:lnTo>
                                <a:pt x="8529" y="509"/>
                              </a:lnTo>
                              <a:lnTo>
                                <a:pt x="8417" y="397"/>
                              </a:lnTo>
                              <a:close/>
                              <a:moveTo>
                                <a:pt x="8554" y="259"/>
                              </a:moveTo>
                              <a:lnTo>
                                <a:pt x="8480" y="334"/>
                              </a:lnTo>
                              <a:lnTo>
                                <a:pt x="8592" y="446"/>
                              </a:lnTo>
                              <a:lnTo>
                                <a:pt x="8667" y="372"/>
                              </a:lnTo>
                              <a:lnTo>
                                <a:pt x="8554" y="259"/>
                              </a:lnTo>
                              <a:close/>
                              <a:moveTo>
                                <a:pt x="8705" y="118"/>
                              </a:moveTo>
                              <a:lnTo>
                                <a:pt x="8690" y="129"/>
                              </a:lnTo>
                              <a:lnTo>
                                <a:pt x="8675" y="141"/>
                              </a:lnTo>
                              <a:lnTo>
                                <a:pt x="8662" y="153"/>
                              </a:lnTo>
                              <a:lnTo>
                                <a:pt x="8649" y="165"/>
                              </a:lnTo>
                              <a:lnTo>
                                <a:pt x="8617" y="197"/>
                              </a:lnTo>
                              <a:lnTo>
                                <a:pt x="8729" y="309"/>
                              </a:lnTo>
                              <a:lnTo>
                                <a:pt x="8761" y="277"/>
                              </a:lnTo>
                              <a:lnTo>
                                <a:pt x="8769" y="269"/>
                              </a:lnTo>
                              <a:lnTo>
                                <a:pt x="8778" y="262"/>
                              </a:lnTo>
                              <a:lnTo>
                                <a:pt x="8787" y="254"/>
                              </a:lnTo>
                              <a:lnTo>
                                <a:pt x="8797" y="247"/>
                              </a:lnTo>
                              <a:lnTo>
                                <a:pt x="8705" y="118"/>
                              </a:lnTo>
                              <a:close/>
                              <a:moveTo>
                                <a:pt x="8903" y="23"/>
                              </a:moveTo>
                              <a:lnTo>
                                <a:pt x="8875" y="32"/>
                              </a:lnTo>
                              <a:lnTo>
                                <a:pt x="8847" y="42"/>
                              </a:lnTo>
                              <a:lnTo>
                                <a:pt x="8819" y="54"/>
                              </a:lnTo>
                              <a:lnTo>
                                <a:pt x="8792" y="66"/>
                              </a:lnTo>
                              <a:lnTo>
                                <a:pt x="8862" y="209"/>
                              </a:lnTo>
                              <a:lnTo>
                                <a:pt x="8883" y="199"/>
                              </a:lnTo>
                              <a:lnTo>
                                <a:pt x="8905" y="190"/>
                              </a:lnTo>
                              <a:lnTo>
                                <a:pt x="8926" y="182"/>
                              </a:lnTo>
                              <a:lnTo>
                                <a:pt x="8948" y="175"/>
                              </a:lnTo>
                              <a:lnTo>
                                <a:pt x="8903" y="23"/>
                              </a:lnTo>
                              <a:close/>
                              <a:moveTo>
                                <a:pt x="8142" y="615"/>
                              </a:moveTo>
                              <a:lnTo>
                                <a:pt x="8120" y="623"/>
                              </a:lnTo>
                              <a:lnTo>
                                <a:pt x="8098" y="630"/>
                              </a:lnTo>
                              <a:lnTo>
                                <a:pt x="8076" y="636"/>
                              </a:lnTo>
                              <a:lnTo>
                                <a:pt x="8055" y="640"/>
                              </a:lnTo>
                              <a:lnTo>
                                <a:pt x="8084" y="796"/>
                              </a:lnTo>
                              <a:lnTo>
                                <a:pt x="8112" y="790"/>
                              </a:lnTo>
                              <a:lnTo>
                                <a:pt x="8141" y="783"/>
                              </a:lnTo>
                              <a:lnTo>
                                <a:pt x="8170" y="774"/>
                              </a:lnTo>
                              <a:lnTo>
                                <a:pt x="8199" y="763"/>
                              </a:lnTo>
                              <a:lnTo>
                                <a:pt x="8142" y="615"/>
                              </a:lnTo>
                              <a:close/>
                              <a:moveTo>
                                <a:pt x="28" y="646"/>
                              </a:moveTo>
                              <a:lnTo>
                                <a:pt x="0" y="646"/>
                              </a:lnTo>
                              <a:lnTo>
                                <a:pt x="0" y="805"/>
                              </a:lnTo>
                              <a:lnTo>
                                <a:pt x="28" y="805"/>
                              </a:lnTo>
                              <a:lnTo>
                                <a:pt x="28" y="646"/>
                              </a:lnTo>
                              <a:close/>
                              <a:moveTo>
                                <a:pt x="222" y="646"/>
                              </a:moveTo>
                              <a:lnTo>
                                <a:pt x="117" y="646"/>
                              </a:lnTo>
                              <a:lnTo>
                                <a:pt x="117" y="805"/>
                              </a:lnTo>
                              <a:lnTo>
                                <a:pt x="222" y="805"/>
                              </a:lnTo>
                              <a:lnTo>
                                <a:pt x="222" y="646"/>
                              </a:lnTo>
                              <a:close/>
                              <a:moveTo>
                                <a:pt x="416" y="646"/>
                              </a:moveTo>
                              <a:lnTo>
                                <a:pt x="311" y="646"/>
                              </a:lnTo>
                              <a:lnTo>
                                <a:pt x="311" y="805"/>
                              </a:lnTo>
                              <a:lnTo>
                                <a:pt x="416" y="805"/>
                              </a:lnTo>
                              <a:lnTo>
                                <a:pt x="416" y="646"/>
                              </a:lnTo>
                              <a:close/>
                              <a:moveTo>
                                <a:pt x="610" y="646"/>
                              </a:moveTo>
                              <a:lnTo>
                                <a:pt x="504" y="646"/>
                              </a:lnTo>
                              <a:lnTo>
                                <a:pt x="504" y="805"/>
                              </a:lnTo>
                              <a:lnTo>
                                <a:pt x="610" y="805"/>
                              </a:lnTo>
                              <a:lnTo>
                                <a:pt x="610" y="646"/>
                              </a:lnTo>
                              <a:close/>
                              <a:moveTo>
                                <a:pt x="804" y="646"/>
                              </a:moveTo>
                              <a:lnTo>
                                <a:pt x="698" y="646"/>
                              </a:lnTo>
                              <a:lnTo>
                                <a:pt x="698" y="805"/>
                              </a:lnTo>
                              <a:lnTo>
                                <a:pt x="804" y="805"/>
                              </a:lnTo>
                              <a:lnTo>
                                <a:pt x="804" y="646"/>
                              </a:lnTo>
                              <a:close/>
                              <a:moveTo>
                                <a:pt x="998" y="646"/>
                              </a:moveTo>
                              <a:lnTo>
                                <a:pt x="892" y="646"/>
                              </a:lnTo>
                              <a:lnTo>
                                <a:pt x="892" y="805"/>
                              </a:lnTo>
                              <a:lnTo>
                                <a:pt x="998" y="805"/>
                              </a:lnTo>
                              <a:lnTo>
                                <a:pt x="998" y="646"/>
                              </a:lnTo>
                              <a:close/>
                              <a:moveTo>
                                <a:pt x="1192" y="646"/>
                              </a:moveTo>
                              <a:lnTo>
                                <a:pt x="1086" y="646"/>
                              </a:lnTo>
                              <a:lnTo>
                                <a:pt x="1086" y="805"/>
                              </a:lnTo>
                              <a:lnTo>
                                <a:pt x="1192" y="805"/>
                              </a:lnTo>
                              <a:lnTo>
                                <a:pt x="1192" y="646"/>
                              </a:lnTo>
                              <a:close/>
                              <a:moveTo>
                                <a:pt x="1386" y="646"/>
                              </a:moveTo>
                              <a:lnTo>
                                <a:pt x="1280" y="646"/>
                              </a:lnTo>
                              <a:lnTo>
                                <a:pt x="1280" y="805"/>
                              </a:lnTo>
                              <a:lnTo>
                                <a:pt x="1386" y="805"/>
                              </a:lnTo>
                              <a:lnTo>
                                <a:pt x="1386" y="646"/>
                              </a:lnTo>
                              <a:close/>
                              <a:moveTo>
                                <a:pt x="1580" y="646"/>
                              </a:moveTo>
                              <a:lnTo>
                                <a:pt x="1474" y="646"/>
                              </a:lnTo>
                              <a:lnTo>
                                <a:pt x="1474" y="805"/>
                              </a:lnTo>
                              <a:lnTo>
                                <a:pt x="1580" y="805"/>
                              </a:lnTo>
                              <a:lnTo>
                                <a:pt x="1580" y="646"/>
                              </a:lnTo>
                              <a:close/>
                              <a:moveTo>
                                <a:pt x="1774" y="646"/>
                              </a:moveTo>
                              <a:lnTo>
                                <a:pt x="1668" y="646"/>
                              </a:lnTo>
                              <a:lnTo>
                                <a:pt x="1668" y="805"/>
                              </a:lnTo>
                              <a:lnTo>
                                <a:pt x="1774" y="805"/>
                              </a:lnTo>
                              <a:lnTo>
                                <a:pt x="1774" y="646"/>
                              </a:lnTo>
                              <a:close/>
                              <a:moveTo>
                                <a:pt x="1968" y="646"/>
                              </a:moveTo>
                              <a:lnTo>
                                <a:pt x="1862" y="646"/>
                              </a:lnTo>
                              <a:lnTo>
                                <a:pt x="1862" y="805"/>
                              </a:lnTo>
                              <a:lnTo>
                                <a:pt x="1968" y="805"/>
                              </a:lnTo>
                              <a:lnTo>
                                <a:pt x="1968" y="646"/>
                              </a:lnTo>
                              <a:close/>
                              <a:moveTo>
                                <a:pt x="2162" y="646"/>
                              </a:moveTo>
                              <a:lnTo>
                                <a:pt x="2056" y="646"/>
                              </a:lnTo>
                              <a:lnTo>
                                <a:pt x="2056" y="805"/>
                              </a:lnTo>
                              <a:lnTo>
                                <a:pt x="2162" y="805"/>
                              </a:lnTo>
                              <a:lnTo>
                                <a:pt x="2162" y="646"/>
                              </a:lnTo>
                              <a:close/>
                              <a:moveTo>
                                <a:pt x="2356" y="646"/>
                              </a:moveTo>
                              <a:lnTo>
                                <a:pt x="2250" y="646"/>
                              </a:lnTo>
                              <a:lnTo>
                                <a:pt x="2250" y="805"/>
                              </a:lnTo>
                              <a:lnTo>
                                <a:pt x="2356" y="805"/>
                              </a:lnTo>
                              <a:lnTo>
                                <a:pt x="2356" y="646"/>
                              </a:lnTo>
                              <a:close/>
                              <a:moveTo>
                                <a:pt x="2550" y="646"/>
                              </a:moveTo>
                              <a:lnTo>
                                <a:pt x="2444" y="646"/>
                              </a:lnTo>
                              <a:lnTo>
                                <a:pt x="2444" y="805"/>
                              </a:lnTo>
                              <a:lnTo>
                                <a:pt x="2550" y="805"/>
                              </a:lnTo>
                              <a:lnTo>
                                <a:pt x="2550" y="646"/>
                              </a:lnTo>
                              <a:close/>
                              <a:moveTo>
                                <a:pt x="2744" y="646"/>
                              </a:moveTo>
                              <a:lnTo>
                                <a:pt x="2638" y="646"/>
                              </a:lnTo>
                              <a:lnTo>
                                <a:pt x="2638" y="805"/>
                              </a:lnTo>
                              <a:lnTo>
                                <a:pt x="2744" y="805"/>
                              </a:lnTo>
                              <a:lnTo>
                                <a:pt x="2744" y="646"/>
                              </a:lnTo>
                              <a:close/>
                              <a:moveTo>
                                <a:pt x="2938" y="646"/>
                              </a:moveTo>
                              <a:lnTo>
                                <a:pt x="2832" y="646"/>
                              </a:lnTo>
                              <a:lnTo>
                                <a:pt x="2832" y="805"/>
                              </a:lnTo>
                              <a:lnTo>
                                <a:pt x="2938" y="805"/>
                              </a:lnTo>
                              <a:lnTo>
                                <a:pt x="2938" y="646"/>
                              </a:lnTo>
                              <a:close/>
                              <a:moveTo>
                                <a:pt x="3132" y="646"/>
                              </a:moveTo>
                              <a:lnTo>
                                <a:pt x="3026" y="646"/>
                              </a:lnTo>
                              <a:lnTo>
                                <a:pt x="3026" y="805"/>
                              </a:lnTo>
                              <a:lnTo>
                                <a:pt x="3132" y="805"/>
                              </a:lnTo>
                              <a:lnTo>
                                <a:pt x="3132" y="646"/>
                              </a:lnTo>
                              <a:close/>
                              <a:moveTo>
                                <a:pt x="3326" y="646"/>
                              </a:moveTo>
                              <a:lnTo>
                                <a:pt x="3220" y="646"/>
                              </a:lnTo>
                              <a:lnTo>
                                <a:pt x="3220" y="805"/>
                              </a:lnTo>
                              <a:lnTo>
                                <a:pt x="3326" y="805"/>
                              </a:lnTo>
                              <a:lnTo>
                                <a:pt x="3326" y="646"/>
                              </a:lnTo>
                              <a:close/>
                              <a:moveTo>
                                <a:pt x="3520" y="646"/>
                              </a:moveTo>
                              <a:lnTo>
                                <a:pt x="3414" y="646"/>
                              </a:lnTo>
                              <a:lnTo>
                                <a:pt x="3414" y="805"/>
                              </a:lnTo>
                              <a:lnTo>
                                <a:pt x="3520" y="805"/>
                              </a:lnTo>
                              <a:lnTo>
                                <a:pt x="3520" y="646"/>
                              </a:lnTo>
                              <a:close/>
                              <a:moveTo>
                                <a:pt x="3714" y="646"/>
                              </a:moveTo>
                              <a:lnTo>
                                <a:pt x="3608" y="646"/>
                              </a:lnTo>
                              <a:lnTo>
                                <a:pt x="3608" y="805"/>
                              </a:lnTo>
                              <a:lnTo>
                                <a:pt x="3714" y="805"/>
                              </a:lnTo>
                              <a:lnTo>
                                <a:pt x="3714" y="646"/>
                              </a:lnTo>
                              <a:close/>
                              <a:moveTo>
                                <a:pt x="3908" y="646"/>
                              </a:moveTo>
                              <a:lnTo>
                                <a:pt x="3802" y="646"/>
                              </a:lnTo>
                              <a:lnTo>
                                <a:pt x="3802" y="805"/>
                              </a:lnTo>
                              <a:lnTo>
                                <a:pt x="3908" y="805"/>
                              </a:lnTo>
                              <a:lnTo>
                                <a:pt x="3908" y="646"/>
                              </a:lnTo>
                              <a:close/>
                              <a:moveTo>
                                <a:pt x="4102" y="646"/>
                              </a:moveTo>
                              <a:lnTo>
                                <a:pt x="3996" y="646"/>
                              </a:lnTo>
                              <a:lnTo>
                                <a:pt x="3996" y="805"/>
                              </a:lnTo>
                              <a:lnTo>
                                <a:pt x="4102" y="805"/>
                              </a:lnTo>
                              <a:lnTo>
                                <a:pt x="4102" y="646"/>
                              </a:lnTo>
                              <a:close/>
                              <a:moveTo>
                                <a:pt x="4296" y="646"/>
                              </a:moveTo>
                              <a:lnTo>
                                <a:pt x="4190" y="646"/>
                              </a:lnTo>
                              <a:lnTo>
                                <a:pt x="4190" y="805"/>
                              </a:lnTo>
                              <a:lnTo>
                                <a:pt x="4296" y="805"/>
                              </a:lnTo>
                              <a:lnTo>
                                <a:pt x="4296" y="646"/>
                              </a:lnTo>
                              <a:close/>
                              <a:moveTo>
                                <a:pt x="4490" y="646"/>
                              </a:moveTo>
                              <a:lnTo>
                                <a:pt x="4384" y="646"/>
                              </a:lnTo>
                              <a:lnTo>
                                <a:pt x="4384" y="805"/>
                              </a:lnTo>
                              <a:lnTo>
                                <a:pt x="4490" y="805"/>
                              </a:lnTo>
                              <a:lnTo>
                                <a:pt x="4490" y="646"/>
                              </a:lnTo>
                              <a:close/>
                              <a:moveTo>
                                <a:pt x="4684" y="646"/>
                              </a:moveTo>
                              <a:lnTo>
                                <a:pt x="4578" y="646"/>
                              </a:lnTo>
                              <a:lnTo>
                                <a:pt x="4578" y="805"/>
                              </a:lnTo>
                              <a:lnTo>
                                <a:pt x="4684" y="805"/>
                              </a:lnTo>
                              <a:lnTo>
                                <a:pt x="4684" y="646"/>
                              </a:lnTo>
                              <a:close/>
                              <a:moveTo>
                                <a:pt x="4878" y="646"/>
                              </a:moveTo>
                              <a:lnTo>
                                <a:pt x="4772" y="646"/>
                              </a:lnTo>
                              <a:lnTo>
                                <a:pt x="4772" y="805"/>
                              </a:lnTo>
                              <a:lnTo>
                                <a:pt x="4878" y="805"/>
                              </a:lnTo>
                              <a:lnTo>
                                <a:pt x="4878" y="646"/>
                              </a:lnTo>
                              <a:close/>
                              <a:moveTo>
                                <a:pt x="5072" y="646"/>
                              </a:moveTo>
                              <a:lnTo>
                                <a:pt x="4966" y="646"/>
                              </a:lnTo>
                              <a:lnTo>
                                <a:pt x="4966" y="805"/>
                              </a:lnTo>
                              <a:lnTo>
                                <a:pt x="5072" y="805"/>
                              </a:lnTo>
                              <a:lnTo>
                                <a:pt x="5072" y="646"/>
                              </a:lnTo>
                              <a:close/>
                              <a:moveTo>
                                <a:pt x="5266" y="646"/>
                              </a:moveTo>
                              <a:lnTo>
                                <a:pt x="5160" y="646"/>
                              </a:lnTo>
                              <a:lnTo>
                                <a:pt x="5160" y="805"/>
                              </a:lnTo>
                              <a:lnTo>
                                <a:pt x="5266" y="805"/>
                              </a:lnTo>
                              <a:lnTo>
                                <a:pt x="5266" y="646"/>
                              </a:lnTo>
                              <a:close/>
                              <a:moveTo>
                                <a:pt x="5460" y="646"/>
                              </a:moveTo>
                              <a:lnTo>
                                <a:pt x="5354" y="646"/>
                              </a:lnTo>
                              <a:lnTo>
                                <a:pt x="5354" y="805"/>
                              </a:lnTo>
                              <a:lnTo>
                                <a:pt x="5460" y="805"/>
                              </a:lnTo>
                              <a:lnTo>
                                <a:pt x="5460" y="646"/>
                              </a:lnTo>
                              <a:close/>
                              <a:moveTo>
                                <a:pt x="5654" y="646"/>
                              </a:moveTo>
                              <a:lnTo>
                                <a:pt x="5548" y="646"/>
                              </a:lnTo>
                              <a:lnTo>
                                <a:pt x="5548" y="805"/>
                              </a:lnTo>
                              <a:lnTo>
                                <a:pt x="5654" y="805"/>
                              </a:lnTo>
                              <a:lnTo>
                                <a:pt x="5654" y="646"/>
                              </a:lnTo>
                              <a:close/>
                              <a:moveTo>
                                <a:pt x="5848" y="646"/>
                              </a:moveTo>
                              <a:lnTo>
                                <a:pt x="5742" y="646"/>
                              </a:lnTo>
                              <a:lnTo>
                                <a:pt x="5742" y="805"/>
                              </a:lnTo>
                              <a:lnTo>
                                <a:pt x="5848" y="805"/>
                              </a:lnTo>
                              <a:lnTo>
                                <a:pt x="5848" y="646"/>
                              </a:lnTo>
                              <a:close/>
                              <a:moveTo>
                                <a:pt x="6042" y="646"/>
                              </a:moveTo>
                              <a:lnTo>
                                <a:pt x="5936" y="646"/>
                              </a:lnTo>
                              <a:lnTo>
                                <a:pt x="5936" y="805"/>
                              </a:lnTo>
                              <a:lnTo>
                                <a:pt x="6042" y="805"/>
                              </a:lnTo>
                              <a:lnTo>
                                <a:pt x="6042" y="646"/>
                              </a:lnTo>
                              <a:close/>
                              <a:moveTo>
                                <a:pt x="6236" y="646"/>
                              </a:moveTo>
                              <a:lnTo>
                                <a:pt x="6130" y="646"/>
                              </a:lnTo>
                              <a:lnTo>
                                <a:pt x="6130" y="805"/>
                              </a:lnTo>
                              <a:lnTo>
                                <a:pt x="6236" y="805"/>
                              </a:lnTo>
                              <a:lnTo>
                                <a:pt x="6236" y="646"/>
                              </a:lnTo>
                              <a:close/>
                              <a:moveTo>
                                <a:pt x="6430" y="646"/>
                              </a:moveTo>
                              <a:lnTo>
                                <a:pt x="6324" y="646"/>
                              </a:lnTo>
                              <a:lnTo>
                                <a:pt x="6324" y="805"/>
                              </a:lnTo>
                              <a:lnTo>
                                <a:pt x="6430" y="805"/>
                              </a:lnTo>
                              <a:lnTo>
                                <a:pt x="6430" y="646"/>
                              </a:lnTo>
                              <a:close/>
                              <a:moveTo>
                                <a:pt x="6624" y="646"/>
                              </a:moveTo>
                              <a:lnTo>
                                <a:pt x="6518" y="646"/>
                              </a:lnTo>
                              <a:lnTo>
                                <a:pt x="6518" y="805"/>
                              </a:lnTo>
                              <a:lnTo>
                                <a:pt x="6624" y="805"/>
                              </a:lnTo>
                              <a:lnTo>
                                <a:pt x="6624" y="646"/>
                              </a:lnTo>
                              <a:close/>
                              <a:moveTo>
                                <a:pt x="6818" y="646"/>
                              </a:moveTo>
                              <a:lnTo>
                                <a:pt x="6712" y="646"/>
                              </a:lnTo>
                              <a:lnTo>
                                <a:pt x="6712" y="805"/>
                              </a:lnTo>
                              <a:lnTo>
                                <a:pt x="6818" y="805"/>
                              </a:lnTo>
                              <a:lnTo>
                                <a:pt x="6818" y="646"/>
                              </a:lnTo>
                              <a:close/>
                              <a:moveTo>
                                <a:pt x="7012" y="646"/>
                              </a:moveTo>
                              <a:lnTo>
                                <a:pt x="6906" y="646"/>
                              </a:lnTo>
                              <a:lnTo>
                                <a:pt x="6906" y="805"/>
                              </a:lnTo>
                              <a:lnTo>
                                <a:pt x="7012" y="805"/>
                              </a:lnTo>
                              <a:lnTo>
                                <a:pt x="7012" y="646"/>
                              </a:lnTo>
                              <a:close/>
                              <a:moveTo>
                                <a:pt x="7206" y="646"/>
                              </a:moveTo>
                              <a:lnTo>
                                <a:pt x="7100" y="646"/>
                              </a:lnTo>
                              <a:lnTo>
                                <a:pt x="7100" y="805"/>
                              </a:lnTo>
                              <a:lnTo>
                                <a:pt x="7206" y="805"/>
                              </a:lnTo>
                              <a:lnTo>
                                <a:pt x="7206" y="646"/>
                              </a:lnTo>
                              <a:close/>
                              <a:moveTo>
                                <a:pt x="7400" y="646"/>
                              </a:moveTo>
                              <a:lnTo>
                                <a:pt x="7294" y="646"/>
                              </a:lnTo>
                              <a:lnTo>
                                <a:pt x="7294" y="805"/>
                              </a:lnTo>
                              <a:lnTo>
                                <a:pt x="7400" y="805"/>
                              </a:lnTo>
                              <a:lnTo>
                                <a:pt x="7400" y="646"/>
                              </a:lnTo>
                              <a:close/>
                              <a:moveTo>
                                <a:pt x="7593" y="646"/>
                              </a:moveTo>
                              <a:lnTo>
                                <a:pt x="7488" y="646"/>
                              </a:lnTo>
                              <a:lnTo>
                                <a:pt x="7488" y="805"/>
                              </a:lnTo>
                              <a:lnTo>
                                <a:pt x="7593" y="805"/>
                              </a:lnTo>
                              <a:lnTo>
                                <a:pt x="7593" y="646"/>
                              </a:lnTo>
                              <a:close/>
                              <a:moveTo>
                                <a:pt x="7787" y="646"/>
                              </a:moveTo>
                              <a:lnTo>
                                <a:pt x="7682" y="646"/>
                              </a:lnTo>
                              <a:lnTo>
                                <a:pt x="7682" y="805"/>
                              </a:lnTo>
                              <a:lnTo>
                                <a:pt x="7787" y="805"/>
                              </a:lnTo>
                              <a:lnTo>
                                <a:pt x="7787" y="646"/>
                              </a:lnTo>
                              <a:close/>
                              <a:moveTo>
                                <a:pt x="7981" y="646"/>
                              </a:moveTo>
                              <a:lnTo>
                                <a:pt x="7876" y="646"/>
                              </a:lnTo>
                              <a:lnTo>
                                <a:pt x="7876" y="805"/>
                              </a:lnTo>
                              <a:lnTo>
                                <a:pt x="7981" y="805"/>
                              </a:lnTo>
                              <a:lnTo>
                                <a:pt x="7981" y="646"/>
                              </a:lnTo>
                              <a:close/>
                            </a:path>
                          </a:pathLst>
                        </a:custGeom>
                        <a:solidFill>
                          <a:srgbClr val="92C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
                      <wps:cNvSpPr>
                        <a:spLocks/>
                      </wps:cNvSpPr>
                      <wps:spPr bwMode="auto">
                        <a:xfrm>
                          <a:off x="0" y="15416"/>
                          <a:ext cx="11906" cy="1128"/>
                        </a:xfrm>
                        <a:custGeom>
                          <a:avLst/>
                          <a:gdLst>
                            <a:gd name="T0" fmla="*/ 8508 w 11906"/>
                            <a:gd name="T1" fmla="+- 0 15417 15417"/>
                            <a:gd name="T2" fmla="*/ 15417 h 1128"/>
                            <a:gd name="T3" fmla="*/ 0 w 11906"/>
                            <a:gd name="T4" fmla="+- 0 15417 15417"/>
                            <a:gd name="T5" fmla="*/ 15417 h 1128"/>
                            <a:gd name="T6" fmla="*/ 0 w 11906"/>
                            <a:gd name="T7" fmla="+- 0 15452 15417"/>
                            <a:gd name="T8" fmla="*/ 15452 h 1128"/>
                            <a:gd name="T9" fmla="*/ 8508 w 11906"/>
                            <a:gd name="T10" fmla="+- 0 15452 15417"/>
                            <a:gd name="T11" fmla="*/ 15452 h 1128"/>
                            <a:gd name="T12" fmla="*/ 8575 w 11906"/>
                            <a:gd name="T13" fmla="+- 0 15459 15417"/>
                            <a:gd name="T14" fmla="*/ 15459 h 1128"/>
                            <a:gd name="T15" fmla="*/ 8648 w 11906"/>
                            <a:gd name="T16" fmla="+- 0 15479 15417"/>
                            <a:gd name="T17" fmla="*/ 15479 h 1128"/>
                            <a:gd name="T18" fmla="*/ 8720 w 11906"/>
                            <a:gd name="T19" fmla="+- 0 15508 15417"/>
                            <a:gd name="T20" fmla="*/ 15508 h 1128"/>
                            <a:gd name="T21" fmla="*/ 8785 w 11906"/>
                            <a:gd name="T22" fmla="+- 0 15546 15417"/>
                            <a:gd name="T23" fmla="*/ 15546 h 1128"/>
                            <a:gd name="T24" fmla="*/ 8837 w 11906"/>
                            <a:gd name="T25" fmla="+- 0 15588 15417"/>
                            <a:gd name="T26" fmla="*/ 15588 h 1128"/>
                            <a:gd name="T27" fmla="*/ 9647 w 11906"/>
                            <a:gd name="T28" fmla="+- 0 16398 15417"/>
                            <a:gd name="T29" fmla="*/ 16398 h 1128"/>
                            <a:gd name="T30" fmla="*/ 9704 w 11906"/>
                            <a:gd name="T31" fmla="+- 0 16444 15417"/>
                            <a:gd name="T32" fmla="*/ 16444 h 1128"/>
                            <a:gd name="T33" fmla="*/ 9773 w 11906"/>
                            <a:gd name="T34" fmla="+- 0 16484 15417"/>
                            <a:gd name="T35" fmla="*/ 16484 h 1128"/>
                            <a:gd name="T36" fmla="*/ 9850 w 11906"/>
                            <a:gd name="T37" fmla="+- 0 16516 15417"/>
                            <a:gd name="T38" fmla="*/ 16516 h 1128"/>
                            <a:gd name="T39" fmla="*/ 9928 w 11906"/>
                            <a:gd name="T40" fmla="+- 0 16537 15417"/>
                            <a:gd name="T41" fmla="*/ 16537 h 1128"/>
                            <a:gd name="T42" fmla="*/ 10001 w 11906"/>
                            <a:gd name="T43" fmla="+- 0 16544 15417"/>
                            <a:gd name="T44" fmla="*/ 16544 h 1128"/>
                            <a:gd name="T45" fmla="*/ 11906 w 11906"/>
                            <a:gd name="T46" fmla="+- 0 16544 15417"/>
                            <a:gd name="T47" fmla="*/ 16544 h 1128"/>
                            <a:gd name="T48" fmla="*/ 11906 w 11906"/>
                            <a:gd name="T49" fmla="+- 0 16509 15417"/>
                            <a:gd name="T50" fmla="*/ 16509 h 1128"/>
                            <a:gd name="T51" fmla="*/ 10001 w 11906"/>
                            <a:gd name="T52" fmla="+- 0 16509 15417"/>
                            <a:gd name="T53" fmla="*/ 16509 h 1128"/>
                            <a:gd name="T54" fmla="*/ 9933 w 11906"/>
                            <a:gd name="T55" fmla="+- 0 16502 15417"/>
                            <a:gd name="T56" fmla="*/ 16502 h 1128"/>
                            <a:gd name="T57" fmla="*/ 9861 w 11906"/>
                            <a:gd name="T58" fmla="+- 0 16482 15417"/>
                            <a:gd name="T59" fmla="*/ 16482 h 1128"/>
                            <a:gd name="T60" fmla="*/ 9789 w 11906"/>
                            <a:gd name="T61" fmla="+- 0 16453 15417"/>
                            <a:gd name="T62" fmla="*/ 16453 h 1128"/>
                            <a:gd name="T63" fmla="*/ 9724 w 11906"/>
                            <a:gd name="T64" fmla="+- 0 16415 15417"/>
                            <a:gd name="T65" fmla="*/ 16415 h 1128"/>
                            <a:gd name="T66" fmla="*/ 9672 w 11906"/>
                            <a:gd name="T67" fmla="+- 0 16373 15417"/>
                            <a:gd name="T68" fmla="*/ 16373 h 1128"/>
                            <a:gd name="T69" fmla="*/ 8862 w 11906"/>
                            <a:gd name="T70" fmla="+- 0 15563 15417"/>
                            <a:gd name="T71" fmla="*/ 15563 h 1128"/>
                            <a:gd name="T72" fmla="*/ 8805 w 11906"/>
                            <a:gd name="T73" fmla="+- 0 15517 15417"/>
                            <a:gd name="T74" fmla="*/ 15517 h 1128"/>
                            <a:gd name="T75" fmla="*/ 8736 w 11906"/>
                            <a:gd name="T76" fmla="+- 0 15477 15417"/>
                            <a:gd name="T77" fmla="*/ 15477 h 1128"/>
                            <a:gd name="T78" fmla="*/ 8659 w 11906"/>
                            <a:gd name="T79" fmla="+- 0 15445 15417"/>
                            <a:gd name="T80" fmla="*/ 15445 h 1128"/>
                            <a:gd name="T81" fmla="*/ 8581 w 11906"/>
                            <a:gd name="T82" fmla="+- 0 15424 15417"/>
                            <a:gd name="T83" fmla="*/ 15424 h 1128"/>
                            <a:gd name="T84" fmla="*/ 8508 w 11906"/>
                            <a:gd name="T85" fmla="+- 0 15417 15417"/>
                            <a:gd name="T86" fmla="*/ 15417 h 1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128">
                              <a:moveTo>
                                <a:pt x="8508" y="0"/>
                              </a:moveTo>
                              <a:lnTo>
                                <a:pt x="0" y="0"/>
                              </a:lnTo>
                              <a:lnTo>
                                <a:pt x="0" y="35"/>
                              </a:lnTo>
                              <a:lnTo>
                                <a:pt x="8508" y="35"/>
                              </a:lnTo>
                              <a:lnTo>
                                <a:pt x="8575" y="42"/>
                              </a:lnTo>
                              <a:lnTo>
                                <a:pt x="8648" y="62"/>
                              </a:lnTo>
                              <a:lnTo>
                                <a:pt x="8720" y="91"/>
                              </a:lnTo>
                              <a:lnTo>
                                <a:pt x="8785" y="129"/>
                              </a:lnTo>
                              <a:lnTo>
                                <a:pt x="8837" y="171"/>
                              </a:lnTo>
                              <a:lnTo>
                                <a:pt x="9647" y="981"/>
                              </a:lnTo>
                              <a:lnTo>
                                <a:pt x="9704" y="1027"/>
                              </a:lnTo>
                              <a:lnTo>
                                <a:pt x="9773" y="1067"/>
                              </a:lnTo>
                              <a:lnTo>
                                <a:pt x="9850" y="1099"/>
                              </a:lnTo>
                              <a:lnTo>
                                <a:pt x="9928" y="1120"/>
                              </a:lnTo>
                              <a:lnTo>
                                <a:pt x="10001" y="1127"/>
                              </a:lnTo>
                              <a:lnTo>
                                <a:pt x="11906" y="1127"/>
                              </a:lnTo>
                              <a:lnTo>
                                <a:pt x="11906" y="1092"/>
                              </a:lnTo>
                              <a:lnTo>
                                <a:pt x="10001" y="1092"/>
                              </a:lnTo>
                              <a:lnTo>
                                <a:pt x="9933" y="1085"/>
                              </a:lnTo>
                              <a:lnTo>
                                <a:pt x="9861" y="1065"/>
                              </a:lnTo>
                              <a:lnTo>
                                <a:pt x="9789" y="1036"/>
                              </a:lnTo>
                              <a:lnTo>
                                <a:pt x="9724" y="998"/>
                              </a:lnTo>
                              <a:lnTo>
                                <a:pt x="9672" y="956"/>
                              </a:lnTo>
                              <a:lnTo>
                                <a:pt x="8862" y="146"/>
                              </a:lnTo>
                              <a:lnTo>
                                <a:pt x="8805" y="100"/>
                              </a:lnTo>
                              <a:lnTo>
                                <a:pt x="8736" y="60"/>
                              </a:lnTo>
                              <a:lnTo>
                                <a:pt x="8659" y="28"/>
                              </a:lnTo>
                              <a:lnTo>
                                <a:pt x="8581" y="7"/>
                              </a:lnTo>
                              <a:lnTo>
                                <a:pt x="8508" y="0"/>
                              </a:lnTo>
                              <a:close/>
                            </a:path>
                          </a:pathLst>
                        </a:custGeom>
                        <a:solidFill>
                          <a:srgbClr val="243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A6980" id="Group 2" o:spid="_x0000_s1026" style="position:absolute;margin-left:635.35pt;margin-top:786.95pt;width:595.3pt;height:113.4pt;z-index:251667456;mso-position-horizontal-relative:page;mso-position-vertical-relative:page" coordorigin=",14570" coordsize="1190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5D/FUAANwpAgAOAAAAZHJzL2Uyb0RvYy54bWykfWtvHUly5fcF9j8Q+mjDo1vvKmF6DMNe&#10;DxYYewcY7g9gU1RLsCRySXarvb9+T1bGyXqwok5c75cp9TBuZDxOZGVGRUb+8R9///b15reH55cv&#10;j99/elf94fLu5uH7/ePHL99/+end/779138Y3928vN59/3j39fH7w0/v/vPh5d0//um//7c//nj6&#10;8FA/fn78+vHh+QZMvr98+PH007vPr69PH96/f7n//PDt7uUPj08P3/HHT4/P3+5e8Z/Pv7z/+Hz3&#10;A9y/fX1fXy79+x+Pzx+fnh/vH15e8P/+S/7juz/N/D99erh//V+fPr08vN58/ekdZHud//d5/t+f&#10;0/++/9Mf7z788nz39PnLvYlx91+Q4tvdl+8YtLD6l7vXu5tfn7+8YfXty/3z48vjp9c/3D9+e//4&#10;6dOX+4dZB2hTXXba/Pn58denWZdfPvz45amYCabd2em/zPb+33/78/PT357++pylxz//8nj/Hy+w&#10;y/sfT798WP89/fcvmfjm5x//9vgR/rz79fVxVvz3T8/fEguodPP7bN//LPZ9+P315h7/59D1l6aC&#10;G+7xt6ptL9VoHrj/DDctv6vabih/+R/266qaLn3+bV33Y3Ld+7sPedxZVpMt+R5gelns9fL/Z6+/&#10;fb57epjd8JLs8dfnmy8fIX83vbv5fvcNRvgnGGEmuumTVGl40NGoL2uLrv6SyF5g+KAtq66buoxX&#10;2rOqxglCzNaEadYGuftw/+vL658fHmen3P32l5dX/Bn4/Ih/5X+Y8Lfwx6dvX4H6v3t/Uw31zY+b&#10;zNfoSVaR7O//4eZyU8FBFf63yPTLRxLWJEz8ZrLPN1UWL41PsmZF1rSTN2xLMjVsR8LzYYGgom3X&#10;Dt6wA8ls2H4ajrXF/Fb4VV0iO9QWbipkQ3vxhk3Bkek47tgdj1sVf8z69qA7HLhau2OqXTtXxR8c&#10;uZ+ckYtL8sigOx5545Gq8pUuPuHQ7egMXdyShwbd8dAbr9SjD+riFw5dO0PXxTN5aNAdDl1v/NJC&#10;Qiee6uIYDl15AVVck4cG3fHQG8f0F3/o4hkbupscX9fFNfPQie546I1jhr5ztS6eKUM7AK+La2xo&#10;B+DN2jF1Vbkh3RTPqKGb4hox9NoxdT00ntZN8UwZ2jF4U1xzbvBm7Zi6bVp36OIZG7r3YNYU18xD&#10;J7pDXzdrx9QJEg7C2+IZDu0FV1tck4f2gqtdO6Ye/JdVWzzDob0ppS2uyUN7U0q7dkw9da6v2+IZ&#10;Du1NpG1xTR7am0jbtWOaqq1cgxfPcGjv7dEV1+ShvbdHt3ZM0zRuXHfFMxzae2F2xTV5aO+N2a0d&#10;03SNO4d3xTM2tLsy6Ypr5qET3SHCu7VjmsF/c3XFM3Lo4przofu1Y5qpduO6L56hwT1f98U1577u&#10;145pq8o1eF88w6E9hPfFNXloD+H92jFtPbpTSl88w6G9KQUbhGXFhYWZN6X0a8e0beciHBuS3dLM&#10;m0iH4pqstTeRDmvHtN3k+noonjGtseo+XiANxTXz0InuEOHD2jHtdLIOLp6RQxfXiKHXjumqizuR&#10;DsUzZWjnpYld5NrX7iplXDumq/05fCyeUTAbi2uyrz2YjWvHdG3jLobH4hkO7QXXWFyTh/aCa1w7&#10;puv9pcJYPMOhvTl8LK7JQ3tz+LR2TDf6c/hUPGNDu3P4VFwzD+3O4dPaMUg7uAafimeU1th+r2Hm&#10;7/XWjulr/6U5Fc9waM/XU3HNua9TOqDsM/u26r2lQnUpruHY3gqpuhTn5MG9JVJ1Wfum7wZ3KY6o&#10;p5wc3ZtMq0vxTx7dm02ry9o9/dCcjF4cZKO7+5/qUlw0j+5OLdVl7aHhMriLtOpSfFRGd2Zz7Jlp&#10;Jhvdmc6rTTZgQHrM9fuSDyijO7NqtaQEhO7V2kVDM56MXnwk/V4VJwm/V2sXDR3Q6exHkNaiOTm6&#10;i/mqOCmP7mJ+kxcYzlI7S2aAo3srtmrJDeTRveV5VZc4AuEwde4SoqqLj2x0d4at6uKkeXR3iq02&#10;2YGx6twVY1UXH1F379VS1cVJWXfv3VJtEgRj0/qoW1IEHN21/JIkEJbf5AjGrvFR1xQfcXQXdUue&#10;II/uom6TJhgHzIke5pdEAUf3VsxVU5yUR/fWMtUmUzCOvfturZZcgY3uz7RLtmAe3Z9pN8mC6XLy&#10;jlvSBWV0b6ZdEgY2ujfTbvIFU4MXtmf5JWOgR9/Ode6yvdqkDKbOT/FVS9KAfnffsO1urnPfsJus&#10;wdQP/myz5A04uou6JXMgULdJHExj52N+SR1wdG9dhQ8YfCXk0b1FNHaQa8LLpfOXF0v6gMO7k92S&#10;QMjDu5Nd+thUFnZYaJ3M9EsKwYb3Z/oliTAP78/02xzCpe396W5JI1B7d7JdEglZe/c1t80jXPrO&#10;n+uXVAKHd32/JBOE77e5hMvYuHvWakkncHgX+EtCIQ/vTrfbfMJl8jOu+HxHmHB4N+qXpEIe3o36&#10;bU4Bq0J/ylvSCja8m6iohk08pe+Ix5mKati8lap28lcZQ1k66OE38XQy/Da3UPV4JXsT/pJeKMN7&#10;S+slwTAb33/ZbfML1TD5yF9SDPS9C70lyfAWevimXj4S333md+P737/bh2P86+YuVXdc5u/+T48v&#10;6bt9+oqMj/q3tX2FBlX6yuwQY0WUiOfP2RjvnBhAScT84H9ODLcmYuyH8tfwc+q0GZrJ2xg5XhYz&#10;+RAjBxwTObYIEWHS/mAmb2LkWNDP5Pzwf65qWoHP5FOIe1oyJ3IscyOypzXuTB5zaVqUzuQxp6ZV&#10;ZCLHyi8iTFr2zeQxr6Z12kwe82paWCVyLIYiwqSV0Ewe82pauszkMa+mpcZMHvNqWhokcrzOI7Kn&#10;V/lMHvNqevXO5DGvpldlIsfrLSJMerXN5DGvplfRTB7zanp1JPJckCTnpDTVz+Qxr6apeSaPeTVl&#10;bGfymFdTljWRIzUaMWTKjM7kMa9O5lWkIEPcOQMjaxihn5OGSZyU6Iv9gLMwcnOxH5hvUzot9IOU&#10;TZtFQgYs9gPzb4WkVewH5mHUtMV+kNJMs0hIDYVGSJmh/IOYm+dkTv5BzNFz/mX+AXImIZFSyiT/&#10;IOjplOXIPwh6OiUm5h8gmRASKeUS8g+Cnk7b//yDoKfTjj3/IOjptMmef4CNcUiHtC/OPwh6Om1l&#10;8w+Cnk6bz/kH2C+GRErbxfyDoKfTBi//IOjptCWbf5DrROWEXaVNVP5B0NNp25N/EPR02qjkHwQ9&#10;nbYW8w+wGwiZNW0G8g82ns7K2/L8GSXP+2Ln53c3KHb+OQ1y9+Hp7jWt6vnPmx8oZc11pJ/xL9Rp&#10;pr98e/zt4fZxpnldleWamMtfv34/oMKHmKwO/8rn08wrJfahRZr4z8hsSYmX2xmVxSOcdUqV0YJI&#10;OaXKHsfAZ1QmV5npqRyfGyXPxcr+Z0yRwf3Xx5cHSPDWC1Xas8N0NInnB4KddOTMp4loS9NzGauU&#10;k07uYhSQCZ/GzN43wnjpfZe4CU/M3zVAJtxK2QRGKlNUIW7OniRVSy01deTTdLUVlOJXp8934CfE&#10;q23jJ5St02cZbTpyE46gbMqtpqrAyA6XNJeP5MbeckSoh+TGdlukI2c+s0Oa9M0IpjmXsrFlnVC5&#10;SV/GwUwZ0NbFAsnkJpxL2QRUqKhCHs2mkIy6+1lXSZdylbCJHNd2LkqNVM4AdsIobaonAJkysXET&#10;DmtMNuV+U1VgaYdf4tFHfJc+lkIZItlDPMqSNnTkzGdGfJeKHcDtXMo2VfSASqjc2spFGLC1KBfu&#10;IDflXJNNQIWKKuTRbArJdIOks3W7HDd9w4CJlRqWjhBG6VLNG7gJE3fGTTisM9mE+3EKJoAlGo74&#10;JR59xA+pyAfK8Bce4gcLc9KRM58Z8X1KmYPbOeJ720gIlXtLswkD9jY9CneQm3AuZRNQoaIKeTSb&#10;QjLdIOlShQgMLMdNH+pBJ9QY0nddkAmj4EjgTCZMTG7CYSi/yTqcL1YHU/UcSzTcHpc+4kfb0fEX&#10;HuJHC3PSEel8ZsSPtu0+l3K0bLdA/GgJfWHA0d5Swh3kJpxL2QRUqKhCHs2mkEw3KLrJVnpq3ClV&#10;mGnE43BdBPETXJC4CROTm3AYZRPup6oCSzv8Eo8+4lF0mW1DKHuQB+F2/UPefGbMozA0srBBSaot&#10;XM8DHVWuWTxhRdCFnFL4CeAX+QTyi7oKgsV8CtPFIZrQVn166FQhreGP7Hp2nbLNXNWqA6Dwk74z&#10;+UQIoJQ3ss4pBiSiCdCTIKgtR8KfuEFQW+yTkLz5tCCo7bv0ebQil5INrhSv7POTMmQ6jR+YmZAt&#10;zICQjjb5VBBQXYlEmk9imw7RhLYQ1ENb/ljqYstUZZs6nd4IBAHOLs90yne1yaewgMKxmZ+AFg24&#10;B+pJEODE2MyZP3GDoE0F8FCdhAQ/nxYETTpkAjIhaWPfhZXiTap1AztlyMZeaOL1XJGfcjTlU8Ch&#10;uhKJrWUVJbbpEE2Yip5hGj20ZeOULjjLNjNUtmmtwEDZmvyU73DaPisiVgWtKSygRQPugXoSBJ1l&#10;NfgTNwg6i38SEvx8WhB0VlMhJO2YxxOKo0w9FASdvdCUY8hPOZryKeBQXYnEjsk8lapHF4QYtnvL&#10;uykRe6tdUir3thVVJiQ/hW3Kp+Y5KqwQswMqcXeCbXR1mE1JyLrYHiysSUjefBq2h1Rzryf4wbak&#10;SvGhyuIpQ+KwxDyscgz5KUdTPgUcqiuxTfPJeXtgfk8FwZDqPSMT/GipOKXLmI6GgaGyzWg7Z2Vr&#10;8lO+o3wSC6awCII9ognQkyCYrGKE2HaDYLL4JyF582lBMNV5zS0knWx/qhQf0/FYOEYa0sJfOsb4&#10;KUdP6ZQmxlXAmexbpwwC2lkGwWS1JpqjJd2kiCCIYHuybacy4WT8lEsmk0+5mAorxOyAStz52Ebv&#10;nPyuJGQ9bKcmO7OJSEjefGZs15d0vhmgOJe0vti2UyheX6xgVBgSdBmLwjGFn8B2kU8Ap6irkFjM&#10;p7BdHKIJrUJaD53OO+k4rat0NgZ0yjasNFG2Jj/lu/k8FsZVWJgPFmpo7RFNgJ4EAVr7bLDtBkFt&#10;8S+CAF2hIkFQ27ZTKV5btboyZG3hrxxDfsrRlE8FAdWVSKT5JLbpEEnY2AJQDt1YIarSpYkVlyFX&#10;kudNZWvyU76jfAoLVFjMrzTgHqgnQdBaUoU/cYOgtbQTCRlgfNqboLVyCSEp2pjNsaIUb9P5eES/&#10;MmRrLzTlGPJTQUD5FHCorkQizSexTYdoQluwyaE7y8IpXTpboCrbsABD2Zr8lO8on8SCKaygtUM0&#10;AXoSBPz6T2y7QYAzgZtXBnnzaUHQ2xEsIWnP/N55Lic13gsFAU5WznTSMcZPOZryKeBQXYlEmk9i&#10;mw7RhLZS1ENbFk7qYitZZRscoA7ZGq2DQr7rTT4VBL0prKBlaUIimgA9CQIWBPAnbhCMVlNBQvLm&#10;04JgtI2ikHRgfk8EwZCOEQfeBGgVGXIM+UlHxwoda6orkTha+lFimw7RhKkRZVpKizp7fInKK1QV&#10;BCOMEtkTjHaWTk045KfeBJRPBcFoCgto0YB7oPpBgBrebCH+xAsCEOb4JyHBz6cFwWTHB4WkE/N7&#10;IgjQjDQUBFOsnC01Nw05mvIp4FBdhUSYL0epwnZzsdMGmmOsWK252BEBEfegC71MCz+B7eYSK1gr&#10;Cp8j5g1QibsTbPOjPyHrYruysCYhefOZsY09SV4MCUnRxTbPTufYbqpY3VrD44ti0in8lKMpn8B2&#10;UVcikeaT2EaPh2wZkdVvcP2FEYqDVHWsfq2p7RiFsk1t+2dla/JTQUD5xARfFFbQurqKDX2Nt8Vp&#10;bhA0Fv8iCMBwdo2QtLH9qVK8iVWxNZgm5mGVY8hPOZryqSCgujIIaD4ZBHSIJgxWsTWNnWRSurSx&#10;KraGVSzK1uSngoDySSyEqtjeIJqz9MmboIOIaX1HbLtBgF7cG0Ly5tPeBF2oig1HkHKsKMXbWBVb&#10;09r8KR0Tq2Ir8ingUF0ZBDSfxDYdogmDVWyobcqvDKlLrIqtYRWLsnUXq2Ir8iksdKEqNjSN3yKa&#10;AD0JAjR732DbDYIhVMXW9PahVbwJ+lgVW9NbBxc1m6BDWuhNQH7qTUD5FHCorgwCmk9imw7RhLZS&#10;1EPbeSelyxCrYmtYr6GCgPyU7wYePRNL48EUFtCiATmtB4JgtOwGf+IGAXp/bqKFvPm0N8FolUNC&#10;0jFWxdaMsSo20IU+BBd+KggonwLOaEV7Eom0s8T2ZAtAyREXRswOUSJOtkBVKrOKRWGb/BS2KZ+a&#10;4KmwQswOqMSdP8G3rA5Q2Abh8cuDY2Rstxc7f3UuKY4yh1Y5uBIvO1AYEnT5PSUcU/gJRxf5BHCK&#10;ugqJxXwK28UhmtAWbHLouWE9FrJKF1xxMgeLsk3q6pQWxsrW5Kd8R/lEELQXU1hBy9KERDQBehIE&#10;rA7gT7wJvq2tsISE5M2nBUFtx7GEpDXze+dvtrZK10HA4NKQFv7SMcZPObq2PK8CTm3fRCUSa6b3&#10;RC6nre10guZoWTgpop2ekCrbtliZEHfyhFxSm3wK21RYIebqKraWH/0JWRfbuB1jVomExDSfhu3G&#10;Gn0ISRum7QS2sSMIGbKJVbG15KccTfkUcKiuRCLNJ+ft1tKPmtDWdXroWBVb29pCTNmmtW2xCgLy&#10;U/MSbpGafayCoDWFBbT2iCZATyZ4XCa1wbYbBJ3FvwiCLlTFBr1zSCnFu1gVW9vFqthAlw2uHN1Z&#10;lZ0Kgg6M0gtIIpF2ltjug8VpOBKVFyVKxN5OTyiVe9tNKmyTn8I25VMupsIC2zTgHn8n2B52NWcu&#10;tgcL6z1vxo9N8EOoOA3db/J+QCmO23dCE/wQK05D5VdslTrYblcBh+pKbNPOEttDsOasHe0wlhJx&#10;jNWctaw5UdgmP4VtyiddHKo5QyOk42qAE2xPu1IyF9u4sm8zwRPTfBq2p1DNWTvFas7aMdZqC3R5&#10;/pSOCTYCo3wKOFRXYpvmk9imQzRhsOasxc0ls+ekLrGas441J8rWU6zmrMingmAK1Zzhbsnj4kg/&#10;CPAhJVuI87YXBCDcrnIIfj5zEKQ7JmeLn7+KcJlODimheHeJ1ZyBLk/cwjGFn3iTF/kEcKBubPFS&#10;7Kyw3VW2vFJh1VV2GEuKaMtJpTKLJpQJ2RhVTPBFPuViKiwQswcqcXeCbX6il9huQqVkHSoMI9iu&#10;Y6Vk6U7UmZ0yZB078lD4KUdTPgWc2irnJBJpZ4ltVL3MGmuOlgpTIrK1qVKZtRAK2+SnXIIKh6zI&#10;eQICX5+zwgLbNCCBGsA2v7zzJ+68zRaRJCRvPm3ebm23JiRFxiekeGv9uZQhW3v9KMfgEt95XOVo&#10;yqeA01rlnEQi7Syx3VpJv+SIiXFWRYnY2XJSqdxZgw1lQvJTLqF8at6mwgoxlqvb4+9k3uYHdf7E&#10;xTabQZKQmObTsI1rmGeLC0l75s5EUPdIMAcy5l0fqxADXeanHE35FHCorkRiz9SZyJh3va3CNMdY&#10;4RdKY7JHlMqDbWIVtslPYbs3+RS2qbBCzK6Ukbg7wTbus5vBQ8i62B4trElI3nwatkfrsCEkHWyT&#10;qBQf7NoDZcghVvjVkZ90dKx9WTfaZ0SJRNx/PttZztu4TtYIzyt70QUnv4JU+I22bFIqj7Y3Vdgm&#10;P+USyqdcTIUFYvZAJe58bPeXXZmWh20QHu9TOYZhewrVc3VTrB1bN8XquXCGL8/HyjHkpxxN+RRw&#10;qK7CdjGfwnZxiCYM1nP1l1g9V3+x9ZWwDV59oX174SeCoMgngqC/hOq5igH3k/BJEFS7Mi03CCqL&#10;/z3vbRD0Vaieq5/vIE5fUc4XL/188bT+3A+6PC2KICj8lKNxl+g8zYogKOrKIKCdJbbrYD1XX9tB&#10;JyViHavn6lnPoUxIfgrblE+5mAqfT/A9DbjH3wm2m12ZlovtxsJ6z3uH7SZUz4WvYKFPvD0OHM0Y&#10;U4Zs7D2lHEN+CtuUTwGH6kps03wS23SIJgzWc6GTXmiV07exei7QhV6mhZ/yHeVTQdCE6rnQEHC7&#10;HCdAT4Kg2zUbc4OgC9Vz9Z19mxTh2sXquXBuP1TPhUYAOQOvgoD8VBBQPhUEHbuJQ5+zq7+wt89I&#10;lNjGBjq0gu87O84jRbR1p1Q5Vs/Vs1GpwjblU9imwgoxO6AGsD3smo252B4srMUE39u2TkjaxwrZ&#10;+t46ZSlD9hbVCtvkpxxN+RRwqK6c4Gk+iW06RBM29kFNhdVgx3mULuzXqGwz2KdJZWvyU76jfCoI&#10;BlNYQIsG3AP1ZILnB3X+xA0CNoAkIQOMz7yN7Uf7NikkHWP1XP1onbKUIUcLf+WYMVbP1VM+BZzR&#10;vjfKIKCdJbYnq9OXHCfLmSkRJ1t3KmxP1uVCmZD8lEson8I2FVaI2RUeEnc+tofLrkzGw/bABpDn&#10;2EbeNW/rziXF7T6WjTvfneKapdDiBa1/QouXwk84GvLlZaAAznCx8jWFRNiZaxKlsS3XJMcqVs+F&#10;jsvZI0plXvspsF34CWzj5FvO6Qls4yxidrFCzA6oAWzXuzItF9u1hbXAdm3NsIWk6EWal5/C01Ws&#10;nmuoYvVcoMsGV46mfArbVFcikeZT8zZu/uKaRJimtjp9PXSsnmuo7RyBsg2auMy+U0FAfioIapNP&#10;BQEVVtDaIToQBO2uTMsNAhw3mlUXQdCG6rmGJtY8DYu2nMpRhmws/JVjyE862na7Kghw5i60lxxo&#10;ZxkEbbCea2jtWJIUMVbPhZPNsXckrxpVLqF8CttUWGCbBtzj72Tx0u/KtFxsI28fwXYXqufCrYk5&#10;UpTind3CqAzZxeq5BvJT2KZ8CjhUV86ytLPENlLmsWjp7fCNErG39ZVSmYUfanogP+USyqdcTIUF&#10;tmnAK7A97Dp+udgeLKz3vPluyJvOYQjVcw3RSzzxRp09rQw5xOq50CIytkqlfAo4VFdim3aW2B5s&#10;eSU5jnbaSIk4xuq5UDGRF8gK2+SnXEL5FLapsMA2DbjH38m8Pe0aebnYniw3tee9wzZv9RSSBq/r&#10;HCbrQqUMOcUazhZ+ahKjfAo4VFcikeaT2KZDNKEt1/TQdkpH6DKyu6ewDejy5kYEQeEnfcdjU2In&#10;MpnCClo7RBOgfhDg1p38riS2vSAAYY5/EpI3n3mCR91XXuOcSzpeYoVfOI2VFznCkOPF3lPSMcZP&#10;OtrkU8CprM5NIbHYWWEb02Js8TJWluGWItpyUqnMKz2VCdktVLmE8okJvigsELMHKnF3gm1+UCdk&#10;XWyzGSIJyZtPw3ZtuzUhac0k23lQo91zaPECurw5VY4hP+VoyqeAQ3Ulthvm2ETBLq4Mt5yUJLR1&#10;mB7acmZKF17pqWzDKz2VrclPBUFj8qkgaExhAS0acA/UkyBog4VfI5sr7nnvgqC1Y0RC0pZJNhEE&#10;aF4RWcGPrb2nlGPITzma94Qq4LRW5yaR2DLHprDdgSDSWGDsYoVfKJwNVa2DLrZ4IT+FbcqnsE2F&#10;FWJ2QCXuTrDND+qErDvB95bEIiF582kTPMp9ZtcISXtLZirFUYUYwnYfK/wayU9hm/IpbFNdiW2a&#10;Ty5e+nITnwj73tZhcughVvg18kpPZRte6anmEfJTQUD5JBZMYQWtqwu/xnFXz+UGAXsmiiAYQ4Vf&#10;42jbTqU49p2hIBgs/KVjjJ9yNO8JVUEwBgu/ip1lEIzBwi+0fsxvAilirPBrZOGHMuFo/BS2KZ9y&#10;MRUW2N4DlZOvP8EjtZEtRMh62Abhtl8AefNpE/wUKvwap1jh1zhZcyllSN7XqRxDfgrblE8Bh+qq&#10;WbaYT2G7OEQTBgu/kOXKL0mhy3SxhZiwDejyHkPYuvATvivyiSDA7bz5u9Z5EBQDEtEE6EkQVLv+&#10;XG4QVJZN2vPmGDkIkN/LGQYhafAeThQF5eWnMmQVK/wq/JSjKZ8CDtWVQUA7S2zXtq6THGs7zqNE&#10;rGOFX+icm6dDhW3yUy6hfArbVFghZgdU4u4E282uP5eL7cbCWmCb93AKSYPXa05NrPALBXQxx5Cf&#10;wjblU8DBzQShveREO0tsNxgysjtFV+g83ykR2blQqczCD4Vt8lPYpnwK21RYIWYH1AC2u12ZjItt&#10;ti4U2Ob1mkJSNAnKHjzfguEmsOxAacjYcYLCTzma8ingUF05y3bMsYnMC75DZY1lEKCzQCwIOjvO&#10;I3Wxdae0jXXrUEHACz2V7yifCgIqrKC1Q3QgCFBtN5uS2HaDgD0OSUjefNriBbWzMz8hKcrCQ0HQ&#10;wyOBphlTb+GvHEN+ytG81VMBByXAWQ9xfmKinSW2B1uuybAaYoVfE+/VVCrzXk1lQvJT2KZ8CttU&#10;WCCGBtzj72TxgsX87Bz+xMX2aGFNQmKaT8P2aN0rhKQjk2xigh/tQkNlyNGiWjmG/JSjeVmnwjZS&#10;SDFsT5YDlNiebLkmsT3FCr8mXpepVOZ1mcqE5KdcQvkUtqmwQMweqMSdj+3qctkVdHngTpTbJA25&#10;85nRDTo7SXQuLOhiXcxAaJcVCmsmwjzLC/csHIW/QWibWYFxEFrBm4IkKM3gCuWgDNaA4ZKJWBEY&#10;CO1QgVScl3FKU5KjdA5lFFhf1Jb42SGXODxDe70r8fLRzvaI53M53A3F08pCSVtD73nDdT6bg2Gs&#10;HiwR5nlVuogcpdMpo0Q7ldZopxk12umaAGWwLAzS2WkfqVBj6y9pIpaQSKOTo4wLyijjog4Vh0Hp&#10;HcYjcdHuqr78uGArRBUXbahADP16bdsp1W9iFwuCY6xGDISxqw8XGSWMqLSOCxpco70NFoqhF7Cd&#10;Y9JixkrFwNH2vRLt6Pc+z24S7ZRRuptqq3mVhtzj8ewt0FvqhL/x0d5b9ouUjCU+uebh7ZhKWt7K&#10;KdXvrIOVNCjvx5QuIkc5xVFGCSMqrdFOM2q00zUBSlsVBka3M1BSIXb+lCZioYQ0OjlKN/Y8p6WW&#10;B72prZBGQ+6RexYXg2VT+Bs/LgabGEjJeOCTccELM5W0wYswq8sQqyNLhKFzDAtH6XTKKGE0sAO3&#10;SOZgbKavREoTp5ttVajRPtqpKCkmWyxKxVlQItFOjhLtlFFOg1Rb4meHXOLwDO38Wk8M+2hnq0VS&#10;kjufRDuv0FTSTlbxJ9WfrM2VNOgUO7BQ4fh7zqtKp1NGCSMqrZE5lZvv1CRH1+i3wGRruMDolpxT&#10;CmGTnNcyykQgjKUbCkftRnbxlgYytSXSnE54J3FRVcFCM5yJsFoIERcgzN9ZhLQ4U2KZQqE+psNQ&#10;ST0Y2rygpq7CUTodzpxXuhJGldXXSWTCjPYlT70FkEKJfQdOFs/pBi2mHXbQitteWpqyMo4K7UVG&#10;NQ0WtSV+dsjl/HyGdn7SJ4bdtwAORm0/cZE7n/YWqGo7U6SkrZkIVGivY+VnuJPWol26iByl0ymj&#10;hBGV1minGeXcDoPbxz0ZF42tCgOjwzYpDScV4qWc0kS8lVManRxlXDQmo4wLqq2Qtsc4EXsWF+2u&#10;yMyPC7ZoZASRO5+Mi9aaaihpccVjKFOKgrTsS2nQ1uYF6SJylE7ntZ8SRrjTLyuj9gLoUExKNR90&#10;wbo0zJuxwjQQ2okIqThrWKQpyVE6hzJKtFNtiZ8dconDM7T3u7IzH+29JdkU2tHhdHa8khZtg2No&#10;7+2mRGlQNLGeOUoXkaN0Oi8ClWin0noepsH1W6DHqPOHExlB6Bo3U0oxeR+nVJzFKtKU5CidQxkl&#10;2qm2xM8OuRG0j1ZJRQz7aGd3RlKSO5+c23k9p5I2eO0mlobWQksb1KJduyjWlAvLdttLSxhRaY12&#10;mlGjna4JUNqqMDC6nUnSCsXK12CiWP1aIsxLOOlGHLuJTYOjqS2RtsM4Ecu3wPu7D093r5//9Ef7&#10;x19eXud/3//68vrnh8dvf/rj3YeXx69fPv7rl69f5/94/uXnf/76fPPb3def3v3z+D/qf+3fpf//&#10;7uvT57v8/8IsMExuK/2SyWeeGz5fv6dffX9MfNmBGlQ/nl4+vDz99flPf0z/+vnx43/+9fnm+fH1&#10;p3eY/n57eMY/Pj8+/993Nz+e755+evfyf369e354d/P1f35/wWoWayGQvc7/gbvU0qvief2Xn9d/&#10;uft+D1Y/vXt9d5P/+c+v+C/85Nen5y+/fMZI1azZ98d/+vX18dOX1yTmIpX9x4+Xpywr/nHz+7ev&#10;318+gAZSvr4+fXj//uX+88O3u5c/fPty//z48vjp9Q/3j9/eP3769OX+4f2Px+eP72skWuZ/PT0/&#10;3j+8vHz5/svfPt89PWDsNNj9v/8GC3z5CGlSiH+/+/bw07sk0Ex00yU7G93fZrvBX09/ebz/jxeK&#10;Cw75L4ks2fbm5x//9vgRbO7AZlbx90/Ps6ch183v+IhvK090Jx8S/7sPD7+/3tzjL4ByaqBzn+64&#10;aFFwlca4+8Cfr0Fz9xugNP/2l48zqO4+/PLRxL+FkT99+3r307u//4ebyw12/lV1g8y/kZMKK4JM&#10;9Xfvb24vNz9AmEbfUcEoa16QebzBPRz4+rkjRGQVdjPBzWcQZiXWwkH5NcOq6/sD4RDQhdtt6wmH&#10;N/GaV4ui3GPhYNTCDmtgkB0Lh9XUmiGSDEeWQ3qkcLsdPeFSgm/NzDddavtRGJ7ZLqVV1ywrVEEd&#10;GC+t3Au/26p2Jdz5wrdf2iMXjmcGTKvCtYRozTIeSbh2yG3VuxLuHNLiQqljD6eDlysJE92xi9Os&#10;tZIQ7Y+nAwFT7V9hd1v74bHzCE5VO/GRsvGFYzXTOQJuvTJ1l+5IwLVHbms3RFIp1kpdDAx2hwGc&#10;Zp61gKBzBNw6ZUKfyCMB1w65rd0wSZvHtYDdNPbHAqY9zCLgTHcsYOrusGI5TVVzICBWCwu728aN&#10;ktQQYcWtwouvcgRc+yTTOQLunJLK9Y4kXHvktnGjJGV2NxL2Q+1IuHYKpl7QHUuYXvRrlmhafTmQ&#10;MG3oM1l6ibRumKQjaWt2XQvMHKIwZVsKR2QMQOdIuHMLanyO4iR98S78bls3TtJCbiMh2tc6Eq69&#10;ggZLoHMk3Lnl0jdHOEynrlYSuoGS2kZuJMQ8fCxhKtUuHCvctj05EqainzXLy9AeSYhdz8LvtnMj&#10;JaXU1uwwczmRkpoQrSRMdMc2TFW+a5btUZykqtjC7RavRGctk6pd1szQpNSZatIXkMIRKATdsXzp&#10;dP6KZXs5Wi+kL5KF223vRklKrK+Y4Uxq3xx7ODV2KBwznSPf1iXo2X4QxekwdOF227sxkjZFG/lc&#10;+6UjT4Xjqf22LsHh/yP51t64Rbw5/k3HajbyufZLSeKVfInu2H4psbpmWVXtgYCpW3Fhd4tJ1RNw&#10;641smMNpMFVhFo5nBkxf4NYC4mjrkYBrf9wOboSkosY1Nz9C0umSkICpZm/NEv1kDgRM94kWdrej&#10;GyLpi/Samx8iaatfOJ6FSCoyWrOc6iMLpk+8hd3t6MZIajyy5uZbMH3ALBzPXJwabKxY1pfxaL2V&#10;PlYXdrejGyQp0bnidjLJpE+xheOZBdPOecUSddtHs0wqwS3sbic3SNKHzRW3kyBJaZ/C8cyCKSm3&#10;YonedkcWTEdYC7vbyQ2SdGBixe1MwLVPzgScaxJWPGtk6A6iZC4LWETEr7yZJuXrtkK6cyEqj0mK&#10;RdyZn1GqS8o5s4BPp0d2xA6DZGlViF/5Um4dc2JKlLGtmJ7bcuufpjncQKFKacUQUroRM3chXTnn&#10;JGTmDp7FQae23O3lm647mnaQvNlIebKZT4UDGyndtzO+xJF09ri/vKl2+/lmPHz/zaU3Re1b/Mr1&#10;eKpXiUq5dtCpx3d7+hZtW46iZ7upr/xdfZWqGzdS+tGz3dfP76PjpUSVzo2tmLbNcPQmrFJ38ZUt&#10;/a39fChqxfAserab+5MFbZUqf1dMUSF/NJmj/oRkc4z7+/vqzQbft+Vuh+8vy+b+rWsph8N34nzB&#10;78qW/ia/erPL96MnXY1bmJ7iMhWMrKTsLtjDHyRiU4FbYXhb+Rv9uYZrxfDM46kaoTA9lXK31+9w&#10;VuhIyu1eHw143Bh/s9v3Pb7b7p94PGXNV6pjujzE5Xa/jy8WvpRb55zZMp1pDtpyGz3dgL33gce3&#10;e37sAFwp3+z6fVvutv0nttzt+3GVyOFMtN33p5e9s6+B7Wig/MnBX/XinUhS9e7Z7f17LNuObLnd&#10;/SOp5Uu5dc6Zx8MJgGqXAcBVt0cpFORdV2oj4+1HTzwLUIXTAFU6LLCKnh6NCo9suc0E4FeuLeO5&#10;gCqcDKhS1ctaSnxxPJRyPbXBln70vMkItJOTUal2KYFE6LzHdzkBNO08nNW3SQE0DnNtiQqRtdoI&#10;kWo4zvtUu7xAIvSk3E5vuJPu0JapPLRMbbco6PWl3DoHUmJCOExeoK5ixTQTOlLusgO4eONwVt+m&#10;B1A84Uq5TxD0lZdprrYZgpnQk3LroKE7TIZX2xwBWuD7Um6dg4prvM2ObblLEyRCT8qtg9Cq5NiW&#10;a+fcVn6moHqTKsAZHUfKXa4gETpS7pIFuLv2MHq22QJ8nHdt+SZfAGN6Um7fPYnQk3LroAmNvY5m&#10;om3KoPJzBvNFhqupDe8DGP7Y46nspYRkJjyWcj6bv2KKa3WO3j0ogVgxxMdMN3rqfdZgfuceSllv&#10;swYzoSflNnqmejh698z9A4rakNKNnjpV4K3UrnpknI5tWW+zBjOhJ+UueqbD1cZ80eRaSvfdgw9m&#10;Oylxqt+RclsA0CdCR8pd1gCv8aPomVssrqT0swb1PmsARzrfbOpt1mAm9KTcOgiFaUc7ijod2FlL&#10;6b576n3W4EzKbfQkdRwpd1mDEVWTBzFeb7MGtZ81qPdZA1S0jo7Ht1mDmdCTchc9aMNyKOV6arut&#10;/azBfAXqNnpcj2+zBmce32UNpgpfzN7ue+pt1qD2swZzM9GdlChlOio8qrdZA0h58Ty+KwwYL/3R&#10;G3LuO7LCpZ81qPdZAzjSi/Ft1mAmXDyOKq9Sx3X3maVd979/t9ou/AtVdL+k+rlUL/b0+JIKyW4x&#10;r6NU7LaxQjFQpb86xABIIp4rvDDeOTGCKBFjYkKZl6S2owK3mCFC5Ij7mTvLGM9lSQGYyBEzEe52&#10;O99trmWTsttdKbdAUYR7qhpJwsCdIXJTFdmYCLkdkLhFWiREbj5FfiJEbl4tlYXndk/b/6QqduwR&#10;7tab6hZb5wi5HdO9xR42RG6qYjMZIjdVsauLkNt1s7fYXoXIzavY50TI0+4lGRIbjhC5qYqVf4jc&#10;VMUSPEJunXBu8fEsRG6qlpLjc8zw4Cq+p8SUnT8WJeOkDzwRgebvNvMPopNTmZ2i05MdJMbsF/Nv&#10;xRkq3Tcf0oFzVBWcpOZ0+6x0cJqaM9/5BzE/85Q10s9BpTlXVcHJCsXAOQyq4HSFuiX7QXDCwkk0&#10;/iCoNOesdOQ55DjOWin1FvsBlQ5OXLzoDqmYWDxXnLtSbigkkp0IxghBpTl/pYxJaAQ7D4/kQjCm&#10;7aT9bRWcxNhdHz8IKm39qfGDmNLzpjkFUNroRpRm/zv8IKb0vJWcRwhOZGycf5t2YiGROJHVwYls&#10;3uvMIgUnspoTWR2cyOYdwDxCcCJjE0Cs/jZK53WdLY+fH+5fb3BgBjvufJQFJ02e3938/NO7n5Oh&#10;8iEco03ncW5+lLMWn+2oRaJaTqg9vab1Nb7m27uDJ9MWCp70IeXF6YHh0aFuK7uQBHySIYcOE1JG&#10;MuIZpCO95r083MDf+HrNXw5WlOTOZxHX2hFJcTl0mJAycsQzvRpDPH/j68XmBKQkdz6pF+mkuBw6&#10;TLgf+Uyv1u6V4m98vdgogJTUh0/qRTopLocOE+5HPtOrs5UTf+Pr1TpXJuz1Ip0Ul0OHCSkjRzzT&#10;C4nGeSXC3/h64TTBhpLc+aS/SCfF5dBhQsrIEc/02vc19/XqbVmy585RqBfppLgcOky4H/lMr9E6&#10;FvM3vl5D+gIXmA9JJ8Xl0GFCykhLnumFZOFGWlevC07xbCjJnU/z14W3iu2leENnrSUlXfqGDXvm&#10;o5B4q5MRn8vAeTeg7ARNsocUIbaq2Thhwr0uJ5a/4AqvrJe95n3Lj+kzGyyA7wWnK4JLOi46E3JB&#10;ShPxSVOxZ746/o++VXloZMLV0NlUSB4IQmsZpk6Bo7dWxlvZIVAJPqkM7labtcae4nxoXEWWCWtF&#10;uHMNRzxz55A+ysFJKNXKUvj+5N2T2B+fCzzYFImjR4LQdp0o2xGEtmPGtlYQ2pYulRAKSut8kEoi&#10;zylHM2sqBhWU1uMKvaQUpe0vUJ0rKN84SHt1aq2TP6zAAPDcOrXp61eK0rQgPFMPnQozYJHbOY8W&#10;fFQmJcogTnk2dp8pqjPPjQudOEmUpAktwWeOrIn9ilD6KORMp7jzxFP2YOTFJ3naLgj1mUpOtixq&#10;yt6UvPgkz7deIoUfseUCKeTwCDLft7xjddnFcgQ+TZYufX+dUVBSIaTgk5QWiqj6PYfukaTkdaJf&#10;l+qVkiRLYLr68Q5u1H0Lr5RmyynXcIpILjMR7UK/A0kD+pVWxelKzyyJqx+7EGOWELL09PSStKQs&#10;fJr/eksYpe6OwhKW10Qmm5KS14n/BtvRTQVIvnr2TsWCRYgypI+MCRRoTHwuNO9FSm3nBeUbQSPa&#10;2dsdJ6+V8wa7yAWNAs4FGe1ic5x6OW/LMrG9zYSuRacgHt6IGdBttN5cY5k2Xc+N6dM0/GHtMtzV&#10;7cTGNBM+KJ9KPGGpNnMsaUxKzKfh962UJDgBJd4eM/eh9KxyVcNVtlkQeOVcYsuxj0gQnRNyRYgv&#10;sueEb6TUqgE06SgLfDEU9Pi6pfrFRCpiA0xTRUGihOxnMoPSOmgNZalBofnMjjsSlBS+5/CrVIEH&#10;SfqCIE890Np3ktQe7Vzq1CBq1g/rMEGJaJjHlyv/t5JG9KvsxuauwMjXbz7DAlugvk9JbTdK9OUb&#10;N2Xhk16Zi5WSfeVe6a2k5HXmvxpYS/ZDDxaT2ddvLtNL+olIwSFA63LZyd0TL4jpsCU89/RbSSP6&#10;NZZJbwuSTvTDjny2hYwVFFjNlF35IkJZ+KT/mlSwnuwrltp4Ib6RlLzO/NdgYZ744xyf9F9j2+50&#10;W+y5rVvbU7Vyjzi35kr6lY9JlJrPYok3kpLiTL/WVvZ1QZLvv+Tj2RYyVlpLaTQqB4MOETlf0Mht&#10;9VtJI/p11tw33U6VfXKinyUDUGkm/IdK/mwJzKPnnu7SKW/4ry6ffSk1n/TfW0lJceY/9P2Z+VcF&#10;Sb5+nSUmKmQJzqVGsV2WGtYTlMSParB5eStpRL/BOqYXkX31ejO12Czg3WfoxDZdKcd1N5e7FJlP&#10;Oq9n22EZpj3v5RNLeaz1U5EzoJMO2pzLiWJ7o1TAHZhGgLyCJ/vKi/V7ktNWw3tU+bi18EkbvCyF&#10;59UM7oWOducz29+oyhTGv/KZqThokKzIRi6+OixQWeT09JnP78OnCyW580lE5QVouqL41E9c8kXp&#10;rtCKi4xFVk8rFPXP+FsoqQ2fWatCJ6QtI0fprtCqsX3pIqunFfoLhLQqdELaMnKU7gqtWvsso7Xi&#10;lfcLJX3EZ/ZVoRPSlpGjdFdo1VlaZ5HV81VnSYSFktrwaXMA6YS0ZeQo3RVa9fbKXGT1tOrtS9ZC&#10;SW34zFoVOiFtGTlKd4VWvLdqkdXTarCF+EJJbfjMWhU6IW0ZOUp3hVZsGLzI6mk12oeEhZLa8Jm1&#10;KnRC2jJylO4KrSZLdS2yelrx49tCSW34zFoVOiFtGTlKd4VWWNjlvfYirKcWUq57UurDZ9ZrIRQC&#10;L4OHCa9RbT7GvFk3uKqh/0notYUvDLF1Ez4FWA5KqVYIr1EtfU5Ly9yA1+aTWBtSeotP81ohVBKX&#10;wcOE16jWWMlCQLXGvoYtpFSJT1OtECqJy+BhwmtU4w5/kdcFZGtFOAspVeLTVCuESuIyeJjwGtU6&#10;SxMv8rqqdZanWkipEp+mWiFUEpfBw4TXqIb+ENFYw2nVHSlV4tNUK4RK4jJ4mPAa1dApaCev67XB&#10;svvSa4VQSVwGDxNeo9po96Uu8rqq8RLNhZTe4tO8VgiVxGXwMOE1qqEpdNRrk30ElaoVQiVxGTxM&#10;eIVqaOeYM3+LvJ7XcBQh528WUnqLz+y1hVBIvAweJrxGtbmDxOY97KrG+yClaoVQSVwGDxNeo1pt&#10;dVGLvK5qtZ2UWkjpLT7Na4VQSVwGDxNeo1pjH2IXeV3VUunQdk1Glfg01QqhkrgMHia8RrXWKq4C&#10;qrVW1rGQUiU+TbVCqCQug4cJr1EN/dB2rnC91qV+ZpuwpEp8mmqFUElcBg8TXqNab99bFle4qvFu&#10;sIWUKvFpqhVCJXEZPEx4jWqj5cQXeV3VBvtquJBSJT5NtUKoJC6DhwmvUY0V0Iu8rmpjakgXAWQh&#10;VBKXwcOEV6jWoIJiJ6+rGu6a2ZHSW3ya1wqhkHgZPEx4jWrpGPbWFZ5qSGfv12RUic+s2kKoJC6D&#10;hwmvUY0HLjUg0dh4vyajSnyaaoVQSVwGDxNeo1pjX3cDqqVa562DqRKfplohVBKXwcOE16jWWslt&#10;QLXG6uQXUqrEp6lWCJXEZfAw4TWqsaZhkdeNtdaOySykVIlPU60QKonL4GHCa1Tj9aCLvK5qnVV2&#10;LaRUiU9TrRAqicvgYcJrVOMtnIu8rmp9an0ZeK+hOMkIlcRl8DDhNaqNzPSWH7mqDW9y6PQWn+a1&#10;QqgkLoOHCYuUHNL/8t5MqTnXxhWuarj0bUdK/nyaaoVQSVwGDxNeoVp7eZMSdlWb3uTQqRKfploh&#10;FBIvg4cJr1FtboYe8ho+Q8cWWguhkrgMHia8RrV01iQGyBYtMnek9Baf2WsLoZK4DB4mvEa1xnpq&#10;6RkSp5ViC62FUElcBg8TXqNaaxX9AdUa1ha/4b/zWiFUEpfBw4RvhvZnyLaz1mYB1do3OXSqxKcB&#10;shAqicvgYcJrVOvfpIS9GRJVKsFppBAqicvgYcJrVBvepIRd1fo3OXR6i0/zWiFUEpfBw4TXqDZa&#10;SXwAkMObHDpV4tNUK4RK4jJ4mPAa1XBIdDeju14brTfSYgWqxKepVgiVxGXwMOEVqnUXO52zyOuq&#10;hos5d1agSnyaaoVQSLwMHia8RjXcJrGT11MNZWaxxPhCqCQug4cJr1GtTvdfhhZaXWq5tSWlt/jM&#10;XlsIlcRl8DDhNao1KEzeyut6rX6TQ6dKfJpqhVBJXAYPE16jWvsmJeyq1rzJoVMlPk21QqgkLoOH&#10;Ca9RDZcLRL3WvcmhUyU+TbVCqCQug4cJr1GtZy12+ZHrtd7O/yyTKVXi01QrhEriMniYsEjJIf01&#10;ZDek211i00g6h7klJX8+TbVCqCQug4cJr1FttHOsiytcr6GvdEy1QqgkLoOHCa9RDa3ud/K6qk3g&#10;G/JaIVQSl8HDhFeo1uM00U5eT7X+8iaHTiDymQG5EAqJl8HDhNeoNt/+E4o1lH3vJ1OqxKepVgiV&#10;xGXwMOE1qtVvUsKu1+YLDDZWoEp8mmqFUElcBg8TXqNaw0xv+ZGrWmMn1pcZhyrxaaoVQiVxGTxM&#10;WKTkkP7k37fhavG+TRc6RLxWCJXEZfAw4TWqddZ9cHGF6zUse2OqFUIlcRk8THiNar014gmo1lu3&#10;xoWUqODTAFkIlcRl8DDhNaqlNhZblLleG6xho1StECqJy+BhwmtUG1lQXLrGuaqN/PKB9M/ZEcF+&#10;KfU8P0faj9wHIzVxzpEVAqWtM4HCpwGG3Up60WAOR3dtXy1a4SCFZWEoOgPg4KQtWUurGsrGJ2Vk&#10;GZ84utu/9Q05nUyepRi19EV2HYpb8WZYL51MyJ9Pk3iygvp0QPjUT5MlEQelGppV5aGVVSerMkht&#10;js6Htm4EfWkKTyX4pDIM5tJ2hwR8kpBLPtG9pU8dh+bpobRMISc+yZHp4+IbEvgOHXDXa+aOt2K2&#10;gOdQXCBoDi3dBcmfzywIDlBnrA7CBsOFnheHsiFl/go1vOldtR/aagaH0imfBHxSRibQS981EvBJ&#10;Qn6LFPMSrmWyNbxo3YF4sJgv7Ys4JJ8c+o1vSHDi0MESm+gAyDPxrkd7y5GhDx5pOQKfJgq0m2GC&#10;CxvYp44UfJKSh/cbJI/PYgq9vTKw0dmP2CMvPsnT5rRqaVtCCj5JaV+zcBOFGt3WSujCc94NYUi9&#10;kFIAolPi+QSFZroZAqBUo7/1EjU58S3rL9AtkBbzfWvLcnwePj9zP5RmD7V4UQ6DFRTiAhGBggNJ&#10;A/p1lmlHU3naz9Wvs28T1XJ7A0fg0zDR2cdbtCDct3TYUfb2RRg3w4t4OJCUvE7819EnqQ2/mG1b&#10;21yiuf/5uwl1tHmxgb6JAskd23qgP/L/Y+/aduzKceuvHNRjgozPfe9ttBvIdHqCAEkwwNQPlMvl&#10;C2K7Kqeq2518fRYlLmrfKOrAyUvgl5YbtY7IJUraulBkfWyuaNrAj9F9Bosz5prvoPdFCEcYGMVC&#10;hSIOcF3pIw29xcxSnXqWijawO6BTyDwg65XAeAzOVMImsn6W2jcPnDG2QTjaDi4sWTpmoyq3pZqU&#10;WemZewabgUdpwG2v3+IhWFwhNkteBshqrK6xLgP66Fu81LKFmp4qdfZFcDtlSn8NC/fBKg/LxfwJ&#10;7y2ODxVhqfaV2EvSZ/roA7tfaMmaKlbbqZtHZxObSw1huZMiHdY9VWNslVoXGYMZrvpt0CExQ+c2&#10;CGIwdpKXKjVWsMdBfCBdiWLjViWz0498F8Sk7mh5ZCMOatQB2wWhpLqdrlm6IPodwkLkRUMxYmx5&#10;BODMYws/Zut7ph8Okv5R1i9yAFdrroGPsbEerE/KAyc4IKM6dd7CyjGqUxtid8RNWV1P3dnjkV0k&#10;Xbf2QLKd2Los80gdmGlkdwhGyEBHKOQi42TJuliyzqWViKiMap6EwF78nnu2RSJyrqGjmUiGae4F&#10;mAlqrdv1OhWhzbhKodYsdXbrNa4akPWWQMrnPP3AtuTEuliyTo2AGO80eCSCPhhJt/5iCaMolSWl&#10;q3cZ2j6qU8+rRlZiXb5th71ez432PJ5th731nmCJNKQEr2mEB2t9ePjmVQR2UnV+w16D9ezkFUKt&#10;v6DO/DFEsOr6Ag2MVPox2D+gnXR+Owa2xWJMR4CEya/rqdECdscg4OOalWLbdoO1mC14PNti2JrW&#10;9dbFqkX3lCUkKXVhqX2XB27gFyy4kNs8zwVHdPdamyFgsM4ax+h7N1jPDvoL6uRZQnRII3Gm85wV&#10;fegxBIgM5qwVK7Ed/XGLKEdqhYPFOfRs2yNysepiWEpgmS1WkOKkUrNDkd+OLJpSaoXfXp098E1j&#10;j3D5Ma7vCEsJLJWfIUOtTX47smhKqRV+cnCUe1LM76DnnDE/Q4Zam/x25FX8jjb6Yn6W+WMpgS2p&#10;9jNkqLXJb0cupVfsd1Lfj5FN3P55wg3VzNbkxVL5GTLU2uS3I6/id9bD4xZ+Fnl2KWHGz5Ch1ia/&#10;HbmUXrFfp0ECW/hhH9hoP0OGWpv8duRV/CRtwKzPuf2z14CBo7ag3Vhq/zRkqLXJb0dexY/51EY6&#10;u/zkYGjWFuTFUvkZMtTa5Lcjr+GH7F2LOcPjhwWZrp6WEqb8CjLSushvRy6l++NvYH5U2I8rDZcf&#10;w/8CW1+bYsFpq6L6qgsJVhrXRFie6W5iyW/WuoYM2ww7xNwjj7YyZ10sc48EI12bxkjO2MfgsBCx&#10;JLmXsaDmlMqS0sssQisR4dsWG3ube/grz7ZIP6bYKFQ/auUOJbid67fcU0ZthtRr1hL1HUq/1Utv&#10;ZGMnJ7YES51DeJt6BTLqWUV6jGRY8RjJPdcBnkzVtT6vz8Pxt2Z5tg77C5L5SCrpn3/Sf6T00vj3&#10;/W/PL//88PhFEko/P37+9O4vnz5/Tv9z+fD2l8+Xze93yFSNi7Bf/8zjogns81cBf32Un5ENhHx7&#10;en79/PTXy88/yb/ePr77r79eNpfHnO7694cL/vHx8fLfN5tvl7unNzfP//nb3eXhZvP5X74+42IF&#10;j0cwTbyk/8GKUp55X8Z/eTv+y93Xe1T15ublZpP/+csL/g8/+e3p8unDR0ja3WQd//G3l8f3n15E&#10;zaKV/s+356esK/6x+ePL56/Pr4GBli8vT69fvXq+//jw5e75T18+3V8enx/fv/zp/vHLq8f37z/d&#10;P7z69nh59woZ2LfpX0+Xx/uH5+dPXz/87ePd0wNki7D7f/8dLfDpHVImyLbw692Xhzc3olACbdKR&#10;heL+ltoN5nj618f7/3imuqgh/0Vg0rabt9/+7fEdqrlDNYniH+8vyZDQSxKCQ44cBqEF09i5e/3w&#10;x8vmPmUKT2kq7/HXvZybZMPx1+Mucfc7Ogr+fPf6wzvNSP7hnWp/i/rff/l89+bm715tcECw3Xzb&#10;YC7OuSPkB8Th45Bxf/8Pm+0m6ZP/K4LHQMzOVmGGfdxQwTEOe3zD4VZp7wnGHDcTvFsXjOnIKhTB&#10;u826YHwUDIev+skTjIVBm2DMrVZhTTC+hQW3Q/BCT7J4hY9Fn7vjsM5ZTqlKnQm3TlqW4QWIq5TB&#10;FW6GyZY+4zvjCDfToO8gEwRwjvCJaXbninAzjgo/didHuJknCRecI3xiHvgNHFzmZiAVjjP7deEy&#10;mZXWPAtuXTiuXkZASc/pCZfv7sTmuLtwhJuBEnPBOcIn9tniWM0VbgbKzOFl4dhcbncL84RzhE/s&#10;g0gJbocTz6Ex8xPewTrMzUDCPOHWhcsCtWi5PfvC5ZpqIhxpndaFy7Kz1IksO16Hk1uHAoRbnNvs&#10;ciI6EX447R3hZqDEXHAO84l9kFjKnVflEmciHFk1HeFmoCRccI7wsX2GwScuK4OxbLzZd0wum5LS&#10;mAm3LltuIwyIUCI7r69L+MiZ7OM6b7losip3kH10eMvdjgGH/nR2ZZt18jg7wrXbkW3WkTZPOIf3&#10;2DjDGTOR8wEXR8UJb7jCrcsWNwejA9nArcuWc3QDQrb7QZOHlRPZp8HhLUfXViU+psA5ssfGQdLL&#10;3uMth8Vj2SeZhNPCZL5ykevlIjvhHNlj4/THk7uEkJBuE9m7k9PX5Eh0JFtw67LFf9GAuDV121y2&#10;tGPZ/hiT4zyrUvq59x2XgGAG7OEM4bW5bH2nsjtnfItjnFUJ2cA5vMfGQf56t5/LY6eJbLevyTHR&#10;SLbf18Sv34CQ7dpbPFQmst0xJvGerMraGJOnMgbst507t+CuYCL7tN+e1/u5ONxYlbuEW29zOesw&#10;YI+rSM/eEiwoA3X9sOudr6ikN7MqcREHnCN7Ypxd54o226hoZNNbpy3exCPRglsXLVfLBjwC5syo&#10;EpFmwhppDRzRZpv8+XYXq+LIbqJxdOGKNsuErM00SXSF9dgy8N5zRZthVLTP2kwTsIY7T2GN3acr&#10;W1yKJy3uGhveLqMqTz5tCZphLY6B6Da5HLY1yjbjBE0ukaGLbLze8tpcYkRMZLttLhn8SpUnwa13&#10;cvEMNCCax23zdAM+Ee42OjLSjCrFzOIOsZRrroiHZ6VHHclRWWfU33ZydmqV4uTbJQ9H5RES/ikV&#10;8WajaKSlSLIj8TX2YyvhzUKl8c1MofhyahB0O3ihj9hj8+qLL8cGYePLRdiIfaXx5S2ZIbGV8Rtf&#10;Lp8yMmZvdgrZ22AC8oDXl27XE1/XiXh32KXrC+NU7XqTswN4Mvriy+FByL6cHkTsxbfGFD3ipM9l&#10;LyEeJ+z9cS+ug1ZpddxPzg9wx1ARb2YKu145QUjsK11PvNtMUaw2/cYvRwhh45czhKjxJ2cIiM3v&#10;Li3gMElFQ/blFCFiLzc2xv60r4m30RSzNzuF7G04AYmdS6XxzUyh+HKUEImfHCUglJ4vvpwlhI1f&#10;ThOixp+cJpz3B9/25TghZm92CtmPzXSGc7g77uW2bjLu/VmvnClE7CdnCsj16Isvhwoh+3KsELGf&#10;HCuccb3hspdXVRP2/qxXThZC8WMz4SqsIt7MFHa9crgQNr4NJyDxmtbdO+Novpl9OV+I2E/OFzq8&#10;VXcbvxwwhOzLEUPEfnLE0A29ezK4E2/1RtuXU4YV9riStZu2u4+8fLv/46vevuFfuOb8IJd7cnf2&#10;9PgsN31yFYfLvFveKAMlf3XA+D4ImE7adTB4CZiXhHUwOouAsUjMV4p1tPp33WJR1wTHJyjVzovo&#10;oHbMRQLHoqmldlkxJTj9Xuu1ywonwfnwJIBjbCY4/R3qcPWSuTX3+ACuFjW/+wCuNoXPQkvLaFzT&#10;W3wEW+Dq23+Lj1YTXK1q3jN13dUf5NbcQepwdde+tRexAVytam7mAVytav7rdbi+H7+1R78BXK2K&#10;SailIfW9zK3d5we161g13646XMPu3FqsggCuVrWX8gFcx6qFTKjD9QHHrb3YD+BqVYvcEMDVqvYK&#10;vg6XEygZ2vZIKoCrVRFyocWqmgHs1h5WBbVzBranc3V8OkwR7eUApEWfdPyRf9A4Dav/GD4KbRNx&#10;OmJIEuzZW8BBA8xAQttkjMy/2WSy9W4iLRvvpBI2y20/UCtLUP62H+icjDAUjT+gpe05ZdBK6vt4&#10;iydnbRLUSQ8/aLS0+sDhe95oaXUbxQ/aProMKowfNFpaw8DgB42Wls1GsrS9FA6aVR/M3O6wpG+y&#10;tL5ExQ8aLa1PHm7lbXKTBPWxxw8aLa0hJvCDiaXFPdAWnpeH+5cNXAHRPtmLD052l5vN2zc3b0Wr&#10;7F6oi1TxNNx8E7fB5Gf2Ud3MBFU8UrPfJl4Q47gdLc4uUwB0YVQgtj4TIP/Mcgbb2UeZAJYzwc1A&#10;ash66Fq5QgqX7hNdXVLwmpsAWTdL1ZWwUNcj495E7I98eBgCNci07O9y76NuLFVHZmjiDMk/sySM&#10;UUrqtcGrLzUMuzxrYcmG0dQOgW5ze7CWigkZrYA1uybcqqs4gaybpWrKAFsRjE+p681jvsEBTK41&#10;MLgCm2z1+xbaeMsnvlGv2dIfOgKymcOeTeC8/XwT4hca3Gu/Q+7z3Hk9M2JNoEGw6HCK2Y8mZJlN&#10;qbOaNGtxniWE5RJqKzJCWBK6oi0hNZKd9r+9pDKISJ71Je0eXiLVroP2QJiO1HfkXXdt5KOddfOM&#10;t+L8gFBzliS5oi0hNZLw+8zTATwoQpJHnbLgkh2pA+fyTBIujgFJxJFUFWyXQs1ZkuSKtoTUSHKW&#10;QgIlLg387orbp6xOH6oj7/HFkkiFwMajOiypOVPo7nrrTISwJHRFW0JqJA9U5oxDjqi7wuM2ax6F&#10;EEQkaH6n+tDoR7nulPaQOGb1nr2ibQtJicuWJBwtQqhvya0musHsG6mTDllF83NodLiqZRVO1pmo&#10;OUtackVbQmqWZKBDxJDgatwluWX0Sqzc2bcpgyXV2dLoJ9sWEMKSUIjWdrZdECEsCV3RlpAKSfF8&#10;zhL2tlf0SfYW+SFSZ9vT6PK2utoHEYhJO9PewqlRc5ZKck1bQmokOyqzxXIqGJNbvBTILbIL1YHn&#10;tjYe3ODqJHs+o9vhBXsduqJtC0l4cidlBtyRRRzh/5EV34banHX/gliFbDtqw5LW6fTQGL4uUXMs&#10;lWVlNTueVBf4+oUUuaUYsPartzfeR+SGC+190uBivXUjas2STbHUlIgaP9wmJk3O4eNVnGtpCtou&#10;1OWgxpasFUFL6OlAZ12IWrMkv6WmRNT47XXVLOnloi5q6R5DXdKDM3w05B1dnR/34lFYcbTuQtMW&#10;foyIUsJ1eXMp5rw86UlohrrSWzU03nQESD7APdqZN5VmSfMtFSXCN588Wki9c297Hpddr/cS4ctq&#10;xsSOnulCYbWIRHmrNdiKmg3cLBaYLa5cbum5Jrrb3m50WD/L3Mry0ELbK9AYMS8z0C5OWBNL1qhT&#10;/D743AydhkmJIvkOeMyURB+CmIWDhWeKItEx0vvOrnVIgqWSwVuQJDqK5jr04kgii0I7dmVNLFmj&#10;ODsJMNjQ4Z5bD1/M2qyp0v3xhiPVjgVTfe5ChCiuv/klZvUsVWGLrhvM4fJ2JTOLovsxu6UE7qyO&#10;krO2/j6Yf4ZOD2xw/VavUFdxdhNJriyVs3zbxEjB/ms46z1rsOqQpzVTs1Ceb0pkBMj2P1nl3mjv&#10;95og5hR8hhAiMPM62bE3FWGZG6CXmNLSAPpq2T2GwaFDnj9OQe8AnTyIow+gPAVKohFnvmrM/qCB&#10;BJGOIQAyr4OdrJMtS2V9YHLJYNZcsQ1rqhgUqZYTsQM2yfXBCWq5+aOPpLxdynYK4mT2Jz00RPLI&#10;emMttWygxljW8VcXbnu5C0afyP6kh8/RV7dnePMwlsNSywZqFmbdYlC6wxB+ackY0dTeny0ISf1k&#10;HdT0GxBMWIg4pJu84IOGHZ5uqqwTsg1Y6liQULkyA0Qf3b7TTWP0GQcw1xgtDHoEUk2i98FSA+6/&#10;mcw+OEfFqzQFRgN7aW02S2Vg4zFb1pcTlttDejW8TemsnaU2vsS8bvj+IOJ1btKYf+5HwfcR5yEZ&#10;t49mCebUiT7h8tguMcElZH3e4SIb59gBkNFo0Ja1j728MZyahY1cMSXeyKXfnC2eumvLnd7XwBW4&#10;rsdWFx3lrJWKsFSr43FgFh6E9+y3Ouufg8Vmv9Xj8i5YEOPMLPMucdmpG0vVkVGmEES4ztqifZuz&#10;EmtiyRoZ4xw7t6o9l7ZhTb5BdbGNPHNat2fOPHMXHKtmmZXNKLR/VVMV2ghbyqzQkXcimJTLbzw+&#10;dK8pSDJhmRkRFyqrkltxS7k+KzzRbGR10NXmsvYpK+IibSm5FbeU67NivMfyG89WSEE+4082LLOt&#10;iIu0peRWXNGQ8nxWeNM609Vjdea0Z2OPtbPMrIiLtKXkVtw1rHi6X37jsZK0GNMRSDYsMyviIm0p&#10;uRVXNKQ831a4I58r69Ha8f5rWT/l6HxBYKSwCW8GLkVXqB30tqT8yKW21x1HgZISS6VGYKgxhTcD&#10;l6Ir1E4LfV1qeO7c1BvlXXQChhpTeDPwKmqW4NLmBJfaGVeULQMNjz4yMNSYwpuBV1EbFvq61LjK&#10;XtY/65AEhhpTeDNwKdrvkHhA1TqN7Ld6Yresf0rNgJHGJrwZuBRdoSa35tNe5lltz7OzZf0zagSG&#10;GlN4M3ApukINj+JbqR15kmbDkpRY5hlyT2CoMYU3A6+iJomBGq121huZZf0zagSGGlN4M3ApumI1&#10;JLRppYawAzMoKbFUqxEYakzhzcBrqEmcgpm+3lg7MBfpsv4pNQNGGpvwZuBStG815OFsnUYOex4b&#10;BGPNgKHGFN4MvIoawju0Wu2otxzL+mdWIzDUmMKbgUvRFashLVgrNbmMn844pMQyjzUJR5GAocYU&#10;3gy8ihrCUsz0dccaQkbPoKTEUqkRGGpM4c3Aa6jBb3Cur0sN1+xt1AiMNDbhzcCrqO0X+nrUJPBH&#10;EzUDhhpTeDPwKmqIFDLT16UmOd9axtqRwFBjCm8GXkWNPsnlRy41Zr8tUI4xlnmsIfpx2zQCR862&#10;jZ0Bl6L9GVICrMxM4VJDBukZlJRYKjUCQ2NQeDPwGmqn7UJflxrzXSzrn1EjMNLYhDcDl6J9q0lg&#10;mJkpPGrILDwflqTEMlvNgKHGFN4MvIracaGvS+0gkUAmZ+WkxFKpERhqTOHNwKuoMfN3+ZFLDaF3&#10;2qgRGGpM4c3AoiVbs9Ihcek/09el1vECLlgenwgMNabwZuA11M7y3mfay1xqyGo6g7LpWGqHJDDS&#10;2IQ3A6+ihhBHM309avD8aptGDBhqTOHNwKuoHRf6utSYhndZ/9RqEpIpNVeoMYU3A5ei/bEmoZla&#10;rYborTMoKbHMHfJMYKgxhTcDr6LWL/R1rcZkZMv6Z9QIDDWm8GbgUrRvtW6r9+/lRy619Jq74bsm&#10;UbKaOqQJj6gZsGjJ1qxQ45Px8iOPWkeP7wJl/SxzhzRgqDGFNwOXoivU+Hyj/MilJs+Gpt8JUmKp&#10;1AgMNabwZmDRkiIr1BBkbKavS42v2Jf1U45SIzDUmMKbgUvRFWr0Gis/cqkh1tmsFUiJpVIjMNSY&#10;wpuBRUuKrFCD0/hMX5ca3PFmUNbPUqkRGGpM4c1Anxr8jb8jUdaw/+XPv/6qLjo/EmV9Z6Is9Kic&#10;KOsvl4eH94+XL5vkp/V/lCfrJC45cANbzZMFLzU+RPquPFk9HjS5MQxnIQThD41UNeIVnbQqCbUw&#10;M1gs1gRAoG4q6OXJcqPl4uMwCVzoSoU3ZZNUDG7DuVLhZDqVKulr1rhinWi1AZCy16xxhTeq4aqN&#10;jO1Cm2Rx+LIqa6JlAWVAvCJ0czyUONcaoxJJStZZy/WAVSmyJbfFGu0S5hrBJOGL7XcuMwtlS16N&#10;tRYXN+2x7JRXY1X22DbI6eEaW1yFc40qWwbBqmy58RnJFtw67xLgWnh3yAXhZFoQ58Gp7COSPKzx&#10;lpfeY9nAObLHxoE7sptgosS2Ju/e423WSTFBT8A5ssfGwSMgX7YZJ8s+HwZPtllHZCfcumzZuVoD&#10;DZ2fYkIe9o3b/IzL+/U2l3tZqxLxqoBzZI+NM3R+MrQS0lp5H5Esb9XeEjtgLBs4R/bYOMjR5Pbz&#10;eV4s7F6dviZX7SPZgnNkj40zDHt3fMsbyUmb4w37Ou9JMGs8QwRuXbacLxUlt9utG/62hLLWRj95&#10;Bhf3iVInzv68Rsd7shFQAol5IxzHdTPmrvDx4AFzX/jEPFXhZh8yR4bC1e4mPjFj5sCtN3uJYi3j&#10;sdbsJYh1KHw8fMDcFz62zzAc3HjP8g5g2t+2zhdc/JwmxCUB3dr3RB7lGnDAeyHP4iV8tY1xT7aZ&#10;J81tSFDlyJbD/SJbchg635MSu5qyT8gJtvY9Edc1qxJzG3DrvOXduAHxoNQNcF4CV1O2ZBxclW3W&#10;ybxTxsG1Npf7miL73LkBtkvUapWNTMeO7MngOQvO4T02jjwA8tp8nhvrdEJ+wFXe09xYCbcuW67g&#10;jDdCKLnrh0VurJO3Khc/V6sS4SCBc2SPjdN3fjj/RW6sY+fM6bPcWIJzZI+N05+xrnT6OSKmKZts&#10;b0yWTl8Tn+ERb8Gty54kx+pPfjR1OfrINVI2xsSqvfEUaCIbOEf22Di1/QFe9M5ke/YWN/Ax74m9&#10;cYzwI477eqx62bLgEPk272vRUEGEVfRYgWNrkN9o1eE/4ri7Yf8xoqUhf8Rxn2dP0Gggtxa4pd7F&#10;1BHgRxz3RRoK9dm5xSehZaz+r8RxzxOIRh7+vijFaYG0FqVYPhhp8JCXd7aNTyGGGFE8zmaZj7Uz&#10;BrvP3ET8I8sMMokhTt91Y7NWrQ9HQ0m38GG7Ot0iHkW1Phy5pPrCiAM4H8nAIOqSHGYkoBzm10TL&#10;yUOucbtnOAs2HsvciHJOoMgg/obs6hUZRYbBHjwj5RV2Tc+0dSO0rmgJKYsu2AwNY5bK3pGs6t1D&#10;dnqKDEKayL5MkUHABwuehDyMfANN+7CkndRzQJ4k1pp0wAYlCR+wqawBLZxAiRRPkSx1nMmVkYxZ&#10;uQCu1oh1egJi9q/isKZOOLsvoECWHOA6+9XNbfPAXCqv4r7vvmp/hAs/w7L8/72vevXt6cPrbx+e&#10;fv5J1uWXu6ePn+7/6e7lbvz/+Pe3p9cP+8ePj5/fPVx+/h8AAAD//wMAUEsDBBQABgAIAAAAIQBR&#10;pRCq5AAAAA8BAAAPAAAAZHJzL2Rvd25yZXYueG1sTI/BTsMwEETvSPyDtUjcqJ2ENiXEqaoKOFVI&#10;tEhVb268TaLGdhS7Sfr3LCe47eyMZt/mq8m0bMDeN85KiGYCGNrS6cZWEr73709LYD4oq1XrLEq4&#10;oYdVcX+Xq0y70X7hsAsVoxLrMyWhDqHLOPdljUb5mevQknd2vVGBZF9x3auRyk3LYyEW3KjG0oVa&#10;dbipsbzsrkbCx6jGdRK9DdvLeXM77uefh22EUj4+TOtXYAGn8BeGX3xCh4KYTu5qtWct6TgVKWVp&#10;mqfJCzDKxM+LKAF2ot1SkMuLnP//o/gBAAD//wMAUEsBAi0AFAAGAAgAAAAhALaDOJL+AAAA4QEA&#10;ABMAAAAAAAAAAAAAAAAAAAAAAFtDb250ZW50X1R5cGVzXS54bWxQSwECLQAUAAYACAAAACEAOP0h&#10;/9YAAACUAQAACwAAAAAAAAAAAAAAAAAvAQAAX3JlbHMvLnJlbHNQSwECLQAUAAYACAAAACEAbZEe&#10;Q/xVAADcKQIADgAAAAAAAAAAAAAAAAAuAgAAZHJzL2Uyb0RvYy54bWxQSwECLQAUAAYACAAAACEA&#10;UaUQquQAAAAPAQAADwAAAAAAAAAAAAAAAABWWAAAZHJzL2Rvd25yZXYueG1sUEsFBgAAAAAEAAQA&#10;8wAAAGdZAAAAAA==&#10;">
              <v:shape id="AutoShape 6" o:spid="_x0000_s1027" style="position:absolute;top:15595;width:11899;height:106;visibility:visible;mso-wrap-style:square;v-text-anchor:top" coordsize="118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LjxAAAANwAAAAPAAAAZHJzL2Rvd25yZXYueG1sRE9Na8JA&#10;EL0L/odlhF6kbiy0pjEbkYK0h1bQivQ4ZMckmJ2N2W1M/n23IHibx/ucdNWbWnTUusqygvksAkGc&#10;W11xoeDwvXmMQTiPrLG2TAoGcrDKxqMUE22vvKNu7wsRQtglqKD0vkmkdHlJBt3MNsSBO9nWoA+w&#10;LaRu8RrCTS2fouhFGqw4NJTY0FtJ+Xn/axTE/mt6zLefGHfv62ER/Vz0Zrgo9TDp10sQnnp/F9/c&#10;HzrMf36F/2fCBTL7AwAA//8DAFBLAQItABQABgAIAAAAIQDb4fbL7gAAAIUBAAATAAAAAAAAAAAA&#10;AAAAAAAAAABbQ29udGVudF9UeXBlc10ueG1sUEsBAi0AFAAGAAgAAAAhAFr0LFu/AAAAFQEAAAsA&#10;AAAAAAAAAAAAAAAAHwEAAF9yZWxzLy5yZWxzUEsBAi0AFAAGAAgAAAAhAGQ1kuPEAAAA3AAAAA8A&#10;AAAAAAAAAAAAAAAABwIAAGRycy9kb3ducmV2LnhtbFBLBQYAAAAAAwADALcAAAD4AgAAAAA=&#10;" path="m,1l,105r16,-3l33,90,44,74,48,53,44,33,33,16,16,4,,1xm173,r-2,l151,4,134,16,123,33r-4,20l123,74r11,16l151,102r21,4l193,102,210,90,221,74r4,-21l221,33,210,16,193,4,173,xm350,r-2,l328,4,311,16,300,33r-4,20l300,74r11,16l328,102r20,4l349,106r21,-4l387,90,398,74r4,-21l398,33,387,16,370,4,350,xm526,r-1,l505,4,488,16,477,33r-4,20l477,74r11,16l505,102r20,4l526,106r21,-4l564,90,575,74r4,-21l575,33,564,16,547,4,526,xm703,r-1,l682,4,665,16,654,33r-5,20l654,74r11,16l682,102r20,4l703,106r21,-4l740,90,752,74r4,-21l752,33,740,16,724,4,703,xm880,r-1,l859,4,842,16,830,33r-4,20l830,74r12,16l859,102r20,4l880,106r20,-4l917,90,929,74r4,-21l929,33,917,16,900,4,880,xm1057,r-1,l1035,4r-16,12l1007,33r-4,20l1007,74r12,16l1035,102r21,4l1057,106r20,-4l1094,90r11,-16l1110,53r-5,-20l1094,16,1077,4,1057,xm1234,r-1,l1212,4r-17,12l1184,33r-4,20l1184,74r11,16l1212,102r21,4l1234,106r20,-4l1271,90r11,-16l1286,53r-4,-20l1271,16,1254,4,1234,xm1411,r-2,l1389,4r-17,12l1361,33r-4,20l1361,74r11,16l1389,102r21,4l1411,106r20,-4l1448,90r11,-16l1463,53r-4,-20l1448,16,1431,4,1411,xm1588,r-2,l1566,4r-17,12l1538,33r-4,20l1538,74r11,16l1566,102r21,4l1608,102r17,-12l1636,74r4,-21l1636,33,1625,16,1608,4,1588,xm1765,r-2,l1743,4r-17,12l1715,33r-4,20l1715,74r11,16l1743,102r20,4l1764,106r21,-4l1802,90r11,-16l1817,53r-4,-20l1802,16,1785,4,1765,xm1941,r-1,l1920,4r-17,12l1892,33r-4,20l1892,74r12,16l1921,102r20,4l1962,102r17,-12l1990,74r4,-21l1990,33,1979,16,1962,4,1941,xm2118,r-1,l2097,4r-17,12l2069,33r-5,20l2069,74r11,16l2097,102r20,4l2118,106r21,-4l2155,90r12,-16l2171,53r-4,-20l2155,16,2139,4,2118,xm2295,r-1,l2273,4r-16,12l2245,33r-4,20l2245,74r12,16l2273,102r21,4l2295,106r20,-4l2332,90r12,-16l2348,53r-4,-20l2332,16,2315,4,2295,xm2472,r-1,l2450,4r-16,12l2422,33r-4,20l2422,74r12,16l2450,102r21,4l2472,106r20,-4l2509,90r11,-16l2525,53r-5,-20l2509,16,2492,4,2472,xm2649,r-1,l2627,4r-17,12l2599,33r-4,20l2599,74r11,16l2627,102r21,4l2649,106r20,-4l2686,90r11,-16l2701,53r-4,-20l2686,16,2669,4,2649,xm2826,r-2,l2804,4r-17,12l2776,33r-4,20l2776,74r11,16l2804,102r21,4l2826,106r20,-4l2863,90r11,-16l2878,53r-4,-20l2863,16,2846,4,2826,xm3003,r-2,l2981,4r-17,12l2953,33r-4,20l2953,74r11,16l2981,102r21,4l3023,102r17,-12l3051,74r4,-21l3051,33,3040,16,3023,4,3003,xm3180,r-2,l3158,4r-17,12l3130,33r-4,20l3130,74r11,16l3158,102r20,4l3179,106r21,-4l3217,90r11,-16l3232,53r-4,-20l3217,16,3200,4,3180,xm3356,r-1,l3335,4r-17,12l3307,33r-5,20l3307,74r11,16l3335,102r20,4l3356,106r21,-4l3393,90r12,-16l3409,53r-4,-20l3393,16,3377,4,3356,xm3533,r-1,l3512,4r-17,12l3484,33r-5,20l3484,74r11,16l3512,102r20,4l3533,106r21,-4l3570,90r12,-16l3586,53r-4,-20l3570,16,3554,4,3533,xm3710,r-1,l3688,4r-16,12l3660,33r-4,20l3660,74r12,16l3688,102r21,4l3710,106r20,-4l3747,90r12,-16l3763,53r-4,-20l3747,16,3730,4,3710,xm3887,r-1,l3865,4r-16,12l3838,33r-4,20l3838,74r11,16l3866,102r21,4l3907,102r17,-12l3935,74r5,-21l3935,33,3924,16,3907,4,3887,xm4064,r-1,l4042,4r-17,12l4014,33r-4,20l4014,74r11,16l4042,102r21,4l4064,106r20,-4l4101,90r11,-16l4116,53r-4,-20l4101,16,4084,4,4064,xm4241,r-2,l4219,4r-17,12l4191,33r-4,20l4191,74r12,16l4220,102r20,4l4261,102r17,-12l4289,74r4,-21l4289,33,4278,16,4261,4,4241,xm4418,r-2,l4396,4r-17,12l4368,33r-4,20l4368,74r11,16l4396,102r20,4l4417,106r21,-4l4455,90r11,-16l4470,53r-4,-20l4455,16,4438,4,4418,xm4594,r-1,l4573,4r-17,12l4545,33r-4,20l4545,74r12,16l4574,102r20,4l4615,102r17,-12l4643,74r4,-21l4643,33,4632,16,4615,4,4594,xm4771,r-1,l4750,4r-17,12l4722,33r-4,20l4722,74r12,16l4750,102r21,4l4792,102r16,-12l4820,74r4,-21l4820,33,4808,16,4792,4,4771,xm4948,r-1,l4927,4r-17,12l4898,33r-4,20l4898,74r12,16l4927,102r20,4l4948,106r21,-4l4985,90r12,-16l5001,53r-4,-20l4985,16,4969,4,4948,xm5125,r-1,l5103,4r-16,12l5076,33r-4,20l5076,74r11,16l5104,102r21,4l5145,102r17,-12l5173,74r5,-21l5173,33,5162,16,5145,4,5125,xm5302,r-1,l5280,4r-16,12l5253,33r-5,20l5253,74r11,16l5281,102r21,4l5322,102r17,-12l5350,74r5,-21l5350,33,5339,16,5322,4,5302,xm5479,r-2,l5457,4r-16,12l5429,33r-4,20l5430,74r11,16l5458,102r21,4l5499,102r17,-12l5527,74r4,-21l5527,33,5516,16,5499,4,5479,xm5656,r-2,l5634,4r-17,12l5606,33r-4,20l5606,74r11,16l5634,102r21,4l5676,102r17,-12l5704,74r4,-21l5704,33,5693,16,5676,4,5656,xm5833,r-2,l5811,4r-17,12l5783,33r-4,20l5783,74r12,16l5812,102r20,4l5853,102r17,-12l5881,74r4,-21l5881,33,5870,16,5853,4,5833,xm6009,r-1,l5988,4r-17,12l5960,33r-4,20l5960,74r11,16l5988,102r20,4l6009,106r21,-4l6047,90r11,-16l6062,53r-4,-20l6047,16,6030,4,6009,xm6186,r-1,l6165,4r-17,12l6137,33r-4,20l6137,74r12,16l6165,102r21,4l6207,102r16,-12l6235,74r4,-21l6235,33,6223,16,6207,4,6186,xm6363,r-1,l6342,4r-17,12l6313,33r-4,20l6313,74r12,16l6342,102r20,4l6363,106r21,-4l6400,90r12,-16l6416,53r-4,-20l6400,16,6384,4,6363,xm6540,r-1,l6518,4r-16,12l6491,33r-4,20l6491,74r11,16l6519,102r21,4l6560,102r17,-12l6588,74r5,-21l6588,33,6577,16,6560,4,6540,xm6717,r-1,l6695,4r-17,12l6667,33r-4,20l6667,74r11,16l6695,102r21,4l6717,106r20,-4l6754,90r11,-16l6769,53r-4,-20l6754,16,6737,4,6717,xm6894,r-2,l6872,4r-16,12l6844,33r-4,20l6845,74r11,16l6873,102r21,4l6914,102r17,-12l6942,74r4,-21l6942,33,6931,16,6914,4,6894,xm7071,r-2,l7049,4r-17,12l7021,33r-4,20l7021,74r12,16l7050,102r20,4l7091,102r17,-12l7119,74r4,-21l7119,33,7108,16,7091,4,7071,xm7247,r-1,l7226,4r-17,12l7198,33r-4,20l7198,74r11,16l7226,102r20,4l7247,106r21,-4l7285,90r11,-16l7300,53r-4,-20l7285,16,7268,4,7247,xm7424,r-1,l7403,4r-17,12l7375,33r-4,20l7375,74r12,16l7404,102r20,4l7445,102r16,-12l7473,74r4,-21l7473,33,7461,16,7445,4,7424,xm7601,r-1,l7580,4r-17,12l7552,33r-4,20l7552,74r11,16l7580,102r21,4l7622,102r16,-12l7650,74r4,-21l7650,33,7638,16,7622,4,7601,xm7778,r-1,l7757,4r-17,12l7729,33r-4,20l7729,74r11,16l7757,102r21,4l7798,102r17,-12l7827,74r4,-21l7827,33,7815,16,7798,4,7778,xm7955,r-1,l7933,4r-16,12l7905,33r-4,20l7905,74r12,16l7933,102r21,4l7955,106r20,-4l7992,90r11,-16l8008,53r-5,-20l7992,16,7975,4,7955,xm8132,r-1,l8110,4r-16,12l8083,33r-5,20l8083,74r11,16l8111,102r21,4l8152,102r17,-12l8180,74r4,-21l8180,33,8169,16,8152,4,8132,xm8309,r-2,l8287,4r-17,12l8259,33r-4,20l8259,74r11,16l8287,102r21,4l8309,106r20,-4l8346,90r11,-16l8361,53r-4,-20l8346,16,8329,4,8309,xm8486,r-2,l8464,4r-17,12l8436,33r-4,20l8436,74r12,16l8465,102r20,4l8506,102r17,-12l8534,74r4,-21l8534,33,8523,16,8506,4,8486,xm8663,r-2,l8641,4r-17,12l8613,33r-4,20l8613,74r11,16l8641,102r20,4l8662,106r21,-4l8700,90r11,-16l8715,53r-4,-20l8700,16,8683,4,8663,xm8839,r-1,l8818,4r-17,12l8790,33r-4,20l8790,74r12,16l8819,102r20,4l8860,102r16,-12l8888,74r4,-21l8888,33,8876,16,8860,4,8839,xm9016,r-1,l8995,4r-17,12l8966,33r-4,20l8966,74r12,16l8995,102r20,4l9016,106r21,-4l9053,90r12,-16l9069,53r-4,-20l9053,16,9037,4,9016,xm9193,r-1,l9172,4r-17,12l9144,33r-4,20l9144,74r11,16l9172,102r21,4l9213,102r17,-12l9242,74r4,-21l9242,33,9230,16,9213,4,9193,xm9370,r-1,l9348,4r-16,12l9321,33r-5,20l9321,74r11,16l9349,102r21,4l9390,102r17,-12l9418,74r5,-21l9418,33,9407,16,9390,4,9370,xm9547,r-2,l9525,4r-17,12l9497,33r-4,20l9497,74r11,16l9525,102r21,4l9547,106r20,-4l9584,90r11,-16l9599,53r-4,-20l9584,16,9567,4,9547,xm9724,r-2,l9702,4r-17,12l9674,33r-4,20l9674,74r12,16l9703,102r21,4l9744,102r17,-12l9772,74r4,-21l9772,33,9761,16,9744,4,9724,xm9901,r-2,l9879,4r-17,12l9851,33r-4,20l9851,74r12,16l9880,102r20,4l9921,102r17,-12l9949,74r4,-21l9949,33,9938,16,9921,4,9901,xm10077,r-1,l10056,4r-17,12l10028,33r-4,20l10028,74r12,16l10057,102r20,4l10098,102r17,-12l10126,74r4,-21l10126,33r-11,-17l10098,4,10077,xm10254,r-1,l10233,4r-17,12l10205,33r-5,20l10205,74r11,16l10233,102r20,4l10254,106r21,-4l10291,90r12,-16l10307,53r-4,-20l10291,16,10275,4,10254,xm10431,r-1,l10410,4r-17,12l10382,33r-4,20l10382,74r11,16l10410,102r21,4l10452,102r16,-12l10480,74r4,-21l10480,33r-12,-17l10452,4,10431,xm10608,r-1,l10586,4r-16,12l10558,33r-4,20l10558,74r12,16l10586,102r21,4l10608,106r20,-4l10645,90r11,-16l10661,53r-5,-20l10645,16,10628,4,10608,xm10785,r-1,l10763,4r-16,12l10736,33r-5,20l10736,74r11,16l10764,102r21,4l10805,102r17,-12l10833,74r5,-21l10833,33r-11,-17l10805,4,10785,xm10962,r-2,l10940,4r-17,12l10912,33r-4,20l10912,74r11,16l10940,102r21,4l10962,106r20,-4l10999,90r11,-16l11014,53r-4,-20l10999,16,10982,4,10962,xm11139,r-2,l11117,4r-17,12l11089,33r-4,20l11089,74r12,16l11118,102r20,4l11159,102r17,-12l11187,74r4,-21l11187,33r-11,-17l11159,4,11139,xm11316,r-2,l11294,4r-17,12l11266,33r-4,20l11266,74r11,16l11294,102r20,4l11315,106r21,-4l11353,90r11,-16l11368,53r-4,-20l11353,16,11336,4,11316,xm11492,r-1,l11471,4r-17,12l11443,33r-4,20l11443,74r12,16l11472,102r20,4l11513,102r17,-12l11541,74r4,-21l11541,33r-11,-17l11513,4,11492,xm11669,r-1,l11648,4r-17,12l11620,33r-4,20l11620,74r12,16l11648,102r21,4l11690,102r16,-12l11718,74r4,-21l11718,33r-12,-17l11690,4,11669,xm11846,r-1,l11824,4r-16,12l11796,33r-4,20l11796,74r12,16l11824,102r21,4l11846,106r20,-4l11883,90r12,-16l11899,53r-4,-20l11883,16,11866,4,11846,xe" fillcolor="#c8e2f6" stroked="f">
                <v:fill opacity="58853f"/>
                <v:path arrowok="t" o:connecttype="custom" o:connectlocs="172,15701;349,15701;547,15697;740,15685;929,15669;1110,15648;1282,15628;1448,15611;1608,15599;1765,15595;2117,15595;2273,15599;2434,15611;2599,15628;2772,15648;2953,15669;3141,15685;3335,15697;3532,15701;3710,15701;3924,15685;4112,15669;4289,15628;4455,15611;4594,15595;4947,15595;5103,15599;5253,15628;5430,15669;5634,15697;5832,15701;6030,15697;6235,15669;6416,15648;6577,15611;6737,15599;7071,15595;7226,15599;7386,15611;7548,15648;7740,15685;7954,15701;8152,15697;8346,15685;8538,15648;8711,15628;8860,15599;9016,15595;9369,15595;9508,15611;9674,15628;9851,15669;10057,15697;10254,15701;10468,15685;10656,15669;10833,15628;10999,15611;11139,15595;11492,15595;11648,15599;11796,15628" o:connectangles="0,0,0,0,0,0,0,0,0,0,0,0,0,0,0,0,0,0,0,0,0,0,0,0,0,0,0,0,0,0,0,0,0,0,0,0,0,0,0,0,0,0,0,0,0,0,0,0,0,0,0,0,0,0,0,0,0,0,0,0,0,0"/>
              </v:shape>
              <v:shape id="AutoShape 5" o:spid="_x0000_s1028" style="position:absolute;left:44;top:14877;width:11827;height:1451;visibility:visible;mso-wrap-style:square;v-text-anchor:top" coordsize="11827,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nQwQAAANwAAAAPAAAAZHJzL2Rvd25yZXYueG1sRE/bisIw&#10;EH0X9h/CLPimSRWKdo0iCwuu4IOXDxia2abYTEoTtevXG0HwbQ7nOotV7xpxpS7UnjVkYwWCuPSm&#10;5krD6fgzmoEIEdlg45k0/FOA1fJjsMDC+Bvv6XqIlUghHArUYGNsCylDaclhGPuWOHF/vnMYE+wq&#10;aTq8pXDXyIlSuXRYc2qw2NK3pfJ8uDgNv1mt7peo7Ha6Oe3K3E2PWc5aDz/79ReISH18i1/ujUnz&#10;5xN4PpMukMsHAAAA//8DAFBLAQItABQABgAIAAAAIQDb4fbL7gAAAIUBAAATAAAAAAAAAAAAAAAA&#10;AAAAAABbQ29udGVudF9UeXBlc10ueG1sUEsBAi0AFAAGAAgAAAAhAFr0LFu/AAAAFQEAAAsAAAAA&#10;AAAAAAAAAAAAHwEAAF9yZWxzLy5yZWxzUEsBAi0AFAAGAAgAAAAhACBiWdDBAAAA3AAAAA8AAAAA&#10;AAAAAAAAAAAABwIAAGRycy9kb3ducmV2LnhtbFBLBQYAAAAAAwADALcAAAD1AgAAAAA=&#10;" path="m11113,r-51,l11062,76r51,l11113,xm11215,r-51,l11164,76r51,l11215,xm11317,r-51,l11266,76r51,l11317,xm11419,r-51,l11368,76r51,l11419,xm11521,r-51,l11470,76r51,l11521,xm11623,r-51,l11572,76r51,l11623,xm11724,r-51,l11673,76r51,l11724,xm11826,r-51,l11775,76r51,l11826,xm11011,r-37,l10966,r-8,l10963,77r6,-1l10975,76r36,l11011,xm10903,7r-13,3l10877,13r-14,3l10850,20r21,73l10882,90r12,-3l10906,85r11,-3l10903,7xm10799,37r-13,4l10773,46r-12,6l10749,57r32,69l10792,122r11,-5l10814,112r11,-4l10799,37xm9424,1260r-9,6l9406,1273r-10,7l9386,1287r41,64l9439,1343r12,-8l9462,1327r10,-8l9424,1260xm9497,1192r-37,35l9512,1283r37,-35l9497,1192xm9571,1122r-37,35l9586,1213r37,-35l9571,1122xm9645,1053r-37,35l9660,1143r37,-35l9645,1053xm9719,983r-37,35l9735,1073r37,-34l9719,983xm9794,913r-38,35l9809,1004r37,-35l9794,913xm9868,843r-37,35l9883,934r37,-35l9868,843xm9942,774r-37,35l9957,864r37,-35l9942,774xm10016,704r-37,35l10032,794r37,-34l10016,704xm10091,634r-38,35l10106,725r37,-35l10091,634xm10165,564r-37,35l10180,655r37,-35l10165,564xm10239,495r-37,34l10254,585r37,-35l10239,495xm10313,425r-37,35l10328,515r38,-35l10313,425xm10387,355r-37,35l10403,446r37,-35l10387,355xm10462,285r-37,35l10477,376r37,-35l10462,285xm10536,216r-37,34l10551,306r37,-35l10536,216xm10610,146r-37,35l10625,236r37,-34l10610,146xm10701,81r-13,7l10677,96r-12,7l10654,111r44,62l10707,167r10,-7l10727,154r11,-6l10701,81xm51,608l,608r,77l51,685r,-77xm153,608r-51,l102,685r51,l153,608xm254,608r-50,l204,685r50,l254,608xm356,608r-51,l305,685r51,l356,608xm458,608r-51,l407,685r51,l458,608xm560,608r-51,l509,685r51,l560,608xm662,608r-51,l611,685r51,l662,608xm764,608r-51,l713,685r51,l764,608xm866,608r-51,l815,685r51,l866,608xm968,608r-51,l917,685r51,l968,608xm1069,608r-50,l1019,685r50,l1069,608xm1171,608r-51,l1120,685r51,l1171,608xm1273,608r-51,l1222,685r51,l1273,608xm1375,608r-51,l1324,685r51,l1375,608xm1477,608r-51,l1426,685r51,l1477,608xm1579,608r-51,l1528,685r51,l1579,608xm1681,608r-51,l1630,685r51,l1681,608xm1782,608r-50,l1732,685r50,l1782,608xm1884,608r-51,l1833,685r51,l1884,608xm1986,608r-51,l1935,685r51,l1986,608xm2088,608r-51,l2037,685r51,l2088,608xm2190,608r-51,l2139,685r51,l2190,608xm2292,608r-51,l2241,685r51,l2292,608xm2394,608r-51,l2343,685r51,l2394,608xm2496,608r-51,l2445,685r51,l2496,608xm2597,608r-50,l2547,685r50,l2597,608xm2699,608r-51,l2648,685r51,l2699,608xm2801,608r-51,l2750,685r51,l2801,608xm2903,608r-51,l2852,685r51,l2903,608xm3005,608r-51,l2954,685r51,l3005,608xm3107,608r-51,l3056,685r51,l3107,608xm3209,608r-51,l3158,685r51,l3209,608xm3310,608r-50,l3260,685r50,l3310,608xm3412,608r-51,l3361,685r51,l3412,608xm3514,608r-51,l3463,685r51,l3514,608xm3616,608r-51,l3565,685r51,l3616,608xm3718,608r-51,l3667,685r51,l3718,608xm3820,608r-51,l3769,685r51,l3820,608xm3922,608r-51,l3871,685r51,l3922,608xm4024,608r-51,l3973,685r51,l4024,608xm4125,608r-51,l4074,685r51,l4125,608xm4227,608r-51,l4176,685r51,l4227,608xm4329,608r-51,l4278,685r51,l4329,608xm4431,608r-51,l4380,685r51,l4431,608xm4533,608r-51,l4482,685r51,l4533,608xm4635,608r-51,l4584,685r51,l4635,608xm4737,608r-51,l4686,685r51,l4737,608xm4839,608r-51,l4788,685r51,l4839,608xm4940,608r-51,l4889,685r51,l4940,608xm5042,608r-51,l4991,685r51,l5042,608xm5144,608r-51,l5093,685r51,l5144,608xm5246,608r-51,l5195,685r51,l5246,608xm5348,608r-51,l5297,685r51,l5348,608xm5450,608r-51,l5399,685r51,l5450,608xm5552,608r-51,l5501,685r51,l5552,608xm5653,608r-50,l5603,685r50,l5653,608xm5755,608r-51,l5704,685r51,l5755,608xm5857,608r-51,l5806,685r51,l5857,608xm5959,608r-51,l5908,685r51,l5959,608xm6061,608r-51,l6010,685r51,l6061,608xm6163,608r-51,l6112,685r51,l6163,608xm6265,608r-51,l6214,685r51,l6265,608xm6367,608r-51,l6316,685r51,l6367,608xm6468,608r-50,l6418,685r50,l6468,608xm6570,608r-51,l6519,685r51,l6570,608xm6672,608r-51,l6621,685r51,l6672,608xm6774,608r-51,l6723,685r51,l6774,608xm6828,610r-6,76l6833,687r11,2l6856,691r12,2l6883,618r-14,-3l6855,613r-14,-2l6828,610xm6935,631r-21,73l6926,707r11,4l6949,715r11,4l6987,647r-13,-4l6961,639r-13,-5l6935,631xm7036,668r-32,69l7015,743r11,5l7037,753r10,6l7084,692r-11,-6l7061,680r-12,-6l7036,668xm7742,1264r-47,60l7706,1332r11,8l7728,1348r13,7l7780,1290r-10,-7l7760,1277r-9,-7l7742,1264xm7667,1198r-51,57l7654,1289r51,-57l7667,1198xm7591,1130r-51,57l7578,1221r51,-57l7591,1130xm7516,1062r-51,57l7503,1153r51,-57l7516,1062xm7440,994r-51,57l7427,1085r51,-57l7440,994xm7364,926r-51,57l7351,1017r51,-57l7364,926xm7288,858r-51,57l7275,949r51,-57l7288,858xm7212,790r-51,57l7199,881r51,-57l7212,790xm7131,721r-44,63l7099,792r10,8l7118,809r5,4l7174,756r-4,-4l7161,744r-10,-8l7141,729r-10,-8xm9345,1310r-11,6l9324,1321r-11,5l9302,1331r29,70l9344,1396r12,-6l9368,1384r12,-6l9345,1310xm7822,1313r-34,68l7800,1387r12,5l7825,1398r12,5l7866,1332r-11,-4l7844,1323r-11,-5l7822,1313xm9257,1348r-12,3l9234,1355r-12,3l9211,1361r18,74l9242,1432r13,-4l9268,1424r13,-4l9257,1348xm7911,1349r-23,72l7901,1425r13,4l7927,1433r13,3l7957,1361r-11,-2l7934,1356r-11,-4l7911,1349xm8151,1373r-51,l8100,1450r51,l8151,1373xm8253,1373r-51,l8202,1450r51,l8253,1373xm8355,1373r-51,l8304,1450r51,l8355,1373xm8457,1373r-51,l8406,1450r51,l8457,1373xm8559,1373r-51,l8508,1450r51,l8559,1373xm8661,1373r-51,l8610,1450r51,l8661,1373xm8762,1373r-50,l8712,1450r50,l8762,1373xm8864,1373r-51,l8813,1450r51,l8864,1373xm8966,1373r-51,l8915,1450r51,l8966,1373xm9068,1373r-51,l9017,1450r51,l9068,1373xm9164,1370r-11,1l9141,1372r-11,1l9119,1373r,77l9132,1449r14,l9161,1447r14,-1l9164,1370xm8004,1370r-10,76l8008,1448r14,1l8035,1449r13,1l8049,1450r,-77l8048,1373r-10,l8027,1372r-12,-1l8004,1370xe" fillcolor="#116eb7" stroked="f">
                <v:path arrowok="t" o:connecttype="custom" o:connectlocs="11266,14878;11521,14954;11826,14878;11011,14954;10903,14885;9424,16138;9460,16105;9697,15986;9868,15721;10032,15672;10165,15442;10350,15268;10588,15149;10698,15051;102,15486;356,15563;662,15486;815,15563;1069,15486;1324,15486;1579,15563;1884,15486;2037,15563;2292,15486;2547,15486;2801,15563;3107,15486;3260,15563;3514,15486;3769,15486;4024,15563;4329,15486;4482,15563;4737,15486;4991,15486;5246,15563;5552,15486;5704,15563;5959,15486;6214,15486;6468,15563;6774,15486;6869,15493;6961,15517;7049,15552;7742,16142;7465,15997;7402,15838;7131,15599;9345,16188;7788,16259;9234,16233;7914,16307;8151,16251;8406,16251;8661,16328;8966,16251;9141,16250;8022,16327" o:connectangles="0,0,0,0,0,0,0,0,0,0,0,0,0,0,0,0,0,0,0,0,0,0,0,0,0,0,0,0,0,0,0,0,0,0,0,0,0,0,0,0,0,0,0,0,0,0,0,0,0,0,0,0,0,0,0,0,0,0,0"/>
              </v:shape>
              <v:shape id="AutoShape 4" o:spid="_x0000_s1029" style="position:absolute;top:14570;width:11906;height:2268;visibility:visible;mso-wrap-style:square;v-text-anchor:top" coordsize="1190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aMxAAAANwAAAAPAAAAZHJzL2Rvd25yZXYueG1sRI9Pi8Iw&#10;FMTvgt8hPMGLbNP1IFKNsiu4ehFZq+Dx0bz+YZuX2kSt394ICx6HmfkNM192phY3al1lWcFnFIMg&#10;zqyuuFBwTNcfUxDOI2usLZOCBzlYLvq9OSba3vmXbgdfiABhl6CC0vsmkdJlJRl0kW2Ig5fb1qAP&#10;si2kbvEe4KaW4zieSIMVh4USG1qVlP0drkYBnfeX0ea8T833bvWTnvT1lG9HSg0H3dcMhKfOv8P/&#10;7a1WEIjwOhOOgFw8AQAA//8DAFBLAQItABQABgAIAAAAIQDb4fbL7gAAAIUBAAATAAAAAAAAAAAA&#10;AAAAAAAAAABbQ29udGVudF9UeXBlc10ueG1sUEsBAi0AFAAGAAgAAAAhAFr0LFu/AAAAFQEAAAsA&#10;AAAAAAAAAAAAAAAAHwEAAF9yZWxzLy5yZWxzUEsBAi0AFAAGAAgAAAAhAC2YFozEAAAA3AAAAA8A&#10;AAAAAAAAAAAAAAAABwIAAGRycy9kb3ducmV2LnhtbFBLBQYAAAAAAwADALcAAAD4AgAAAAA=&#10;" path="m9312,l9206,r,159l9312,159,9312,xm9472,r-72,l9400,159r80,l9488,159r9,1l9514,2,9503,1r-11,l9482,r-10,xm9118,r-72,l9036,r-11,1l9015,1r-11,1l9020,160r9,-1l9038,159r80,l9118,xm11884,2179r-89,89l11906,2268r,-67l11884,2179xm11746,2042r-112,112l11709,2229r112,-112l11746,2042xm11609,1905r-112,112l11572,2092r112,-112l11609,1905xm11472,1768r-112,112l11435,1955r112,-113l11472,1768xm11335,1630r-112,113l11297,1817r113,-112l11335,1630xm11198,1493r-112,112l11160,1680r113,-112l11198,1493xm11061,1356r-113,112l11023,1543r112,-112l11061,1356xm10923,1219r-112,112l10886,1406r112,-112l10923,1219xm10786,1082r-112,112l10749,1269r112,-112l10786,1082xm10649,945r-112,112l10612,1132r112,-113l10649,945xm10512,807r-112,113l10475,994r112,-112l10512,807xm10375,670r-112,112l10337,857r113,-112l10375,670xm10238,533r-113,112l10200,720r112,-112l10238,533xm10100,396l9988,508r75,75l10175,471r-75,-75xm9963,259l9851,371r75,75l10038,334r-75,-75xm9812,117r-92,130l9731,254r9,8l9749,269r8,8l9789,309,9901,196r-32,-31l9856,153r-13,-13l9828,129r-16,-12xm9614,23r-44,152l9591,182r22,8l9635,199r21,9l9725,66,9698,53,9670,42,9642,32r-28,-9xm8282,532r-15,13l8250,558r-18,12l8211,582r78,138l8318,703r26,-18l8369,667r22,-20l8282,532xm8417,397r-75,74l8455,584r74,-75l8417,397xm8554,259r-74,75l8592,446r75,-74l8554,259xm8705,118r-15,11l8675,141r-13,12l8649,165r-32,32l8729,309r32,-32l8769,269r9,-7l8787,254r10,-7l8705,118xm8903,23r-28,9l8847,42r-28,12l8792,66r70,143l8883,199r22,-9l8926,182r22,-7l8903,23xm8142,615r-22,8l8098,630r-22,6l8055,640r29,156l8112,790r29,-7l8170,774r29,-11l8142,615xm28,646l,646,,805r28,l28,646xm222,646r-105,l117,805r105,l222,646xm416,646r-105,l311,805r105,l416,646xm610,646r-106,l504,805r106,l610,646xm804,646r-106,l698,805r106,l804,646xm998,646r-106,l892,805r106,l998,646xm1192,646r-106,l1086,805r106,l1192,646xm1386,646r-106,l1280,805r106,l1386,646xm1580,646r-106,l1474,805r106,l1580,646xm1774,646r-106,l1668,805r106,l1774,646xm1968,646r-106,l1862,805r106,l1968,646xm2162,646r-106,l2056,805r106,l2162,646xm2356,646r-106,l2250,805r106,l2356,646xm2550,646r-106,l2444,805r106,l2550,646xm2744,646r-106,l2638,805r106,l2744,646xm2938,646r-106,l2832,805r106,l2938,646xm3132,646r-106,l3026,805r106,l3132,646xm3326,646r-106,l3220,805r106,l3326,646xm3520,646r-106,l3414,805r106,l3520,646xm3714,646r-106,l3608,805r106,l3714,646xm3908,646r-106,l3802,805r106,l3908,646xm4102,646r-106,l3996,805r106,l4102,646xm4296,646r-106,l4190,805r106,l4296,646xm4490,646r-106,l4384,805r106,l4490,646xm4684,646r-106,l4578,805r106,l4684,646xm4878,646r-106,l4772,805r106,l4878,646xm5072,646r-106,l4966,805r106,l5072,646xm5266,646r-106,l5160,805r106,l5266,646xm5460,646r-106,l5354,805r106,l5460,646xm5654,646r-106,l5548,805r106,l5654,646xm5848,646r-106,l5742,805r106,l5848,646xm6042,646r-106,l5936,805r106,l6042,646xm6236,646r-106,l6130,805r106,l6236,646xm6430,646r-106,l6324,805r106,l6430,646xm6624,646r-106,l6518,805r106,l6624,646xm6818,646r-106,l6712,805r106,l6818,646xm7012,646r-106,l6906,805r106,l7012,646xm7206,646r-106,l7100,805r106,l7206,646xm7400,646r-106,l7294,805r106,l7400,646xm7593,646r-105,l7488,805r105,l7593,646xm7787,646r-105,l7682,805r105,l7787,646xm7981,646r-105,l7876,805r105,l7981,646xe" fillcolor="#92cbee" stroked="f">
                <v:path arrowok="t" o:connecttype="custom" o:connectlocs="9400,14570;9492,14571;9015,14571;11884,16749;11709,16799;11609,16475;11223,16313;11273,16138;10923,15789;10749,15839;10649,15515;10263,15352;10312,15178;9963,14829;9731,14824;9856,14723;9613,14760;9614,14593;8318,15273;8455,15154;8554,14829;8729,14879;8903,14593;8905,14760;8076,15206;8142,15185;117,15216;416,15375;804,15216;892,15375;1192,15216;1474,15216;1774,15375;2162,15216;2250,15375;2550,15216;2832,15216;3132,15375;3520,15216;3608,15375;3908,15216;4190,15216;4490,15375;4878,15216;4966,15375;5266,15216;5548,15216;5848,15375;6236,15216;6324,15375;6624,15216;6906,15216;7206,15375;7593,15216;7682,15375;7981,15216" o:connectangles="0,0,0,0,0,0,0,0,0,0,0,0,0,0,0,0,0,0,0,0,0,0,0,0,0,0,0,0,0,0,0,0,0,0,0,0,0,0,0,0,0,0,0,0,0,0,0,0,0,0,0,0,0,0,0,0"/>
              </v:shape>
              <v:shape id="Freeform 3" o:spid="_x0000_s1030" style="position:absolute;top:15416;width:11906;height:1128;visibility:visible;mso-wrap-style:square;v-text-anchor:top" coordsize="1190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XoxAAAANwAAAAPAAAAZHJzL2Rvd25yZXYueG1sRI9PawIx&#10;FMTvhX6H8Aq91UQLUrZGEaEiePDfHnp8bp67i5uXbRLX9dsbQehxmJnfMJNZbxvRkQ+1Yw3DgQJB&#10;XDhTc6khP/x8fIEIEdlg45g03CjAbPr6MsHMuCvvqNvHUiQIhww1VDG2mZShqMhiGLiWOHkn5y3G&#10;JH0pjcdrgttGjpQaS4s1p4UKW1pUVJz3F6uhxtC7uFz69fb3r1ufj0p+bnKt39/6+TeISH38Dz/b&#10;K6NhpIbwOJOOgJzeAQAA//8DAFBLAQItABQABgAIAAAAIQDb4fbL7gAAAIUBAAATAAAAAAAAAAAA&#10;AAAAAAAAAABbQ29udGVudF9UeXBlc10ueG1sUEsBAi0AFAAGAAgAAAAhAFr0LFu/AAAAFQEAAAsA&#10;AAAAAAAAAAAAAAAAHwEAAF9yZWxzLy5yZWxzUEsBAi0AFAAGAAgAAAAhANqVdejEAAAA3AAAAA8A&#10;AAAAAAAAAAAAAAAABwIAAGRycy9kb3ducmV2LnhtbFBLBQYAAAAAAwADALcAAAD4AgAAAAA=&#10;" path="m8508,l,,,35r8508,l8575,42r73,20l8720,91r65,38l8837,171r810,810l9704,1027r69,40l9850,1099r78,21l10001,1127r1905,l11906,1092r-1905,l9933,1085r-72,-20l9789,1036r-65,-38l9672,956,8862,146r-57,-46l8736,60,8659,28,8581,7,8508,xe" fillcolor="#243269" stroked="f">
                <v:path arrowok="t" o:connecttype="custom" o:connectlocs="8508,15417;0,15417;0,15452;8508,15452;8575,15459;8648,15479;8720,15508;8785,15546;8837,15588;9647,16398;9704,16444;9773,16484;9850,16516;9928,16537;10001,16544;11906,16544;11906,16509;10001,16509;9933,16502;9861,16482;9789,16453;9724,16415;9672,16373;8862,15563;8805,15517;8736,15477;8659,15445;8581,15424;8508,15417" o:connectangles="0,0,0,0,0,0,0,0,0,0,0,0,0,0,0,0,0,0,0,0,0,0,0,0,0,0,0,0,0"/>
              </v:shape>
              <w10:wrap anchorx="page" anchory="page"/>
            </v:group>
          </w:pict>
        </mc:Fallback>
      </mc:AlternateContent>
    </w:r>
    <w:r>
      <w:rPr>
        <w:noProof/>
        <w:lang w:eastAsia="pt-BR" w:bidi="ar-SA"/>
      </w:rPr>
      <mc:AlternateContent>
        <mc:Choice Requires="wpg">
          <w:drawing>
            <wp:anchor distT="0" distB="0" distL="114300" distR="114300" simplePos="0" relativeHeight="251666432" behindDoc="0" locked="0" layoutInCell="1" allowOverlap="1" wp14:anchorId="502794C1" wp14:editId="19828C21">
              <wp:simplePos x="0" y="0"/>
              <wp:positionH relativeFrom="page">
                <wp:posOffset>7928810</wp:posOffset>
              </wp:positionH>
              <wp:positionV relativeFrom="page">
                <wp:posOffset>9853362</wp:posOffset>
              </wp:positionV>
              <wp:extent cx="7560310" cy="1440180"/>
              <wp:effectExtent l="0" t="0" r="2540" b="7620"/>
              <wp:wrapNone/>
              <wp:docPr id="2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0180"/>
                        <a:chOff x="0" y="14570"/>
                        <a:chExt cx="11906" cy="2268"/>
                      </a:xfrm>
                    </wpg:grpSpPr>
                    <wps:wsp>
                      <wps:cNvPr id="214" name="AutoShape 6"/>
                      <wps:cNvSpPr>
                        <a:spLocks/>
                      </wps:cNvSpPr>
                      <wps:spPr bwMode="auto">
                        <a:xfrm>
                          <a:off x="0" y="15595"/>
                          <a:ext cx="11899" cy="106"/>
                        </a:xfrm>
                        <a:custGeom>
                          <a:avLst/>
                          <a:gdLst>
                            <a:gd name="T0" fmla="*/ 172 w 11899"/>
                            <a:gd name="T1" fmla="+- 0 15701 15595"/>
                            <a:gd name="T2" fmla="*/ 15701 h 106"/>
                            <a:gd name="T3" fmla="*/ 349 w 11899"/>
                            <a:gd name="T4" fmla="+- 0 15701 15595"/>
                            <a:gd name="T5" fmla="*/ 15701 h 106"/>
                            <a:gd name="T6" fmla="*/ 547 w 11899"/>
                            <a:gd name="T7" fmla="+- 0 15697 15595"/>
                            <a:gd name="T8" fmla="*/ 15697 h 106"/>
                            <a:gd name="T9" fmla="*/ 740 w 11899"/>
                            <a:gd name="T10" fmla="+- 0 15685 15595"/>
                            <a:gd name="T11" fmla="*/ 15685 h 106"/>
                            <a:gd name="T12" fmla="*/ 929 w 11899"/>
                            <a:gd name="T13" fmla="+- 0 15669 15595"/>
                            <a:gd name="T14" fmla="*/ 15669 h 106"/>
                            <a:gd name="T15" fmla="*/ 1110 w 11899"/>
                            <a:gd name="T16" fmla="+- 0 15648 15595"/>
                            <a:gd name="T17" fmla="*/ 15648 h 106"/>
                            <a:gd name="T18" fmla="*/ 1282 w 11899"/>
                            <a:gd name="T19" fmla="+- 0 15628 15595"/>
                            <a:gd name="T20" fmla="*/ 15628 h 106"/>
                            <a:gd name="T21" fmla="*/ 1448 w 11899"/>
                            <a:gd name="T22" fmla="+- 0 15611 15595"/>
                            <a:gd name="T23" fmla="*/ 15611 h 106"/>
                            <a:gd name="T24" fmla="*/ 1608 w 11899"/>
                            <a:gd name="T25" fmla="+- 0 15599 15595"/>
                            <a:gd name="T26" fmla="*/ 15599 h 106"/>
                            <a:gd name="T27" fmla="*/ 1765 w 11899"/>
                            <a:gd name="T28" fmla="+- 0 15595 15595"/>
                            <a:gd name="T29" fmla="*/ 15595 h 106"/>
                            <a:gd name="T30" fmla="*/ 2117 w 11899"/>
                            <a:gd name="T31" fmla="+- 0 15595 15595"/>
                            <a:gd name="T32" fmla="*/ 15595 h 106"/>
                            <a:gd name="T33" fmla="*/ 2273 w 11899"/>
                            <a:gd name="T34" fmla="+- 0 15599 15595"/>
                            <a:gd name="T35" fmla="*/ 15599 h 106"/>
                            <a:gd name="T36" fmla="*/ 2434 w 11899"/>
                            <a:gd name="T37" fmla="+- 0 15611 15595"/>
                            <a:gd name="T38" fmla="*/ 15611 h 106"/>
                            <a:gd name="T39" fmla="*/ 2599 w 11899"/>
                            <a:gd name="T40" fmla="+- 0 15628 15595"/>
                            <a:gd name="T41" fmla="*/ 15628 h 106"/>
                            <a:gd name="T42" fmla="*/ 2772 w 11899"/>
                            <a:gd name="T43" fmla="+- 0 15648 15595"/>
                            <a:gd name="T44" fmla="*/ 15648 h 106"/>
                            <a:gd name="T45" fmla="*/ 2953 w 11899"/>
                            <a:gd name="T46" fmla="+- 0 15669 15595"/>
                            <a:gd name="T47" fmla="*/ 15669 h 106"/>
                            <a:gd name="T48" fmla="*/ 3141 w 11899"/>
                            <a:gd name="T49" fmla="+- 0 15685 15595"/>
                            <a:gd name="T50" fmla="*/ 15685 h 106"/>
                            <a:gd name="T51" fmla="*/ 3335 w 11899"/>
                            <a:gd name="T52" fmla="+- 0 15697 15595"/>
                            <a:gd name="T53" fmla="*/ 15697 h 106"/>
                            <a:gd name="T54" fmla="*/ 3532 w 11899"/>
                            <a:gd name="T55" fmla="+- 0 15701 15595"/>
                            <a:gd name="T56" fmla="*/ 15701 h 106"/>
                            <a:gd name="T57" fmla="*/ 3710 w 11899"/>
                            <a:gd name="T58" fmla="+- 0 15701 15595"/>
                            <a:gd name="T59" fmla="*/ 15701 h 106"/>
                            <a:gd name="T60" fmla="*/ 3924 w 11899"/>
                            <a:gd name="T61" fmla="+- 0 15685 15595"/>
                            <a:gd name="T62" fmla="*/ 15685 h 106"/>
                            <a:gd name="T63" fmla="*/ 4112 w 11899"/>
                            <a:gd name="T64" fmla="+- 0 15669 15595"/>
                            <a:gd name="T65" fmla="*/ 15669 h 106"/>
                            <a:gd name="T66" fmla="*/ 4289 w 11899"/>
                            <a:gd name="T67" fmla="+- 0 15628 15595"/>
                            <a:gd name="T68" fmla="*/ 15628 h 106"/>
                            <a:gd name="T69" fmla="*/ 4455 w 11899"/>
                            <a:gd name="T70" fmla="+- 0 15611 15595"/>
                            <a:gd name="T71" fmla="*/ 15611 h 106"/>
                            <a:gd name="T72" fmla="*/ 4594 w 11899"/>
                            <a:gd name="T73" fmla="+- 0 15595 15595"/>
                            <a:gd name="T74" fmla="*/ 15595 h 106"/>
                            <a:gd name="T75" fmla="*/ 4947 w 11899"/>
                            <a:gd name="T76" fmla="+- 0 15595 15595"/>
                            <a:gd name="T77" fmla="*/ 15595 h 106"/>
                            <a:gd name="T78" fmla="*/ 5103 w 11899"/>
                            <a:gd name="T79" fmla="+- 0 15599 15595"/>
                            <a:gd name="T80" fmla="*/ 15599 h 106"/>
                            <a:gd name="T81" fmla="*/ 5253 w 11899"/>
                            <a:gd name="T82" fmla="+- 0 15628 15595"/>
                            <a:gd name="T83" fmla="*/ 15628 h 106"/>
                            <a:gd name="T84" fmla="*/ 5430 w 11899"/>
                            <a:gd name="T85" fmla="+- 0 15669 15595"/>
                            <a:gd name="T86" fmla="*/ 15669 h 106"/>
                            <a:gd name="T87" fmla="*/ 5634 w 11899"/>
                            <a:gd name="T88" fmla="+- 0 15697 15595"/>
                            <a:gd name="T89" fmla="*/ 15697 h 106"/>
                            <a:gd name="T90" fmla="*/ 5832 w 11899"/>
                            <a:gd name="T91" fmla="+- 0 15701 15595"/>
                            <a:gd name="T92" fmla="*/ 15701 h 106"/>
                            <a:gd name="T93" fmla="*/ 6030 w 11899"/>
                            <a:gd name="T94" fmla="+- 0 15697 15595"/>
                            <a:gd name="T95" fmla="*/ 15697 h 106"/>
                            <a:gd name="T96" fmla="*/ 6235 w 11899"/>
                            <a:gd name="T97" fmla="+- 0 15669 15595"/>
                            <a:gd name="T98" fmla="*/ 15669 h 106"/>
                            <a:gd name="T99" fmla="*/ 6416 w 11899"/>
                            <a:gd name="T100" fmla="+- 0 15648 15595"/>
                            <a:gd name="T101" fmla="*/ 15648 h 106"/>
                            <a:gd name="T102" fmla="*/ 6577 w 11899"/>
                            <a:gd name="T103" fmla="+- 0 15611 15595"/>
                            <a:gd name="T104" fmla="*/ 15611 h 106"/>
                            <a:gd name="T105" fmla="*/ 6737 w 11899"/>
                            <a:gd name="T106" fmla="+- 0 15599 15595"/>
                            <a:gd name="T107" fmla="*/ 15599 h 106"/>
                            <a:gd name="T108" fmla="*/ 7071 w 11899"/>
                            <a:gd name="T109" fmla="+- 0 15595 15595"/>
                            <a:gd name="T110" fmla="*/ 15595 h 106"/>
                            <a:gd name="T111" fmla="*/ 7226 w 11899"/>
                            <a:gd name="T112" fmla="+- 0 15599 15595"/>
                            <a:gd name="T113" fmla="*/ 15599 h 106"/>
                            <a:gd name="T114" fmla="*/ 7386 w 11899"/>
                            <a:gd name="T115" fmla="+- 0 15611 15595"/>
                            <a:gd name="T116" fmla="*/ 15611 h 106"/>
                            <a:gd name="T117" fmla="*/ 7548 w 11899"/>
                            <a:gd name="T118" fmla="+- 0 15648 15595"/>
                            <a:gd name="T119" fmla="*/ 15648 h 106"/>
                            <a:gd name="T120" fmla="*/ 7740 w 11899"/>
                            <a:gd name="T121" fmla="+- 0 15685 15595"/>
                            <a:gd name="T122" fmla="*/ 15685 h 106"/>
                            <a:gd name="T123" fmla="*/ 7954 w 11899"/>
                            <a:gd name="T124" fmla="+- 0 15701 15595"/>
                            <a:gd name="T125" fmla="*/ 15701 h 106"/>
                            <a:gd name="T126" fmla="*/ 8152 w 11899"/>
                            <a:gd name="T127" fmla="+- 0 15697 15595"/>
                            <a:gd name="T128" fmla="*/ 15697 h 106"/>
                            <a:gd name="T129" fmla="*/ 8346 w 11899"/>
                            <a:gd name="T130" fmla="+- 0 15685 15595"/>
                            <a:gd name="T131" fmla="*/ 15685 h 106"/>
                            <a:gd name="T132" fmla="*/ 8538 w 11899"/>
                            <a:gd name="T133" fmla="+- 0 15648 15595"/>
                            <a:gd name="T134" fmla="*/ 15648 h 106"/>
                            <a:gd name="T135" fmla="*/ 8711 w 11899"/>
                            <a:gd name="T136" fmla="+- 0 15628 15595"/>
                            <a:gd name="T137" fmla="*/ 15628 h 106"/>
                            <a:gd name="T138" fmla="*/ 8860 w 11899"/>
                            <a:gd name="T139" fmla="+- 0 15599 15595"/>
                            <a:gd name="T140" fmla="*/ 15599 h 106"/>
                            <a:gd name="T141" fmla="*/ 9016 w 11899"/>
                            <a:gd name="T142" fmla="+- 0 15595 15595"/>
                            <a:gd name="T143" fmla="*/ 15595 h 106"/>
                            <a:gd name="T144" fmla="*/ 9369 w 11899"/>
                            <a:gd name="T145" fmla="+- 0 15595 15595"/>
                            <a:gd name="T146" fmla="*/ 15595 h 106"/>
                            <a:gd name="T147" fmla="*/ 9508 w 11899"/>
                            <a:gd name="T148" fmla="+- 0 15611 15595"/>
                            <a:gd name="T149" fmla="*/ 15611 h 106"/>
                            <a:gd name="T150" fmla="*/ 9674 w 11899"/>
                            <a:gd name="T151" fmla="+- 0 15628 15595"/>
                            <a:gd name="T152" fmla="*/ 15628 h 106"/>
                            <a:gd name="T153" fmla="*/ 9851 w 11899"/>
                            <a:gd name="T154" fmla="+- 0 15669 15595"/>
                            <a:gd name="T155" fmla="*/ 15669 h 106"/>
                            <a:gd name="T156" fmla="*/ 10057 w 11899"/>
                            <a:gd name="T157" fmla="+- 0 15697 15595"/>
                            <a:gd name="T158" fmla="*/ 15697 h 106"/>
                            <a:gd name="T159" fmla="*/ 10254 w 11899"/>
                            <a:gd name="T160" fmla="+- 0 15701 15595"/>
                            <a:gd name="T161" fmla="*/ 15701 h 106"/>
                            <a:gd name="T162" fmla="*/ 10468 w 11899"/>
                            <a:gd name="T163" fmla="+- 0 15685 15595"/>
                            <a:gd name="T164" fmla="*/ 15685 h 106"/>
                            <a:gd name="T165" fmla="*/ 10656 w 11899"/>
                            <a:gd name="T166" fmla="+- 0 15669 15595"/>
                            <a:gd name="T167" fmla="*/ 15669 h 106"/>
                            <a:gd name="T168" fmla="*/ 10833 w 11899"/>
                            <a:gd name="T169" fmla="+- 0 15628 15595"/>
                            <a:gd name="T170" fmla="*/ 15628 h 106"/>
                            <a:gd name="T171" fmla="*/ 10999 w 11899"/>
                            <a:gd name="T172" fmla="+- 0 15611 15595"/>
                            <a:gd name="T173" fmla="*/ 15611 h 106"/>
                            <a:gd name="T174" fmla="*/ 11139 w 11899"/>
                            <a:gd name="T175" fmla="+- 0 15595 15595"/>
                            <a:gd name="T176" fmla="*/ 15595 h 106"/>
                            <a:gd name="T177" fmla="*/ 11492 w 11899"/>
                            <a:gd name="T178" fmla="+- 0 15595 15595"/>
                            <a:gd name="T179" fmla="*/ 15595 h 106"/>
                            <a:gd name="T180" fmla="*/ 11648 w 11899"/>
                            <a:gd name="T181" fmla="+- 0 15599 15595"/>
                            <a:gd name="T182" fmla="*/ 15599 h 106"/>
                            <a:gd name="T183" fmla="*/ 11796 w 11899"/>
                            <a:gd name="T184" fmla="+- 0 15628 15595"/>
                            <a:gd name="T185" fmla="*/ 15628 h 1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899" h="106">
                              <a:moveTo>
                                <a:pt x="0" y="1"/>
                              </a:moveTo>
                              <a:lnTo>
                                <a:pt x="0" y="105"/>
                              </a:lnTo>
                              <a:lnTo>
                                <a:pt x="16" y="102"/>
                              </a:lnTo>
                              <a:lnTo>
                                <a:pt x="33" y="90"/>
                              </a:lnTo>
                              <a:lnTo>
                                <a:pt x="44" y="74"/>
                              </a:lnTo>
                              <a:lnTo>
                                <a:pt x="48" y="53"/>
                              </a:lnTo>
                              <a:lnTo>
                                <a:pt x="44" y="33"/>
                              </a:lnTo>
                              <a:lnTo>
                                <a:pt x="33" y="16"/>
                              </a:lnTo>
                              <a:lnTo>
                                <a:pt x="16" y="4"/>
                              </a:lnTo>
                              <a:lnTo>
                                <a:pt x="0" y="1"/>
                              </a:lnTo>
                              <a:close/>
                              <a:moveTo>
                                <a:pt x="173" y="0"/>
                              </a:moveTo>
                              <a:lnTo>
                                <a:pt x="171" y="0"/>
                              </a:lnTo>
                              <a:lnTo>
                                <a:pt x="151" y="4"/>
                              </a:lnTo>
                              <a:lnTo>
                                <a:pt x="134" y="16"/>
                              </a:lnTo>
                              <a:lnTo>
                                <a:pt x="123" y="33"/>
                              </a:lnTo>
                              <a:lnTo>
                                <a:pt x="119" y="53"/>
                              </a:lnTo>
                              <a:lnTo>
                                <a:pt x="123" y="74"/>
                              </a:lnTo>
                              <a:lnTo>
                                <a:pt x="134" y="90"/>
                              </a:lnTo>
                              <a:lnTo>
                                <a:pt x="151" y="102"/>
                              </a:lnTo>
                              <a:lnTo>
                                <a:pt x="172" y="106"/>
                              </a:lnTo>
                              <a:lnTo>
                                <a:pt x="193" y="102"/>
                              </a:lnTo>
                              <a:lnTo>
                                <a:pt x="210" y="90"/>
                              </a:lnTo>
                              <a:lnTo>
                                <a:pt x="221" y="74"/>
                              </a:lnTo>
                              <a:lnTo>
                                <a:pt x="225" y="53"/>
                              </a:lnTo>
                              <a:lnTo>
                                <a:pt x="221" y="33"/>
                              </a:lnTo>
                              <a:lnTo>
                                <a:pt x="210" y="16"/>
                              </a:lnTo>
                              <a:lnTo>
                                <a:pt x="193" y="4"/>
                              </a:lnTo>
                              <a:lnTo>
                                <a:pt x="173" y="0"/>
                              </a:lnTo>
                              <a:close/>
                              <a:moveTo>
                                <a:pt x="350" y="0"/>
                              </a:moveTo>
                              <a:lnTo>
                                <a:pt x="348" y="0"/>
                              </a:lnTo>
                              <a:lnTo>
                                <a:pt x="328" y="4"/>
                              </a:lnTo>
                              <a:lnTo>
                                <a:pt x="311" y="16"/>
                              </a:lnTo>
                              <a:lnTo>
                                <a:pt x="300" y="33"/>
                              </a:lnTo>
                              <a:lnTo>
                                <a:pt x="296" y="53"/>
                              </a:lnTo>
                              <a:lnTo>
                                <a:pt x="300" y="74"/>
                              </a:lnTo>
                              <a:lnTo>
                                <a:pt x="311" y="90"/>
                              </a:lnTo>
                              <a:lnTo>
                                <a:pt x="328" y="102"/>
                              </a:lnTo>
                              <a:lnTo>
                                <a:pt x="348" y="106"/>
                              </a:lnTo>
                              <a:lnTo>
                                <a:pt x="349" y="106"/>
                              </a:lnTo>
                              <a:lnTo>
                                <a:pt x="370" y="102"/>
                              </a:lnTo>
                              <a:lnTo>
                                <a:pt x="387" y="90"/>
                              </a:lnTo>
                              <a:lnTo>
                                <a:pt x="398" y="74"/>
                              </a:lnTo>
                              <a:lnTo>
                                <a:pt x="402" y="53"/>
                              </a:lnTo>
                              <a:lnTo>
                                <a:pt x="398" y="33"/>
                              </a:lnTo>
                              <a:lnTo>
                                <a:pt x="387" y="16"/>
                              </a:lnTo>
                              <a:lnTo>
                                <a:pt x="370" y="4"/>
                              </a:lnTo>
                              <a:lnTo>
                                <a:pt x="350" y="0"/>
                              </a:lnTo>
                              <a:close/>
                              <a:moveTo>
                                <a:pt x="526" y="0"/>
                              </a:moveTo>
                              <a:lnTo>
                                <a:pt x="525" y="0"/>
                              </a:lnTo>
                              <a:lnTo>
                                <a:pt x="505" y="4"/>
                              </a:lnTo>
                              <a:lnTo>
                                <a:pt x="488" y="16"/>
                              </a:lnTo>
                              <a:lnTo>
                                <a:pt x="477" y="33"/>
                              </a:lnTo>
                              <a:lnTo>
                                <a:pt x="473" y="53"/>
                              </a:lnTo>
                              <a:lnTo>
                                <a:pt x="477" y="74"/>
                              </a:lnTo>
                              <a:lnTo>
                                <a:pt x="488" y="90"/>
                              </a:lnTo>
                              <a:lnTo>
                                <a:pt x="505" y="102"/>
                              </a:lnTo>
                              <a:lnTo>
                                <a:pt x="525" y="106"/>
                              </a:lnTo>
                              <a:lnTo>
                                <a:pt x="526" y="106"/>
                              </a:lnTo>
                              <a:lnTo>
                                <a:pt x="547" y="102"/>
                              </a:lnTo>
                              <a:lnTo>
                                <a:pt x="564" y="90"/>
                              </a:lnTo>
                              <a:lnTo>
                                <a:pt x="575" y="74"/>
                              </a:lnTo>
                              <a:lnTo>
                                <a:pt x="579" y="53"/>
                              </a:lnTo>
                              <a:lnTo>
                                <a:pt x="575" y="33"/>
                              </a:lnTo>
                              <a:lnTo>
                                <a:pt x="564" y="16"/>
                              </a:lnTo>
                              <a:lnTo>
                                <a:pt x="547" y="4"/>
                              </a:lnTo>
                              <a:lnTo>
                                <a:pt x="526" y="0"/>
                              </a:lnTo>
                              <a:close/>
                              <a:moveTo>
                                <a:pt x="703" y="0"/>
                              </a:moveTo>
                              <a:lnTo>
                                <a:pt x="702" y="0"/>
                              </a:lnTo>
                              <a:lnTo>
                                <a:pt x="682" y="4"/>
                              </a:lnTo>
                              <a:lnTo>
                                <a:pt x="665" y="16"/>
                              </a:lnTo>
                              <a:lnTo>
                                <a:pt x="654" y="33"/>
                              </a:lnTo>
                              <a:lnTo>
                                <a:pt x="649" y="53"/>
                              </a:lnTo>
                              <a:lnTo>
                                <a:pt x="654" y="74"/>
                              </a:lnTo>
                              <a:lnTo>
                                <a:pt x="665" y="90"/>
                              </a:lnTo>
                              <a:lnTo>
                                <a:pt x="682" y="102"/>
                              </a:lnTo>
                              <a:lnTo>
                                <a:pt x="702" y="106"/>
                              </a:lnTo>
                              <a:lnTo>
                                <a:pt x="703" y="106"/>
                              </a:lnTo>
                              <a:lnTo>
                                <a:pt x="724" y="102"/>
                              </a:lnTo>
                              <a:lnTo>
                                <a:pt x="740" y="90"/>
                              </a:lnTo>
                              <a:lnTo>
                                <a:pt x="752" y="74"/>
                              </a:lnTo>
                              <a:lnTo>
                                <a:pt x="756" y="53"/>
                              </a:lnTo>
                              <a:lnTo>
                                <a:pt x="752" y="33"/>
                              </a:lnTo>
                              <a:lnTo>
                                <a:pt x="740" y="16"/>
                              </a:lnTo>
                              <a:lnTo>
                                <a:pt x="724" y="4"/>
                              </a:lnTo>
                              <a:lnTo>
                                <a:pt x="703" y="0"/>
                              </a:lnTo>
                              <a:close/>
                              <a:moveTo>
                                <a:pt x="880" y="0"/>
                              </a:moveTo>
                              <a:lnTo>
                                <a:pt x="879" y="0"/>
                              </a:lnTo>
                              <a:lnTo>
                                <a:pt x="859" y="4"/>
                              </a:lnTo>
                              <a:lnTo>
                                <a:pt x="842" y="16"/>
                              </a:lnTo>
                              <a:lnTo>
                                <a:pt x="830" y="33"/>
                              </a:lnTo>
                              <a:lnTo>
                                <a:pt x="826" y="53"/>
                              </a:lnTo>
                              <a:lnTo>
                                <a:pt x="830" y="74"/>
                              </a:lnTo>
                              <a:lnTo>
                                <a:pt x="842" y="90"/>
                              </a:lnTo>
                              <a:lnTo>
                                <a:pt x="859" y="102"/>
                              </a:lnTo>
                              <a:lnTo>
                                <a:pt x="879" y="106"/>
                              </a:lnTo>
                              <a:lnTo>
                                <a:pt x="880" y="106"/>
                              </a:lnTo>
                              <a:lnTo>
                                <a:pt x="900" y="102"/>
                              </a:lnTo>
                              <a:lnTo>
                                <a:pt x="917" y="90"/>
                              </a:lnTo>
                              <a:lnTo>
                                <a:pt x="929" y="74"/>
                              </a:lnTo>
                              <a:lnTo>
                                <a:pt x="933" y="53"/>
                              </a:lnTo>
                              <a:lnTo>
                                <a:pt x="929" y="33"/>
                              </a:lnTo>
                              <a:lnTo>
                                <a:pt x="917" y="16"/>
                              </a:lnTo>
                              <a:lnTo>
                                <a:pt x="900" y="4"/>
                              </a:lnTo>
                              <a:lnTo>
                                <a:pt x="880" y="0"/>
                              </a:lnTo>
                              <a:close/>
                              <a:moveTo>
                                <a:pt x="1057" y="0"/>
                              </a:moveTo>
                              <a:lnTo>
                                <a:pt x="1056" y="0"/>
                              </a:lnTo>
                              <a:lnTo>
                                <a:pt x="1035" y="4"/>
                              </a:lnTo>
                              <a:lnTo>
                                <a:pt x="1019" y="16"/>
                              </a:lnTo>
                              <a:lnTo>
                                <a:pt x="1007" y="33"/>
                              </a:lnTo>
                              <a:lnTo>
                                <a:pt x="1003" y="53"/>
                              </a:lnTo>
                              <a:lnTo>
                                <a:pt x="1007" y="74"/>
                              </a:lnTo>
                              <a:lnTo>
                                <a:pt x="1019" y="90"/>
                              </a:lnTo>
                              <a:lnTo>
                                <a:pt x="1035" y="102"/>
                              </a:lnTo>
                              <a:lnTo>
                                <a:pt x="1056" y="106"/>
                              </a:lnTo>
                              <a:lnTo>
                                <a:pt x="1057" y="106"/>
                              </a:lnTo>
                              <a:lnTo>
                                <a:pt x="1077" y="102"/>
                              </a:lnTo>
                              <a:lnTo>
                                <a:pt x="1094" y="90"/>
                              </a:lnTo>
                              <a:lnTo>
                                <a:pt x="1105" y="74"/>
                              </a:lnTo>
                              <a:lnTo>
                                <a:pt x="1110" y="53"/>
                              </a:lnTo>
                              <a:lnTo>
                                <a:pt x="1105" y="33"/>
                              </a:lnTo>
                              <a:lnTo>
                                <a:pt x="1094" y="16"/>
                              </a:lnTo>
                              <a:lnTo>
                                <a:pt x="1077" y="4"/>
                              </a:lnTo>
                              <a:lnTo>
                                <a:pt x="1057" y="0"/>
                              </a:lnTo>
                              <a:close/>
                              <a:moveTo>
                                <a:pt x="1234" y="0"/>
                              </a:moveTo>
                              <a:lnTo>
                                <a:pt x="1233" y="0"/>
                              </a:lnTo>
                              <a:lnTo>
                                <a:pt x="1212" y="4"/>
                              </a:lnTo>
                              <a:lnTo>
                                <a:pt x="1195" y="16"/>
                              </a:lnTo>
                              <a:lnTo>
                                <a:pt x="1184" y="33"/>
                              </a:lnTo>
                              <a:lnTo>
                                <a:pt x="1180" y="53"/>
                              </a:lnTo>
                              <a:lnTo>
                                <a:pt x="1184" y="74"/>
                              </a:lnTo>
                              <a:lnTo>
                                <a:pt x="1195" y="90"/>
                              </a:lnTo>
                              <a:lnTo>
                                <a:pt x="1212" y="102"/>
                              </a:lnTo>
                              <a:lnTo>
                                <a:pt x="1233" y="106"/>
                              </a:lnTo>
                              <a:lnTo>
                                <a:pt x="1234" y="106"/>
                              </a:lnTo>
                              <a:lnTo>
                                <a:pt x="1254" y="102"/>
                              </a:lnTo>
                              <a:lnTo>
                                <a:pt x="1271" y="90"/>
                              </a:lnTo>
                              <a:lnTo>
                                <a:pt x="1282" y="74"/>
                              </a:lnTo>
                              <a:lnTo>
                                <a:pt x="1286" y="53"/>
                              </a:lnTo>
                              <a:lnTo>
                                <a:pt x="1282" y="33"/>
                              </a:lnTo>
                              <a:lnTo>
                                <a:pt x="1271" y="16"/>
                              </a:lnTo>
                              <a:lnTo>
                                <a:pt x="1254" y="4"/>
                              </a:lnTo>
                              <a:lnTo>
                                <a:pt x="1234" y="0"/>
                              </a:lnTo>
                              <a:close/>
                              <a:moveTo>
                                <a:pt x="1411" y="0"/>
                              </a:moveTo>
                              <a:lnTo>
                                <a:pt x="1409" y="0"/>
                              </a:lnTo>
                              <a:lnTo>
                                <a:pt x="1389" y="4"/>
                              </a:lnTo>
                              <a:lnTo>
                                <a:pt x="1372" y="16"/>
                              </a:lnTo>
                              <a:lnTo>
                                <a:pt x="1361" y="33"/>
                              </a:lnTo>
                              <a:lnTo>
                                <a:pt x="1357" y="53"/>
                              </a:lnTo>
                              <a:lnTo>
                                <a:pt x="1361" y="74"/>
                              </a:lnTo>
                              <a:lnTo>
                                <a:pt x="1372" y="90"/>
                              </a:lnTo>
                              <a:lnTo>
                                <a:pt x="1389" y="102"/>
                              </a:lnTo>
                              <a:lnTo>
                                <a:pt x="1410" y="106"/>
                              </a:lnTo>
                              <a:lnTo>
                                <a:pt x="1411" y="106"/>
                              </a:lnTo>
                              <a:lnTo>
                                <a:pt x="1431" y="102"/>
                              </a:lnTo>
                              <a:lnTo>
                                <a:pt x="1448" y="90"/>
                              </a:lnTo>
                              <a:lnTo>
                                <a:pt x="1459" y="74"/>
                              </a:lnTo>
                              <a:lnTo>
                                <a:pt x="1463" y="53"/>
                              </a:lnTo>
                              <a:lnTo>
                                <a:pt x="1459" y="33"/>
                              </a:lnTo>
                              <a:lnTo>
                                <a:pt x="1448" y="16"/>
                              </a:lnTo>
                              <a:lnTo>
                                <a:pt x="1431" y="4"/>
                              </a:lnTo>
                              <a:lnTo>
                                <a:pt x="1411" y="0"/>
                              </a:lnTo>
                              <a:close/>
                              <a:moveTo>
                                <a:pt x="1588" y="0"/>
                              </a:moveTo>
                              <a:lnTo>
                                <a:pt x="1586" y="0"/>
                              </a:lnTo>
                              <a:lnTo>
                                <a:pt x="1566" y="4"/>
                              </a:lnTo>
                              <a:lnTo>
                                <a:pt x="1549" y="16"/>
                              </a:lnTo>
                              <a:lnTo>
                                <a:pt x="1538" y="33"/>
                              </a:lnTo>
                              <a:lnTo>
                                <a:pt x="1534" y="53"/>
                              </a:lnTo>
                              <a:lnTo>
                                <a:pt x="1538" y="74"/>
                              </a:lnTo>
                              <a:lnTo>
                                <a:pt x="1549" y="90"/>
                              </a:lnTo>
                              <a:lnTo>
                                <a:pt x="1566" y="102"/>
                              </a:lnTo>
                              <a:lnTo>
                                <a:pt x="1587" y="106"/>
                              </a:lnTo>
                              <a:lnTo>
                                <a:pt x="1608" y="102"/>
                              </a:lnTo>
                              <a:lnTo>
                                <a:pt x="1625" y="90"/>
                              </a:lnTo>
                              <a:lnTo>
                                <a:pt x="1636" y="74"/>
                              </a:lnTo>
                              <a:lnTo>
                                <a:pt x="1640" y="53"/>
                              </a:lnTo>
                              <a:lnTo>
                                <a:pt x="1636" y="33"/>
                              </a:lnTo>
                              <a:lnTo>
                                <a:pt x="1625" y="16"/>
                              </a:lnTo>
                              <a:lnTo>
                                <a:pt x="1608" y="4"/>
                              </a:lnTo>
                              <a:lnTo>
                                <a:pt x="1588" y="0"/>
                              </a:lnTo>
                              <a:close/>
                              <a:moveTo>
                                <a:pt x="1765" y="0"/>
                              </a:moveTo>
                              <a:lnTo>
                                <a:pt x="1763" y="0"/>
                              </a:lnTo>
                              <a:lnTo>
                                <a:pt x="1743" y="4"/>
                              </a:lnTo>
                              <a:lnTo>
                                <a:pt x="1726" y="16"/>
                              </a:lnTo>
                              <a:lnTo>
                                <a:pt x="1715" y="33"/>
                              </a:lnTo>
                              <a:lnTo>
                                <a:pt x="1711" y="53"/>
                              </a:lnTo>
                              <a:lnTo>
                                <a:pt x="1715" y="74"/>
                              </a:lnTo>
                              <a:lnTo>
                                <a:pt x="1726" y="90"/>
                              </a:lnTo>
                              <a:lnTo>
                                <a:pt x="1743" y="102"/>
                              </a:lnTo>
                              <a:lnTo>
                                <a:pt x="1763" y="106"/>
                              </a:lnTo>
                              <a:lnTo>
                                <a:pt x="1764" y="106"/>
                              </a:lnTo>
                              <a:lnTo>
                                <a:pt x="1785" y="102"/>
                              </a:lnTo>
                              <a:lnTo>
                                <a:pt x="1802" y="90"/>
                              </a:lnTo>
                              <a:lnTo>
                                <a:pt x="1813" y="74"/>
                              </a:lnTo>
                              <a:lnTo>
                                <a:pt x="1817" y="53"/>
                              </a:lnTo>
                              <a:lnTo>
                                <a:pt x="1813" y="33"/>
                              </a:lnTo>
                              <a:lnTo>
                                <a:pt x="1802" y="16"/>
                              </a:lnTo>
                              <a:lnTo>
                                <a:pt x="1785" y="4"/>
                              </a:lnTo>
                              <a:lnTo>
                                <a:pt x="1765" y="0"/>
                              </a:lnTo>
                              <a:close/>
                              <a:moveTo>
                                <a:pt x="1941" y="0"/>
                              </a:moveTo>
                              <a:lnTo>
                                <a:pt x="1940" y="0"/>
                              </a:lnTo>
                              <a:lnTo>
                                <a:pt x="1920" y="4"/>
                              </a:lnTo>
                              <a:lnTo>
                                <a:pt x="1903" y="16"/>
                              </a:lnTo>
                              <a:lnTo>
                                <a:pt x="1892" y="33"/>
                              </a:lnTo>
                              <a:lnTo>
                                <a:pt x="1888" y="53"/>
                              </a:lnTo>
                              <a:lnTo>
                                <a:pt x="1892" y="74"/>
                              </a:lnTo>
                              <a:lnTo>
                                <a:pt x="1904" y="90"/>
                              </a:lnTo>
                              <a:lnTo>
                                <a:pt x="1921" y="102"/>
                              </a:lnTo>
                              <a:lnTo>
                                <a:pt x="1941" y="106"/>
                              </a:lnTo>
                              <a:lnTo>
                                <a:pt x="1962" y="102"/>
                              </a:lnTo>
                              <a:lnTo>
                                <a:pt x="1979" y="90"/>
                              </a:lnTo>
                              <a:lnTo>
                                <a:pt x="1990" y="74"/>
                              </a:lnTo>
                              <a:lnTo>
                                <a:pt x="1994" y="53"/>
                              </a:lnTo>
                              <a:lnTo>
                                <a:pt x="1990" y="33"/>
                              </a:lnTo>
                              <a:lnTo>
                                <a:pt x="1979" y="16"/>
                              </a:lnTo>
                              <a:lnTo>
                                <a:pt x="1962" y="4"/>
                              </a:lnTo>
                              <a:lnTo>
                                <a:pt x="1941" y="0"/>
                              </a:lnTo>
                              <a:close/>
                              <a:moveTo>
                                <a:pt x="2118" y="0"/>
                              </a:moveTo>
                              <a:lnTo>
                                <a:pt x="2117" y="0"/>
                              </a:lnTo>
                              <a:lnTo>
                                <a:pt x="2097" y="4"/>
                              </a:lnTo>
                              <a:lnTo>
                                <a:pt x="2080" y="16"/>
                              </a:lnTo>
                              <a:lnTo>
                                <a:pt x="2069" y="33"/>
                              </a:lnTo>
                              <a:lnTo>
                                <a:pt x="2064" y="53"/>
                              </a:lnTo>
                              <a:lnTo>
                                <a:pt x="2069" y="74"/>
                              </a:lnTo>
                              <a:lnTo>
                                <a:pt x="2080" y="90"/>
                              </a:lnTo>
                              <a:lnTo>
                                <a:pt x="2097" y="102"/>
                              </a:lnTo>
                              <a:lnTo>
                                <a:pt x="2117" y="106"/>
                              </a:lnTo>
                              <a:lnTo>
                                <a:pt x="2118" y="106"/>
                              </a:lnTo>
                              <a:lnTo>
                                <a:pt x="2139" y="102"/>
                              </a:lnTo>
                              <a:lnTo>
                                <a:pt x="2155" y="90"/>
                              </a:lnTo>
                              <a:lnTo>
                                <a:pt x="2167" y="74"/>
                              </a:lnTo>
                              <a:lnTo>
                                <a:pt x="2171" y="53"/>
                              </a:lnTo>
                              <a:lnTo>
                                <a:pt x="2167" y="33"/>
                              </a:lnTo>
                              <a:lnTo>
                                <a:pt x="2155" y="16"/>
                              </a:lnTo>
                              <a:lnTo>
                                <a:pt x="2139" y="4"/>
                              </a:lnTo>
                              <a:lnTo>
                                <a:pt x="2118" y="0"/>
                              </a:lnTo>
                              <a:close/>
                              <a:moveTo>
                                <a:pt x="2295" y="0"/>
                              </a:moveTo>
                              <a:lnTo>
                                <a:pt x="2294" y="0"/>
                              </a:lnTo>
                              <a:lnTo>
                                <a:pt x="2273" y="4"/>
                              </a:lnTo>
                              <a:lnTo>
                                <a:pt x="2257" y="16"/>
                              </a:lnTo>
                              <a:lnTo>
                                <a:pt x="2245" y="33"/>
                              </a:lnTo>
                              <a:lnTo>
                                <a:pt x="2241" y="53"/>
                              </a:lnTo>
                              <a:lnTo>
                                <a:pt x="2245" y="74"/>
                              </a:lnTo>
                              <a:lnTo>
                                <a:pt x="2257" y="90"/>
                              </a:lnTo>
                              <a:lnTo>
                                <a:pt x="2273" y="102"/>
                              </a:lnTo>
                              <a:lnTo>
                                <a:pt x="2294" y="106"/>
                              </a:lnTo>
                              <a:lnTo>
                                <a:pt x="2295" y="106"/>
                              </a:lnTo>
                              <a:lnTo>
                                <a:pt x="2315" y="102"/>
                              </a:lnTo>
                              <a:lnTo>
                                <a:pt x="2332" y="90"/>
                              </a:lnTo>
                              <a:lnTo>
                                <a:pt x="2344" y="74"/>
                              </a:lnTo>
                              <a:lnTo>
                                <a:pt x="2348" y="53"/>
                              </a:lnTo>
                              <a:lnTo>
                                <a:pt x="2344" y="33"/>
                              </a:lnTo>
                              <a:lnTo>
                                <a:pt x="2332" y="16"/>
                              </a:lnTo>
                              <a:lnTo>
                                <a:pt x="2315" y="4"/>
                              </a:lnTo>
                              <a:lnTo>
                                <a:pt x="2295" y="0"/>
                              </a:lnTo>
                              <a:close/>
                              <a:moveTo>
                                <a:pt x="2472" y="0"/>
                              </a:moveTo>
                              <a:lnTo>
                                <a:pt x="2471" y="0"/>
                              </a:lnTo>
                              <a:lnTo>
                                <a:pt x="2450" y="4"/>
                              </a:lnTo>
                              <a:lnTo>
                                <a:pt x="2434" y="16"/>
                              </a:lnTo>
                              <a:lnTo>
                                <a:pt x="2422" y="33"/>
                              </a:lnTo>
                              <a:lnTo>
                                <a:pt x="2418" y="53"/>
                              </a:lnTo>
                              <a:lnTo>
                                <a:pt x="2422" y="74"/>
                              </a:lnTo>
                              <a:lnTo>
                                <a:pt x="2434" y="90"/>
                              </a:lnTo>
                              <a:lnTo>
                                <a:pt x="2450" y="102"/>
                              </a:lnTo>
                              <a:lnTo>
                                <a:pt x="2471" y="106"/>
                              </a:lnTo>
                              <a:lnTo>
                                <a:pt x="2472" y="106"/>
                              </a:lnTo>
                              <a:lnTo>
                                <a:pt x="2492" y="102"/>
                              </a:lnTo>
                              <a:lnTo>
                                <a:pt x="2509" y="90"/>
                              </a:lnTo>
                              <a:lnTo>
                                <a:pt x="2520" y="74"/>
                              </a:lnTo>
                              <a:lnTo>
                                <a:pt x="2525" y="53"/>
                              </a:lnTo>
                              <a:lnTo>
                                <a:pt x="2520" y="33"/>
                              </a:lnTo>
                              <a:lnTo>
                                <a:pt x="2509" y="16"/>
                              </a:lnTo>
                              <a:lnTo>
                                <a:pt x="2492" y="4"/>
                              </a:lnTo>
                              <a:lnTo>
                                <a:pt x="2472" y="0"/>
                              </a:lnTo>
                              <a:close/>
                              <a:moveTo>
                                <a:pt x="2649" y="0"/>
                              </a:moveTo>
                              <a:lnTo>
                                <a:pt x="2648" y="0"/>
                              </a:lnTo>
                              <a:lnTo>
                                <a:pt x="2627" y="4"/>
                              </a:lnTo>
                              <a:lnTo>
                                <a:pt x="2610" y="16"/>
                              </a:lnTo>
                              <a:lnTo>
                                <a:pt x="2599" y="33"/>
                              </a:lnTo>
                              <a:lnTo>
                                <a:pt x="2595" y="53"/>
                              </a:lnTo>
                              <a:lnTo>
                                <a:pt x="2599" y="74"/>
                              </a:lnTo>
                              <a:lnTo>
                                <a:pt x="2610" y="90"/>
                              </a:lnTo>
                              <a:lnTo>
                                <a:pt x="2627" y="102"/>
                              </a:lnTo>
                              <a:lnTo>
                                <a:pt x="2648" y="106"/>
                              </a:lnTo>
                              <a:lnTo>
                                <a:pt x="2649" y="106"/>
                              </a:lnTo>
                              <a:lnTo>
                                <a:pt x="2669" y="102"/>
                              </a:lnTo>
                              <a:lnTo>
                                <a:pt x="2686" y="90"/>
                              </a:lnTo>
                              <a:lnTo>
                                <a:pt x="2697" y="74"/>
                              </a:lnTo>
                              <a:lnTo>
                                <a:pt x="2701" y="53"/>
                              </a:lnTo>
                              <a:lnTo>
                                <a:pt x="2697" y="33"/>
                              </a:lnTo>
                              <a:lnTo>
                                <a:pt x="2686" y="16"/>
                              </a:lnTo>
                              <a:lnTo>
                                <a:pt x="2669" y="4"/>
                              </a:lnTo>
                              <a:lnTo>
                                <a:pt x="2649" y="0"/>
                              </a:lnTo>
                              <a:close/>
                              <a:moveTo>
                                <a:pt x="2826" y="0"/>
                              </a:moveTo>
                              <a:lnTo>
                                <a:pt x="2824" y="0"/>
                              </a:lnTo>
                              <a:lnTo>
                                <a:pt x="2804" y="4"/>
                              </a:lnTo>
                              <a:lnTo>
                                <a:pt x="2787" y="16"/>
                              </a:lnTo>
                              <a:lnTo>
                                <a:pt x="2776" y="33"/>
                              </a:lnTo>
                              <a:lnTo>
                                <a:pt x="2772" y="53"/>
                              </a:lnTo>
                              <a:lnTo>
                                <a:pt x="2776" y="74"/>
                              </a:lnTo>
                              <a:lnTo>
                                <a:pt x="2787" y="90"/>
                              </a:lnTo>
                              <a:lnTo>
                                <a:pt x="2804" y="102"/>
                              </a:lnTo>
                              <a:lnTo>
                                <a:pt x="2825" y="106"/>
                              </a:lnTo>
                              <a:lnTo>
                                <a:pt x="2826" y="106"/>
                              </a:lnTo>
                              <a:lnTo>
                                <a:pt x="2846" y="102"/>
                              </a:lnTo>
                              <a:lnTo>
                                <a:pt x="2863" y="90"/>
                              </a:lnTo>
                              <a:lnTo>
                                <a:pt x="2874" y="74"/>
                              </a:lnTo>
                              <a:lnTo>
                                <a:pt x="2878" y="53"/>
                              </a:lnTo>
                              <a:lnTo>
                                <a:pt x="2874" y="33"/>
                              </a:lnTo>
                              <a:lnTo>
                                <a:pt x="2863" y="16"/>
                              </a:lnTo>
                              <a:lnTo>
                                <a:pt x="2846" y="4"/>
                              </a:lnTo>
                              <a:lnTo>
                                <a:pt x="2826" y="0"/>
                              </a:lnTo>
                              <a:close/>
                              <a:moveTo>
                                <a:pt x="3003" y="0"/>
                              </a:moveTo>
                              <a:lnTo>
                                <a:pt x="3001" y="0"/>
                              </a:lnTo>
                              <a:lnTo>
                                <a:pt x="2981" y="4"/>
                              </a:lnTo>
                              <a:lnTo>
                                <a:pt x="2964" y="16"/>
                              </a:lnTo>
                              <a:lnTo>
                                <a:pt x="2953" y="33"/>
                              </a:lnTo>
                              <a:lnTo>
                                <a:pt x="2949" y="53"/>
                              </a:lnTo>
                              <a:lnTo>
                                <a:pt x="2953" y="74"/>
                              </a:lnTo>
                              <a:lnTo>
                                <a:pt x="2964" y="90"/>
                              </a:lnTo>
                              <a:lnTo>
                                <a:pt x="2981" y="102"/>
                              </a:lnTo>
                              <a:lnTo>
                                <a:pt x="3002" y="106"/>
                              </a:lnTo>
                              <a:lnTo>
                                <a:pt x="3023" y="102"/>
                              </a:lnTo>
                              <a:lnTo>
                                <a:pt x="3040" y="90"/>
                              </a:lnTo>
                              <a:lnTo>
                                <a:pt x="3051" y="74"/>
                              </a:lnTo>
                              <a:lnTo>
                                <a:pt x="3055" y="53"/>
                              </a:lnTo>
                              <a:lnTo>
                                <a:pt x="3051" y="33"/>
                              </a:lnTo>
                              <a:lnTo>
                                <a:pt x="3040" y="16"/>
                              </a:lnTo>
                              <a:lnTo>
                                <a:pt x="3023" y="4"/>
                              </a:lnTo>
                              <a:lnTo>
                                <a:pt x="3003" y="0"/>
                              </a:lnTo>
                              <a:close/>
                              <a:moveTo>
                                <a:pt x="3180" y="0"/>
                              </a:moveTo>
                              <a:lnTo>
                                <a:pt x="3178" y="0"/>
                              </a:lnTo>
                              <a:lnTo>
                                <a:pt x="3158" y="4"/>
                              </a:lnTo>
                              <a:lnTo>
                                <a:pt x="3141" y="16"/>
                              </a:lnTo>
                              <a:lnTo>
                                <a:pt x="3130" y="33"/>
                              </a:lnTo>
                              <a:lnTo>
                                <a:pt x="3126" y="53"/>
                              </a:lnTo>
                              <a:lnTo>
                                <a:pt x="3130" y="74"/>
                              </a:lnTo>
                              <a:lnTo>
                                <a:pt x="3141" y="90"/>
                              </a:lnTo>
                              <a:lnTo>
                                <a:pt x="3158" y="102"/>
                              </a:lnTo>
                              <a:lnTo>
                                <a:pt x="3178" y="106"/>
                              </a:lnTo>
                              <a:lnTo>
                                <a:pt x="3179" y="106"/>
                              </a:lnTo>
                              <a:lnTo>
                                <a:pt x="3200" y="102"/>
                              </a:lnTo>
                              <a:lnTo>
                                <a:pt x="3217" y="90"/>
                              </a:lnTo>
                              <a:lnTo>
                                <a:pt x="3228" y="74"/>
                              </a:lnTo>
                              <a:lnTo>
                                <a:pt x="3232" y="53"/>
                              </a:lnTo>
                              <a:lnTo>
                                <a:pt x="3228" y="33"/>
                              </a:lnTo>
                              <a:lnTo>
                                <a:pt x="3217" y="16"/>
                              </a:lnTo>
                              <a:lnTo>
                                <a:pt x="3200" y="4"/>
                              </a:lnTo>
                              <a:lnTo>
                                <a:pt x="3180" y="0"/>
                              </a:lnTo>
                              <a:close/>
                              <a:moveTo>
                                <a:pt x="3356" y="0"/>
                              </a:moveTo>
                              <a:lnTo>
                                <a:pt x="3355" y="0"/>
                              </a:lnTo>
                              <a:lnTo>
                                <a:pt x="3335" y="4"/>
                              </a:lnTo>
                              <a:lnTo>
                                <a:pt x="3318" y="16"/>
                              </a:lnTo>
                              <a:lnTo>
                                <a:pt x="3307" y="33"/>
                              </a:lnTo>
                              <a:lnTo>
                                <a:pt x="3302" y="53"/>
                              </a:lnTo>
                              <a:lnTo>
                                <a:pt x="3307" y="74"/>
                              </a:lnTo>
                              <a:lnTo>
                                <a:pt x="3318" y="90"/>
                              </a:lnTo>
                              <a:lnTo>
                                <a:pt x="3335" y="102"/>
                              </a:lnTo>
                              <a:lnTo>
                                <a:pt x="3355" y="106"/>
                              </a:lnTo>
                              <a:lnTo>
                                <a:pt x="3356" y="106"/>
                              </a:lnTo>
                              <a:lnTo>
                                <a:pt x="3377" y="102"/>
                              </a:lnTo>
                              <a:lnTo>
                                <a:pt x="3393" y="90"/>
                              </a:lnTo>
                              <a:lnTo>
                                <a:pt x="3405" y="74"/>
                              </a:lnTo>
                              <a:lnTo>
                                <a:pt x="3409" y="53"/>
                              </a:lnTo>
                              <a:lnTo>
                                <a:pt x="3405" y="33"/>
                              </a:lnTo>
                              <a:lnTo>
                                <a:pt x="3393" y="16"/>
                              </a:lnTo>
                              <a:lnTo>
                                <a:pt x="3377" y="4"/>
                              </a:lnTo>
                              <a:lnTo>
                                <a:pt x="3356" y="0"/>
                              </a:lnTo>
                              <a:close/>
                              <a:moveTo>
                                <a:pt x="3533" y="0"/>
                              </a:moveTo>
                              <a:lnTo>
                                <a:pt x="3532" y="0"/>
                              </a:lnTo>
                              <a:lnTo>
                                <a:pt x="3512" y="4"/>
                              </a:lnTo>
                              <a:lnTo>
                                <a:pt x="3495" y="16"/>
                              </a:lnTo>
                              <a:lnTo>
                                <a:pt x="3484" y="33"/>
                              </a:lnTo>
                              <a:lnTo>
                                <a:pt x="3479" y="53"/>
                              </a:lnTo>
                              <a:lnTo>
                                <a:pt x="3484" y="74"/>
                              </a:lnTo>
                              <a:lnTo>
                                <a:pt x="3495" y="90"/>
                              </a:lnTo>
                              <a:lnTo>
                                <a:pt x="3512" y="102"/>
                              </a:lnTo>
                              <a:lnTo>
                                <a:pt x="3532" y="106"/>
                              </a:lnTo>
                              <a:lnTo>
                                <a:pt x="3533" y="106"/>
                              </a:lnTo>
                              <a:lnTo>
                                <a:pt x="3554" y="102"/>
                              </a:lnTo>
                              <a:lnTo>
                                <a:pt x="3570" y="90"/>
                              </a:lnTo>
                              <a:lnTo>
                                <a:pt x="3582" y="74"/>
                              </a:lnTo>
                              <a:lnTo>
                                <a:pt x="3586" y="53"/>
                              </a:lnTo>
                              <a:lnTo>
                                <a:pt x="3582" y="33"/>
                              </a:lnTo>
                              <a:lnTo>
                                <a:pt x="3570" y="16"/>
                              </a:lnTo>
                              <a:lnTo>
                                <a:pt x="3554" y="4"/>
                              </a:lnTo>
                              <a:lnTo>
                                <a:pt x="3533" y="0"/>
                              </a:lnTo>
                              <a:close/>
                              <a:moveTo>
                                <a:pt x="3710" y="0"/>
                              </a:moveTo>
                              <a:lnTo>
                                <a:pt x="3709" y="0"/>
                              </a:lnTo>
                              <a:lnTo>
                                <a:pt x="3688" y="4"/>
                              </a:lnTo>
                              <a:lnTo>
                                <a:pt x="3672" y="16"/>
                              </a:lnTo>
                              <a:lnTo>
                                <a:pt x="3660" y="33"/>
                              </a:lnTo>
                              <a:lnTo>
                                <a:pt x="3656" y="53"/>
                              </a:lnTo>
                              <a:lnTo>
                                <a:pt x="3660" y="74"/>
                              </a:lnTo>
                              <a:lnTo>
                                <a:pt x="3672" y="90"/>
                              </a:lnTo>
                              <a:lnTo>
                                <a:pt x="3688" y="102"/>
                              </a:lnTo>
                              <a:lnTo>
                                <a:pt x="3709" y="106"/>
                              </a:lnTo>
                              <a:lnTo>
                                <a:pt x="3710" y="106"/>
                              </a:lnTo>
                              <a:lnTo>
                                <a:pt x="3730" y="102"/>
                              </a:lnTo>
                              <a:lnTo>
                                <a:pt x="3747" y="90"/>
                              </a:lnTo>
                              <a:lnTo>
                                <a:pt x="3759" y="74"/>
                              </a:lnTo>
                              <a:lnTo>
                                <a:pt x="3763" y="53"/>
                              </a:lnTo>
                              <a:lnTo>
                                <a:pt x="3759" y="33"/>
                              </a:lnTo>
                              <a:lnTo>
                                <a:pt x="3747" y="16"/>
                              </a:lnTo>
                              <a:lnTo>
                                <a:pt x="3730" y="4"/>
                              </a:lnTo>
                              <a:lnTo>
                                <a:pt x="3710" y="0"/>
                              </a:lnTo>
                              <a:close/>
                              <a:moveTo>
                                <a:pt x="3887" y="0"/>
                              </a:moveTo>
                              <a:lnTo>
                                <a:pt x="3886" y="0"/>
                              </a:lnTo>
                              <a:lnTo>
                                <a:pt x="3865" y="4"/>
                              </a:lnTo>
                              <a:lnTo>
                                <a:pt x="3849" y="16"/>
                              </a:lnTo>
                              <a:lnTo>
                                <a:pt x="3838" y="33"/>
                              </a:lnTo>
                              <a:lnTo>
                                <a:pt x="3834" y="53"/>
                              </a:lnTo>
                              <a:lnTo>
                                <a:pt x="3838" y="74"/>
                              </a:lnTo>
                              <a:lnTo>
                                <a:pt x="3849" y="90"/>
                              </a:lnTo>
                              <a:lnTo>
                                <a:pt x="3866" y="102"/>
                              </a:lnTo>
                              <a:lnTo>
                                <a:pt x="3887" y="106"/>
                              </a:lnTo>
                              <a:lnTo>
                                <a:pt x="3907" y="102"/>
                              </a:lnTo>
                              <a:lnTo>
                                <a:pt x="3924" y="90"/>
                              </a:lnTo>
                              <a:lnTo>
                                <a:pt x="3935" y="74"/>
                              </a:lnTo>
                              <a:lnTo>
                                <a:pt x="3940" y="53"/>
                              </a:lnTo>
                              <a:lnTo>
                                <a:pt x="3935" y="33"/>
                              </a:lnTo>
                              <a:lnTo>
                                <a:pt x="3924" y="16"/>
                              </a:lnTo>
                              <a:lnTo>
                                <a:pt x="3907" y="4"/>
                              </a:lnTo>
                              <a:lnTo>
                                <a:pt x="3887" y="0"/>
                              </a:lnTo>
                              <a:close/>
                              <a:moveTo>
                                <a:pt x="4064" y="0"/>
                              </a:moveTo>
                              <a:lnTo>
                                <a:pt x="4063" y="0"/>
                              </a:lnTo>
                              <a:lnTo>
                                <a:pt x="4042" y="4"/>
                              </a:lnTo>
                              <a:lnTo>
                                <a:pt x="4025" y="16"/>
                              </a:lnTo>
                              <a:lnTo>
                                <a:pt x="4014" y="33"/>
                              </a:lnTo>
                              <a:lnTo>
                                <a:pt x="4010" y="53"/>
                              </a:lnTo>
                              <a:lnTo>
                                <a:pt x="4014" y="74"/>
                              </a:lnTo>
                              <a:lnTo>
                                <a:pt x="4025" y="90"/>
                              </a:lnTo>
                              <a:lnTo>
                                <a:pt x="4042" y="102"/>
                              </a:lnTo>
                              <a:lnTo>
                                <a:pt x="4063" y="106"/>
                              </a:lnTo>
                              <a:lnTo>
                                <a:pt x="4064" y="106"/>
                              </a:lnTo>
                              <a:lnTo>
                                <a:pt x="4084" y="102"/>
                              </a:lnTo>
                              <a:lnTo>
                                <a:pt x="4101" y="90"/>
                              </a:lnTo>
                              <a:lnTo>
                                <a:pt x="4112" y="74"/>
                              </a:lnTo>
                              <a:lnTo>
                                <a:pt x="4116" y="53"/>
                              </a:lnTo>
                              <a:lnTo>
                                <a:pt x="4112" y="33"/>
                              </a:lnTo>
                              <a:lnTo>
                                <a:pt x="4101" y="16"/>
                              </a:lnTo>
                              <a:lnTo>
                                <a:pt x="4084" y="4"/>
                              </a:lnTo>
                              <a:lnTo>
                                <a:pt x="4064" y="0"/>
                              </a:lnTo>
                              <a:close/>
                              <a:moveTo>
                                <a:pt x="4241" y="0"/>
                              </a:moveTo>
                              <a:lnTo>
                                <a:pt x="4239" y="0"/>
                              </a:lnTo>
                              <a:lnTo>
                                <a:pt x="4219" y="4"/>
                              </a:lnTo>
                              <a:lnTo>
                                <a:pt x="4202" y="16"/>
                              </a:lnTo>
                              <a:lnTo>
                                <a:pt x="4191" y="33"/>
                              </a:lnTo>
                              <a:lnTo>
                                <a:pt x="4187" y="53"/>
                              </a:lnTo>
                              <a:lnTo>
                                <a:pt x="4191" y="74"/>
                              </a:lnTo>
                              <a:lnTo>
                                <a:pt x="4203" y="90"/>
                              </a:lnTo>
                              <a:lnTo>
                                <a:pt x="4220" y="102"/>
                              </a:lnTo>
                              <a:lnTo>
                                <a:pt x="4240" y="106"/>
                              </a:lnTo>
                              <a:lnTo>
                                <a:pt x="4261" y="102"/>
                              </a:lnTo>
                              <a:lnTo>
                                <a:pt x="4278" y="90"/>
                              </a:lnTo>
                              <a:lnTo>
                                <a:pt x="4289" y="74"/>
                              </a:lnTo>
                              <a:lnTo>
                                <a:pt x="4293" y="53"/>
                              </a:lnTo>
                              <a:lnTo>
                                <a:pt x="4289" y="33"/>
                              </a:lnTo>
                              <a:lnTo>
                                <a:pt x="4278" y="16"/>
                              </a:lnTo>
                              <a:lnTo>
                                <a:pt x="4261" y="4"/>
                              </a:lnTo>
                              <a:lnTo>
                                <a:pt x="4241" y="0"/>
                              </a:lnTo>
                              <a:close/>
                              <a:moveTo>
                                <a:pt x="4418" y="0"/>
                              </a:moveTo>
                              <a:lnTo>
                                <a:pt x="4416" y="0"/>
                              </a:lnTo>
                              <a:lnTo>
                                <a:pt x="4396" y="4"/>
                              </a:lnTo>
                              <a:lnTo>
                                <a:pt x="4379" y="16"/>
                              </a:lnTo>
                              <a:lnTo>
                                <a:pt x="4368" y="33"/>
                              </a:lnTo>
                              <a:lnTo>
                                <a:pt x="4364" y="53"/>
                              </a:lnTo>
                              <a:lnTo>
                                <a:pt x="4368" y="74"/>
                              </a:lnTo>
                              <a:lnTo>
                                <a:pt x="4379" y="90"/>
                              </a:lnTo>
                              <a:lnTo>
                                <a:pt x="4396" y="102"/>
                              </a:lnTo>
                              <a:lnTo>
                                <a:pt x="4416" y="106"/>
                              </a:lnTo>
                              <a:lnTo>
                                <a:pt x="4417" y="106"/>
                              </a:lnTo>
                              <a:lnTo>
                                <a:pt x="4438" y="102"/>
                              </a:lnTo>
                              <a:lnTo>
                                <a:pt x="4455" y="90"/>
                              </a:lnTo>
                              <a:lnTo>
                                <a:pt x="4466" y="74"/>
                              </a:lnTo>
                              <a:lnTo>
                                <a:pt x="4470" y="53"/>
                              </a:lnTo>
                              <a:lnTo>
                                <a:pt x="4466" y="33"/>
                              </a:lnTo>
                              <a:lnTo>
                                <a:pt x="4455" y="16"/>
                              </a:lnTo>
                              <a:lnTo>
                                <a:pt x="4438" y="4"/>
                              </a:lnTo>
                              <a:lnTo>
                                <a:pt x="4418" y="0"/>
                              </a:lnTo>
                              <a:close/>
                              <a:moveTo>
                                <a:pt x="4594" y="0"/>
                              </a:moveTo>
                              <a:lnTo>
                                <a:pt x="4593" y="0"/>
                              </a:lnTo>
                              <a:lnTo>
                                <a:pt x="4573" y="4"/>
                              </a:lnTo>
                              <a:lnTo>
                                <a:pt x="4556" y="16"/>
                              </a:lnTo>
                              <a:lnTo>
                                <a:pt x="4545" y="33"/>
                              </a:lnTo>
                              <a:lnTo>
                                <a:pt x="4541" y="53"/>
                              </a:lnTo>
                              <a:lnTo>
                                <a:pt x="4545" y="74"/>
                              </a:lnTo>
                              <a:lnTo>
                                <a:pt x="4557" y="90"/>
                              </a:lnTo>
                              <a:lnTo>
                                <a:pt x="4574" y="102"/>
                              </a:lnTo>
                              <a:lnTo>
                                <a:pt x="4594" y="106"/>
                              </a:lnTo>
                              <a:lnTo>
                                <a:pt x="4615" y="102"/>
                              </a:lnTo>
                              <a:lnTo>
                                <a:pt x="4632" y="90"/>
                              </a:lnTo>
                              <a:lnTo>
                                <a:pt x="4643" y="74"/>
                              </a:lnTo>
                              <a:lnTo>
                                <a:pt x="4647" y="53"/>
                              </a:lnTo>
                              <a:lnTo>
                                <a:pt x="4643" y="33"/>
                              </a:lnTo>
                              <a:lnTo>
                                <a:pt x="4632" y="16"/>
                              </a:lnTo>
                              <a:lnTo>
                                <a:pt x="4615" y="4"/>
                              </a:lnTo>
                              <a:lnTo>
                                <a:pt x="4594" y="0"/>
                              </a:lnTo>
                              <a:close/>
                              <a:moveTo>
                                <a:pt x="4771" y="0"/>
                              </a:moveTo>
                              <a:lnTo>
                                <a:pt x="4770" y="0"/>
                              </a:lnTo>
                              <a:lnTo>
                                <a:pt x="4750" y="4"/>
                              </a:lnTo>
                              <a:lnTo>
                                <a:pt x="4733" y="16"/>
                              </a:lnTo>
                              <a:lnTo>
                                <a:pt x="4722" y="33"/>
                              </a:lnTo>
                              <a:lnTo>
                                <a:pt x="4718" y="53"/>
                              </a:lnTo>
                              <a:lnTo>
                                <a:pt x="4722" y="74"/>
                              </a:lnTo>
                              <a:lnTo>
                                <a:pt x="4734" y="90"/>
                              </a:lnTo>
                              <a:lnTo>
                                <a:pt x="4750" y="102"/>
                              </a:lnTo>
                              <a:lnTo>
                                <a:pt x="4771" y="106"/>
                              </a:lnTo>
                              <a:lnTo>
                                <a:pt x="4792" y="102"/>
                              </a:lnTo>
                              <a:lnTo>
                                <a:pt x="4808" y="90"/>
                              </a:lnTo>
                              <a:lnTo>
                                <a:pt x="4820" y="74"/>
                              </a:lnTo>
                              <a:lnTo>
                                <a:pt x="4824" y="53"/>
                              </a:lnTo>
                              <a:lnTo>
                                <a:pt x="4820" y="33"/>
                              </a:lnTo>
                              <a:lnTo>
                                <a:pt x="4808" y="16"/>
                              </a:lnTo>
                              <a:lnTo>
                                <a:pt x="4792" y="4"/>
                              </a:lnTo>
                              <a:lnTo>
                                <a:pt x="4771" y="0"/>
                              </a:lnTo>
                              <a:close/>
                              <a:moveTo>
                                <a:pt x="4948" y="0"/>
                              </a:moveTo>
                              <a:lnTo>
                                <a:pt x="4947" y="0"/>
                              </a:lnTo>
                              <a:lnTo>
                                <a:pt x="4927" y="4"/>
                              </a:lnTo>
                              <a:lnTo>
                                <a:pt x="4910" y="16"/>
                              </a:lnTo>
                              <a:lnTo>
                                <a:pt x="4898" y="33"/>
                              </a:lnTo>
                              <a:lnTo>
                                <a:pt x="4894" y="53"/>
                              </a:lnTo>
                              <a:lnTo>
                                <a:pt x="4898" y="74"/>
                              </a:lnTo>
                              <a:lnTo>
                                <a:pt x="4910" y="90"/>
                              </a:lnTo>
                              <a:lnTo>
                                <a:pt x="4927" y="102"/>
                              </a:lnTo>
                              <a:lnTo>
                                <a:pt x="4947" y="106"/>
                              </a:lnTo>
                              <a:lnTo>
                                <a:pt x="4948" y="106"/>
                              </a:lnTo>
                              <a:lnTo>
                                <a:pt x="4969" y="102"/>
                              </a:lnTo>
                              <a:lnTo>
                                <a:pt x="4985" y="90"/>
                              </a:lnTo>
                              <a:lnTo>
                                <a:pt x="4997" y="74"/>
                              </a:lnTo>
                              <a:lnTo>
                                <a:pt x="5001" y="53"/>
                              </a:lnTo>
                              <a:lnTo>
                                <a:pt x="4997" y="33"/>
                              </a:lnTo>
                              <a:lnTo>
                                <a:pt x="4985" y="16"/>
                              </a:lnTo>
                              <a:lnTo>
                                <a:pt x="4969" y="4"/>
                              </a:lnTo>
                              <a:lnTo>
                                <a:pt x="4948" y="0"/>
                              </a:lnTo>
                              <a:close/>
                              <a:moveTo>
                                <a:pt x="5125" y="0"/>
                              </a:moveTo>
                              <a:lnTo>
                                <a:pt x="5124" y="0"/>
                              </a:lnTo>
                              <a:lnTo>
                                <a:pt x="5103" y="4"/>
                              </a:lnTo>
                              <a:lnTo>
                                <a:pt x="5087" y="16"/>
                              </a:lnTo>
                              <a:lnTo>
                                <a:pt x="5076" y="33"/>
                              </a:lnTo>
                              <a:lnTo>
                                <a:pt x="5072" y="53"/>
                              </a:lnTo>
                              <a:lnTo>
                                <a:pt x="5076" y="74"/>
                              </a:lnTo>
                              <a:lnTo>
                                <a:pt x="5087" y="90"/>
                              </a:lnTo>
                              <a:lnTo>
                                <a:pt x="5104" y="102"/>
                              </a:lnTo>
                              <a:lnTo>
                                <a:pt x="5125" y="106"/>
                              </a:lnTo>
                              <a:lnTo>
                                <a:pt x="5145" y="102"/>
                              </a:lnTo>
                              <a:lnTo>
                                <a:pt x="5162" y="90"/>
                              </a:lnTo>
                              <a:lnTo>
                                <a:pt x="5173" y="74"/>
                              </a:lnTo>
                              <a:lnTo>
                                <a:pt x="5178" y="53"/>
                              </a:lnTo>
                              <a:lnTo>
                                <a:pt x="5173" y="33"/>
                              </a:lnTo>
                              <a:lnTo>
                                <a:pt x="5162" y="16"/>
                              </a:lnTo>
                              <a:lnTo>
                                <a:pt x="5145" y="4"/>
                              </a:lnTo>
                              <a:lnTo>
                                <a:pt x="5125" y="0"/>
                              </a:lnTo>
                              <a:close/>
                              <a:moveTo>
                                <a:pt x="5302" y="0"/>
                              </a:moveTo>
                              <a:lnTo>
                                <a:pt x="5301" y="0"/>
                              </a:lnTo>
                              <a:lnTo>
                                <a:pt x="5280" y="4"/>
                              </a:lnTo>
                              <a:lnTo>
                                <a:pt x="5264" y="16"/>
                              </a:lnTo>
                              <a:lnTo>
                                <a:pt x="5253" y="33"/>
                              </a:lnTo>
                              <a:lnTo>
                                <a:pt x="5248" y="53"/>
                              </a:lnTo>
                              <a:lnTo>
                                <a:pt x="5253" y="74"/>
                              </a:lnTo>
                              <a:lnTo>
                                <a:pt x="5264" y="90"/>
                              </a:lnTo>
                              <a:lnTo>
                                <a:pt x="5281" y="102"/>
                              </a:lnTo>
                              <a:lnTo>
                                <a:pt x="5302" y="106"/>
                              </a:lnTo>
                              <a:lnTo>
                                <a:pt x="5322" y="102"/>
                              </a:lnTo>
                              <a:lnTo>
                                <a:pt x="5339" y="90"/>
                              </a:lnTo>
                              <a:lnTo>
                                <a:pt x="5350" y="74"/>
                              </a:lnTo>
                              <a:lnTo>
                                <a:pt x="5355" y="53"/>
                              </a:lnTo>
                              <a:lnTo>
                                <a:pt x="5350" y="33"/>
                              </a:lnTo>
                              <a:lnTo>
                                <a:pt x="5339" y="16"/>
                              </a:lnTo>
                              <a:lnTo>
                                <a:pt x="5322" y="4"/>
                              </a:lnTo>
                              <a:lnTo>
                                <a:pt x="5302" y="0"/>
                              </a:lnTo>
                              <a:close/>
                              <a:moveTo>
                                <a:pt x="5479" y="0"/>
                              </a:moveTo>
                              <a:lnTo>
                                <a:pt x="5477" y="0"/>
                              </a:lnTo>
                              <a:lnTo>
                                <a:pt x="5457" y="4"/>
                              </a:lnTo>
                              <a:lnTo>
                                <a:pt x="5441" y="16"/>
                              </a:lnTo>
                              <a:lnTo>
                                <a:pt x="5429" y="33"/>
                              </a:lnTo>
                              <a:lnTo>
                                <a:pt x="5425" y="53"/>
                              </a:lnTo>
                              <a:lnTo>
                                <a:pt x="5430" y="74"/>
                              </a:lnTo>
                              <a:lnTo>
                                <a:pt x="5441" y="90"/>
                              </a:lnTo>
                              <a:lnTo>
                                <a:pt x="5458" y="102"/>
                              </a:lnTo>
                              <a:lnTo>
                                <a:pt x="5479" y="106"/>
                              </a:lnTo>
                              <a:lnTo>
                                <a:pt x="5499" y="102"/>
                              </a:lnTo>
                              <a:lnTo>
                                <a:pt x="5516" y="90"/>
                              </a:lnTo>
                              <a:lnTo>
                                <a:pt x="5527" y="74"/>
                              </a:lnTo>
                              <a:lnTo>
                                <a:pt x="5531" y="53"/>
                              </a:lnTo>
                              <a:lnTo>
                                <a:pt x="5527" y="33"/>
                              </a:lnTo>
                              <a:lnTo>
                                <a:pt x="5516" y="16"/>
                              </a:lnTo>
                              <a:lnTo>
                                <a:pt x="5499" y="4"/>
                              </a:lnTo>
                              <a:lnTo>
                                <a:pt x="5479" y="0"/>
                              </a:lnTo>
                              <a:close/>
                              <a:moveTo>
                                <a:pt x="5656" y="0"/>
                              </a:moveTo>
                              <a:lnTo>
                                <a:pt x="5654" y="0"/>
                              </a:lnTo>
                              <a:lnTo>
                                <a:pt x="5634" y="4"/>
                              </a:lnTo>
                              <a:lnTo>
                                <a:pt x="5617" y="16"/>
                              </a:lnTo>
                              <a:lnTo>
                                <a:pt x="5606" y="33"/>
                              </a:lnTo>
                              <a:lnTo>
                                <a:pt x="5602" y="53"/>
                              </a:lnTo>
                              <a:lnTo>
                                <a:pt x="5606" y="74"/>
                              </a:lnTo>
                              <a:lnTo>
                                <a:pt x="5617" y="90"/>
                              </a:lnTo>
                              <a:lnTo>
                                <a:pt x="5634" y="102"/>
                              </a:lnTo>
                              <a:lnTo>
                                <a:pt x="5655" y="106"/>
                              </a:lnTo>
                              <a:lnTo>
                                <a:pt x="5676" y="102"/>
                              </a:lnTo>
                              <a:lnTo>
                                <a:pt x="5693" y="90"/>
                              </a:lnTo>
                              <a:lnTo>
                                <a:pt x="5704" y="74"/>
                              </a:lnTo>
                              <a:lnTo>
                                <a:pt x="5708" y="53"/>
                              </a:lnTo>
                              <a:lnTo>
                                <a:pt x="5704" y="33"/>
                              </a:lnTo>
                              <a:lnTo>
                                <a:pt x="5693" y="16"/>
                              </a:lnTo>
                              <a:lnTo>
                                <a:pt x="5676" y="4"/>
                              </a:lnTo>
                              <a:lnTo>
                                <a:pt x="5656" y="0"/>
                              </a:lnTo>
                              <a:close/>
                              <a:moveTo>
                                <a:pt x="5833" y="0"/>
                              </a:moveTo>
                              <a:lnTo>
                                <a:pt x="5831" y="0"/>
                              </a:lnTo>
                              <a:lnTo>
                                <a:pt x="5811" y="4"/>
                              </a:lnTo>
                              <a:lnTo>
                                <a:pt x="5794" y="16"/>
                              </a:lnTo>
                              <a:lnTo>
                                <a:pt x="5783" y="33"/>
                              </a:lnTo>
                              <a:lnTo>
                                <a:pt x="5779" y="53"/>
                              </a:lnTo>
                              <a:lnTo>
                                <a:pt x="5783" y="74"/>
                              </a:lnTo>
                              <a:lnTo>
                                <a:pt x="5795" y="90"/>
                              </a:lnTo>
                              <a:lnTo>
                                <a:pt x="5812" y="102"/>
                              </a:lnTo>
                              <a:lnTo>
                                <a:pt x="5832" y="106"/>
                              </a:lnTo>
                              <a:lnTo>
                                <a:pt x="5853" y="102"/>
                              </a:lnTo>
                              <a:lnTo>
                                <a:pt x="5870" y="90"/>
                              </a:lnTo>
                              <a:lnTo>
                                <a:pt x="5881" y="74"/>
                              </a:lnTo>
                              <a:lnTo>
                                <a:pt x="5885" y="53"/>
                              </a:lnTo>
                              <a:lnTo>
                                <a:pt x="5881" y="33"/>
                              </a:lnTo>
                              <a:lnTo>
                                <a:pt x="5870" y="16"/>
                              </a:lnTo>
                              <a:lnTo>
                                <a:pt x="5853" y="4"/>
                              </a:lnTo>
                              <a:lnTo>
                                <a:pt x="5833" y="0"/>
                              </a:lnTo>
                              <a:close/>
                              <a:moveTo>
                                <a:pt x="6009" y="0"/>
                              </a:moveTo>
                              <a:lnTo>
                                <a:pt x="6008" y="0"/>
                              </a:lnTo>
                              <a:lnTo>
                                <a:pt x="5988" y="4"/>
                              </a:lnTo>
                              <a:lnTo>
                                <a:pt x="5971" y="16"/>
                              </a:lnTo>
                              <a:lnTo>
                                <a:pt x="5960" y="33"/>
                              </a:lnTo>
                              <a:lnTo>
                                <a:pt x="5956" y="53"/>
                              </a:lnTo>
                              <a:lnTo>
                                <a:pt x="5960" y="74"/>
                              </a:lnTo>
                              <a:lnTo>
                                <a:pt x="5971" y="90"/>
                              </a:lnTo>
                              <a:lnTo>
                                <a:pt x="5988" y="102"/>
                              </a:lnTo>
                              <a:lnTo>
                                <a:pt x="6008" y="106"/>
                              </a:lnTo>
                              <a:lnTo>
                                <a:pt x="6009" y="106"/>
                              </a:lnTo>
                              <a:lnTo>
                                <a:pt x="6030" y="102"/>
                              </a:lnTo>
                              <a:lnTo>
                                <a:pt x="6047" y="90"/>
                              </a:lnTo>
                              <a:lnTo>
                                <a:pt x="6058" y="74"/>
                              </a:lnTo>
                              <a:lnTo>
                                <a:pt x="6062" y="53"/>
                              </a:lnTo>
                              <a:lnTo>
                                <a:pt x="6058" y="33"/>
                              </a:lnTo>
                              <a:lnTo>
                                <a:pt x="6047" y="16"/>
                              </a:lnTo>
                              <a:lnTo>
                                <a:pt x="6030" y="4"/>
                              </a:lnTo>
                              <a:lnTo>
                                <a:pt x="6009" y="0"/>
                              </a:lnTo>
                              <a:close/>
                              <a:moveTo>
                                <a:pt x="6186" y="0"/>
                              </a:moveTo>
                              <a:lnTo>
                                <a:pt x="6185" y="0"/>
                              </a:lnTo>
                              <a:lnTo>
                                <a:pt x="6165" y="4"/>
                              </a:lnTo>
                              <a:lnTo>
                                <a:pt x="6148" y="16"/>
                              </a:lnTo>
                              <a:lnTo>
                                <a:pt x="6137" y="33"/>
                              </a:lnTo>
                              <a:lnTo>
                                <a:pt x="6133" y="53"/>
                              </a:lnTo>
                              <a:lnTo>
                                <a:pt x="6137" y="74"/>
                              </a:lnTo>
                              <a:lnTo>
                                <a:pt x="6149" y="90"/>
                              </a:lnTo>
                              <a:lnTo>
                                <a:pt x="6165" y="102"/>
                              </a:lnTo>
                              <a:lnTo>
                                <a:pt x="6186" y="106"/>
                              </a:lnTo>
                              <a:lnTo>
                                <a:pt x="6207" y="102"/>
                              </a:lnTo>
                              <a:lnTo>
                                <a:pt x="6223" y="90"/>
                              </a:lnTo>
                              <a:lnTo>
                                <a:pt x="6235" y="74"/>
                              </a:lnTo>
                              <a:lnTo>
                                <a:pt x="6239" y="53"/>
                              </a:lnTo>
                              <a:lnTo>
                                <a:pt x="6235" y="33"/>
                              </a:lnTo>
                              <a:lnTo>
                                <a:pt x="6223" y="16"/>
                              </a:lnTo>
                              <a:lnTo>
                                <a:pt x="6207" y="4"/>
                              </a:lnTo>
                              <a:lnTo>
                                <a:pt x="6186" y="0"/>
                              </a:lnTo>
                              <a:close/>
                              <a:moveTo>
                                <a:pt x="6363" y="0"/>
                              </a:moveTo>
                              <a:lnTo>
                                <a:pt x="6362" y="0"/>
                              </a:lnTo>
                              <a:lnTo>
                                <a:pt x="6342" y="4"/>
                              </a:lnTo>
                              <a:lnTo>
                                <a:pt x="6325" y="16"/>
                              </a:lnTo>
                              <a:lnTo>
                                <a:pt x="6313" y="33"/>
                              </a:lnTo>
                              <a:lnTo>
                                <a:pt x="6309" y="53"/>
                              </a:lnTo>
                              <a:lnTo>
                                <a:pt x="6313" y="74"/>
                              </a:lnTo>
                              <a:lnTo>
                                <a:pt x="6325" y="90"/>
                              </a:lnTo>
                              <a:lnTo>
                                <a:pt x="6342" y="102"/>
                              </a:lnTo>
                              <a:lnTo>
                                <a:pt x="6362" y="106"/>
                              </a:lnTo>
                              <a:lnTo>
                                <a:pt x="6363" y="106"/>
                              </a:lnTo>
                              <a:lnTo>
                                <a:pt x="6384" y="102"/>
                              </a:lnTo>
                              <a:lnTo>
                                <a:pt x="6400" y="90"/>
                              </a:lnTo>
                              <a:lnTo>
                                <a:pt x="6412" y="74"/>
                              </a:lnTo>
                              <a:lnTo>
                                <a:pt x="6416" y="53"/>
                              </a:lnTo>
                              <a:lnTo>
                                <a:pt x="6412" y="33"/>
                              </a:lnTo>
                              <a:lnTo>
                                <a:pt x="6400" y="16"/>
                              </a:lnTo>
                              <a:lnTo>
                                <a:pt x="6384" y="4"/>
                              </a:lnTo>
                              <a:lnTo>
                                <a:pt x="6363" y="0"/>
                              </a:lnTo>
                              <a:close/>
                              <a:moveTo>
                                <a:pt x="6540" y="0"/>
                              </a:moveTo>
                              <a:lnTo>
                                <a:pt x="6539" y="0"/>
                              </a:lnTo>
                              <a:lnTo>
                                <a:pt x="6518" y="4"/>
                              </a:lnTo>
                              <a:lnTo>
                                <a:pt x="6502" y="16"/>
                              </a:lnTo>
                              <a:lnTo>
                                <a:pt x="6491" y="33"/>
                              </a:lnTo>
                              <a:lnTo>
                                <a:pt x="6487" y="53"/>
                              </a:lnTo>
                              <a:lnTo>
                                <a:pt x="6491" y="74"/>
                              </a:lnTo>
                              <a:lnTo>
                                <a:pt x="6502" y="90"/>
                              </a:lnTo>
                              <a:lnTo>
                                <a:pt x="6519" y="102"/>
                              </a:lnTo>
                              <a:lnTo>
                                <a:pt x="6540" y="106"/>
                              </a:lnTo>
                              <a:lnTo>
                                <a:pt x="6560" y="102"/>
                              </a:lnTo>
                              <a:lnTo>
                                <a:pt x="6577" y="90"/>
                              </a:lnTo>
                              <a:lnTo>
                                <a:pt x="6588" y="74"/>
                              </a:lnTo>
                              <a:lnTo>
                                <a:pt x="6593" y="53"/>
                              </a:lnTo>
                              <a:lnTo>
                                <a:pt x="6588" y="33"/>
                              </a:lnTo>
                              <a:lnTo>
                                <a:pt x="6577" y="16"/>
                              </a:lnTo>
                              <a:lnTo>
                                <a:pt x="6560" y="4"/>
                              </a:lnTo>
                              <a:lnTo>
                                <a:pt x="6540" y="0"/>
                              </a:lnTo>
                              <a:close/>
                              <a:moveTo>
                                <a:pt x="6717" y="0"/>
                              </a:moveTo>
                              <a:lnTo>
                                <a:pt x="6716" y="0"/>
                              </a:lnTo>
                              <a:lnTo>
                                <a:pt x="6695" y="4"/>
                              </a:lnTo>
                              <a:lnTo>
                                <a:pt x="6678" y="16"/>
                              </a:lnTo>
                              <a:lnTo>
                                <a:pt x="6667" y="33"/>
                              </a:lnTo>
                              <a:lnTo>
                                <a:pt x="6663" y="53"/>
                              </a:lnTo>
                              <a:lnTo>
                                <a:pt x="6667" y="74"/>
                              </a:lnTo>
                              <a:lnTo>
                                <a:pt x="6678" y="90"/>
                              </a:lnTo>
                              <a:lnTo>
                                <a:pt x="6695" y="102"/>
                              </a:lnTo>
                              <a:lnTo>
                                <a:pt x="6716" y="106"/>
                              </a:lnTo>
                              <a:lnTo>
                                <a:pt x="6717" y="106"/>
                              </a:lnTo>
                              <a:lnTo>
                                <a:pt x="6737" y="102"/>
                              </a:lnTo>
                              <a:lnTo>
                                <a:pt x="6754" y="90"/>
                              </a:lnTo>
                              <a:lnTo>
                                <a:pt x="6765" y="74"/>
                              </a:lnTo>
                              <a:lnTo>
                                <a:pt x="6769" y="53"/>
                              </a:lnTo>
                              <a:lnTo>
                                <a:pt x="6765" y="33"/>
                              </a:lnTo>
                              <a:lnTo>
                                <a:pt x="6754" y="16"/>
                              </a:lnTo>
                              <a:lnTo>
                                <a:pt x="6737" y="4"/>
                              </a:lnTo>
                              <a:lnTo>
                                <a:pt x="6717" y="0"/>
                              </a:lnTo>
                              <a:close/>
                              <a:moveTo>
                                <a:pt x="6894" y="0"/>
                              </a:moveTo>
                              <a:lnTo>
                                <a:pt x="6892" y="0"/>
                              </a:lnTo>
                              <a:lnTo>
                                <a:pt x="6872" y="4"/>
                              </a:lnTo>
                              <a:lnTo>
                                <a:pt x="6856" y="16"/>
                              </a:lnTo>
                              <a:lnTo>
                                <a:pt x="6844" y="33"/>
                              </a:lnTo>
                              <a:lnTo>
                                <a:pt x="6840" y="53"/>
                              </a:lnTo>
                              <a:lnTo>
                                <a:pt x="6845" y="74"/>
                              </a:lnTo>
                              <a:lnTo>
                                <a:pt x="6856" y="90"/>
                              </a:lnTo>
                              <a:lnTo>
                                <a:pt x="6873" y="102"/>
                              </a:lnTo>
                              <a:lnTo>
                                <a:pt x="6894" y="106"/>
                              </a:lnTo>
                              <a:lnTo>
                                <a:pt x="6914" y="102"/>
                              </a:lnTo>
                              <a:lnTo>
                                <a:pt x="6931" y="90"/>
                              </a:lnTo>
                              <a:lnTo>
                                <a:pt x="6942" y="74"/>
                              </a:lnTo>
                              <a:lnTo>
                                <a:pt x="6946" y="53"/>
                              </a:lnTo>
                              <a:lnTo>
                                <a:pt x="6942" y="33"/>
                              </a:lnTo>
                              <a:lnTo>
                                <a:pt x="6931" y="16"/>
                              </a:lnTo>
                              <a:lnTo>
                                <a:pt x="6914" y="4"/>
                              </a:lnTo>
                              <a:lnTo>
                                <a:pt x="6894" y="0"/>
                              </a:lnTo>
                              <a:close/>
                              <a:moveTo>
                                <a:pt x="7071" y="0"/>
                              </a:moveTo>
                              <a:lnTo>
                                <a:pt x="7069" y="0"/>
                              </a:lnTo>
                              <a:lnTo>
                                <a:pt x="7049" y="4"/>
                              </a:lnTo>
                              <a:lnTo>
                                <a:pt x="7032" y="16"/>
                              </a:lnTo>
                              <a:lnTo>
                                <a:pt x="7021" y="33"/>
                              </a:lnTo>
                              <a:lnTo>
                                <a:pt x="7017" y="53"/>
                              </a:lnTo>
                              <a:lnTo>
                                <a:pt x="7021" y="74"/>
                              </a:lnTo>
                              <a:lnTo>
                                <a:pt x="7033" y="90"/>
                              </a:lnTo>
                              <a:lnTo>
                                <a:pt x="7050" y="102"/>
                              </a:lnTo>
                              <a:lnTo>
                                <a:pt x="7070" y="106"/>
                              </a:lnTo>
                              <a:lnTo>
                                <a:pt x="7091" y="102"/>
                              </a:lnTo>
                              <a:lnTo>
                                <a:pt x="7108" y="90"/>
                              </a:lnTo>
                              <a:lnTo>
                                <a:pt x="7119" y="74"/>
                              </a:lnTo>
                              <a:lnTo>
                                <a:pt x="7123" y="53"/>
                              </a:lnTo>
                              <a:lnTo>
                                <a:pt x="7119" y="33"/>
                              </a:lnTo>
                              <a:lnTo>
                                <a:pt x="7108" y="16"/>
                              </a:lnTo>
                              <a:lnTo>
                                <a:pt x="7091" y="4"/>
                              </a:lnTo>
                              <a:lnTo>
                                <a:pt x="7071" y="0"/>
                              </a:lnTo>
                              <a:close/>
                              <a:moveTo>
                                <a:pt x="7247" y="0"/>
                              </a:moveTo>
                              <a:lnTo>
                                <a:pt x="7246" y="0"/>
                              </a:lnTo>
                              <a:lnTo>
                                <a:pt x="7226" y="4"/>
                              </a:lnTo>
                              <a:lnTo>
                                <a:pt x="7209" y="16"/>
                              </a:lnTo>
                              <a:lnTo>
                                <a:pt x="7198" y="33"/>
                              </a:lnTo>
                              <a:lnTo>
                                <a:pt x="7194" y="53"/>
                              </a:lnTo>
                              <a:lnTo>
                                <a:pt x="7198" y="74"/>
                              </a:lnTo>
                              <a:lnTo>
                                <a:pt x="7209" y="90"/>
                              </a:lnTo>
                              <a:lnTo>
                                <a:pt x="7226" y="102"/>
                              </a:lnTo>
                              <a:lnTo>
                                <a:pt x="7246" y="106"/>
                              </a:lnTo>
                              <a:lnTo>
                                <a:pt x="7247" y="106"/>
                              </a:lnTo>
                              <a:lnTo>
                                <a:pt x="7268" y="102"/>
                              </a:lnTo>
                              <a:lnTo>
                                <a:pt x="7285" y="90"/>
                              </a:lnTo>
                              <a:lnTo>
                                <a:pt x="7296" y="74"/>
                              </a:lnTo>
                              <a:lnTo>
                                <a:pt x="7300" y="53"/>
                              </a:lnTo>
                              <a:lnTo>
                                <a:pt x="7296" y="33"/>
                              </a:lnTo>
                              <a:lnTo>
                                <a:pt x="7285" y="16"/>
                              </a:lnTo>
                              <a:lnTo>
                                <a:pt x="7268" y="4"/>
                              </a:lnTo>
                              <a:lnTo>
                                <a:pt x="7247" y="0"/>
                              </a:lnTo>
                              <a:close/>
                              <a:moveTo>
                                <a:pt x="7424" y="0"/>
                              </a:moveTo>
                              <a:lnTo>
                                <a:pt x="7423" y="0"/>
                              </a:lnTo>
                              <a:lnTo>
                                <a:pt x="7403" y="4"/>
                              </a:lnTo>
                              <a:lnTo>
                                <a:pt x="7386" y="16"/>
                              </a:lnTo>
                              <a:lnTo>
                                <a:pt x="7375" y="33"/>
                              </a:lnTo>
                              <a:lnTo>
                                <a:pt x="7371" y="53"/>
                              </a:lnTo>
                              <a:lnTo>
                                <a:pt x="7375" y="74"/>
                              </a:lnTo>
                              <a:lnTo>
                                <a:pt x="7387" y="90"/>
                              </a:lnTo>
                              <a:lnTo>
                                <a:pt x="7404" y="102"/>
                              </a:lnTo>
                              <a:lnTo>
                                <a:pt x="7424" y="106"/>
                              </a:lnTo>
                              <a:lnTo>
                                <a:pt x="7445" y="102"/>
                              </a:lnTo>
                              <a:lnTo>
                                <a:pt x="7461" y="90"/>
                              </a:lnTo>
                              <a:lnTo>
                                <a:pt x="7473" y="74"/>
                              </a:lnTo>
                              <a:lnTo>
                                <a:pt x="7477" y="53"/>
                              </a:lnTo>
                              <a:lnTo>
                                <a:pt x="7473" y="33"/>
                              </a:lnTo>
                              <a:lnTo>
                                <a:pt x="7461" y="16"/>
                              </a:lnTo>
                              <a:lnTo>
                                <a:pt x="7445" y="4"/>
                              </a:lnTo>
                              <a:lnTo>
                                <a:pt x="7424" y="0"/>
                              </a:lnTo>
                              <a:close/>
                              <a:moveTo>
                                <a:pt x="7601" y="0"/>
                              </a:moveTo>
                              <a:lnTo>
                                <a:pt x="7600" y="0"/>
                              </a:lnTo>
                              <a:lnTo>
                                <a:pt x="7580" y="4"/>
                              </a:lnTo>
                              <a:lnTo>
                                <a:pt x="7563" y="16"/>
                              </a:lnTo>
                              <a:lnTo>
                                <a:pt x="7552" y="33"/>
                              </a:lnTo>
                              <a:lnTo>
                                <a:pt x="7548" y="53"/>
                              </a:lnTo>
                              <a:lnTo>
                                <a:pt x="7552" y="74"/>
                              </a:lnTo>
                              <a:lnTo>
                                <a:pt x="7563" y="90"/>
                              </a:lnTo>
                              <a:lnTo>
                                <a:pt x="7580" y="102"/>
                              </a:lnTo>
                              <a:lnTo>
                                <a:pt x="7601" y="106"/>
                              </a:lnTo>
                              <a:lnTo>
                                <a:pt x="7622" y="102"/>
                              </a:lnTo>
                              <a:lnTo>
                                <a:pt x="7638" y="90"/>
                              </a:lnTo>
                              <a:lnTo>
                                <a:pt x="7650" y="74"/>
                              </a:lnTo>
                              <a:lnTo>
                                <a:pt x="7654" y="53"/>
                              </a:lnTo>
                              <a:lnTo>
                                <a:pt x="7650" y="33"/>
                              </a:lnTo>
                              <a:lnTo>
                                <a:pt x="7638" y="16"/>
                              </a:lnTo>
                              <a:lnTo>
                                <a:pt x="7622" y="4"/>
                              </a:lnTo>
                              <a:lnTo>
                                <a:pt x="7601" y="0"/>
                              </a:lnTo>
                              <a:close/>
                              <a:moveTo>
                                <a:pt x="7778" y="0"/>
                              </a:moveTo>
                              <a:lnTo>
                                <a:pt x="7777" y="0"/>
                              </a:lnTo>
                              <a:lnTo>
                                <a:pt x="7757" y="4"/>
                              </a:lnTo>
                              <a:lnTo>
                                <a:pt x="7740" y="16"/>
                              </a:lnTo>
                              <a:lnTo>
                                <a:pt x="7729" y="33"/>
                              </a:lnTo>
                              <a:lnTo>
                                <a:pt x="7725" y="53"/>
                              </a:lnTo>
                              <a:lnTo>
                                <a:pt x="7729" y="74"/>
                              </a:lnTo>
                              <a:lnTo>
                                <a:pt x="7740" y="90"/>
                              </a:lnTo>
                              <a:lnTo>
                                <a:pt x="7757" y="102"/>
                              </a:lnTo>
                              <a:lnTo>
                                <a:pt x="7778" y="106"/>
                              </a:lnTo>
                              <a:lnTo>
                                <a:pt x="7798" y="102"/>
                              </a:lnTo>
                              <a:lnTo>
                                <a:pt x="7815" y="90"/>
                              </a:lnTo>
                              <a:lnTo>
                                <a:pt x="7827" y="74"/>
                              </a:lnTo>
                              <a:lnTo>
                                <a:pt x="7831" y="53"/>
                              </a:lnTo>
                              <a:lnTo>
                                <a:pt x="7827" y="33"/>
                              </a:lnTo>
                              <a:lnTo>
                                <a:pt x="7815" y="16"/>
                              </a:lnTo>
                              <a:lnTo>
                                <a:pt x="7798" y="4"/>
                              </a:lnTo>
                              <a:lnTo>
                                <a:pt x="7778" y="0"/>
                              </a:lnTo>
                              <a:close/>
                              <a:moveTo>
                                <a:pt x="7955" y="0"/>
                              </a:moveTo>
                              <a:lnTo>
                                <a:pt x="7954" y="0"/>
                              </a:lnTo>
                              <a:lnTo>
                                <a:pt x="7933" y="4"/>
                              </a:lnTo>
                              <a:lnTo>
                                <a:pt x="7917" y="16"/>
                              </a:lnTo>
                              <a:lnTo>
                                <a:pt x="7905" y="33"/>
                              </a:lnTo>
                              <a:lnTo>
                                <a:pt x="7901" y="53"/>
                              </a:lnTo>
                              <a:lnTo>
                                <a:pt x="7905" y="74"/>
                              </a:lnTo>
                              <a:lnTo>
                                <a:pt x="7917" y="90"/>
                              </a:lnTo>
                              <a:lnTo>
                                <a:pt x="7933" y="102"/>
                              </a:lnTo>
                              <a:lnTo>
                                <a:pt x="7954" y="106"/>
                              </a:lnTo>
                              <a:lnTo>
                                <a:pt x="7955" y="106"/>
                              </a:lnTo>
                              <a:lnTo>
                                <a:pt x="7975" y="102"/>
                              </a:lnTo>
                              <a:lnTo>
                                <a:pt x="7992" y="90"/>
                              </a:lnTo>
                              <a:lnTo>
                                <a:pt x="8003" y="74"/>
                              </a:lnTo>
                              <a:lnTo>
                                <a:pt x="8008" y="53"/>
                              </a:lnTo>
                              <a:lnTo>
                                <a:pt x="8003" y="33"/>
                              </a:lnTo>
                              <a:lnTo>
                                <a:pt x="7992" y="16"/>
                              </a:lnTo>
                              <a:lnTo>
                                <a:pt x="7975" y="4"/>
                              </a:lnTo>
                              <a:lnTo>
                                <a:pt x="7955" y="0"/>
                              </a:lnTo>
                              <a:close/>
                              <a:moveTo>
                                <a:pt x="8132" y="0"/>
                              </a:moveTo>
                              <a:lnTo>
                                <a:pt x="8131" y="0"/>
                              </a:lnTo>
                              <a:lnTo>
                                <a:pt x="8110" y="4"/>
                              </a:lnTo>
                              <a:lnTo>
                                <a:pt x="8094" y="16"/>
                              </a:lnTo>
                              <a:lnTo>
                                <a:pt x="8083" y="33"/>
                              </a:lnTo>
                              <a:lnTo>
                                <a:pt x="8078" y="53"/>
                              </a:lnTo>
                              <a:lnTo>
                                <a:pt x="8083" y="74"/>
                              </a:lnTo>
                              <a:lnTo>
                                <a:pt x="8094" y="90"/>
                              </a:lnTo>
                              <a:lnTo>
                                <a:pt x="8111" y="102"/>
                              </a:lnTo>
                              <a:lnTo>
                                <a:pt x="8132" y="106"/>
                              </a:lnTo>
                              <a:lnTo>
                                <a:pt x="8152" y="102"/>
                              </a:lnTo>
                              <a:lnTo>
                                <a:pt x="8169" y="90"/>
                              </a:lnTo>
                              <a:lnTo>
                                <a:pt x="8180" y="74"/>
                              </a:lnTo>
                              <a:lnTo>
                                <a:pt x="8184" y="53"/>
                              </a:lnTo>
                              <a:lnTo>
                                <a:pt x="8180" y="33"/>
                              </a:lnTo>
                              <a:lnTo>
                                <a:pt x="8169" y="16"/>
                              </a:lnTo>
                              <a:lnTo>
                                <a:pt x="8152" y="4"/>
                              </a:lnTo>
                              <a:lnTo>
                                <a:pt x="8132" y="0"/>
                              </a:lnTo>
                              <a:close/>
                              <a:moveTo>
                                <a:pt x="8309" y="0"/>
                              </a:moveTo>
                              <a:lnTo>
                                <a:pt x="8307" y="0"/>
                              </a:lnTo>
                              <a:lnTo>
                                <a:pt x="8287" y="4"/>
                              </a:lnTo>
                              <a:lnTo>
                                <a:pt x="8270" y="16"/>
                              </a:lnTo>
                              <a:lnTo>
                                <a:pt x="8259" y="33"/>
                              </a:lnTo>
                              <a:lnTo>
                                <a:pt x="8255" y="53"/>
                              </a:lnTo>
                              <a:lnTo>
                                <a:pt x="8259" y="74"/>
                              </a:lnTo>
                              <a:lnTo>
                                <a:pt x="8270" y="90"/>
                              </a:lnTo>
                              <a:lnTo>
                                <a:pt x="8287" y="102"/>
                              </a:lnTo>
                              <a:lnTo>
                                <a:pt x="8308" y="106"/>
                              </a:lnTo>
                              <a:lnTo>
                                <a:pt x="8309" y="106"/>
                              </a:lnTo>
                              <a:lnTo>
                                <a:pt x="8329" y="102"/>
                              </a:lnTo>
                              <a:lnTo>
                                <a:pt x="8346" y="90"/>
                              </a:lnTo>
                              <a:lnTo>
                                <a:pt x="8357" y="74"/>
                              </a:lnTo>
                              <a:lnTo>
                                <a:pt x="8361" y="53"/>
                              </a:lnTo>
                              <a:lnTo>
                                <a:pt x="8357" y="33"/>
                              </a:lnTo>
                              <a:lnTo>
                                <a:pt x="8346" y="16"/>
                              </a:lnTo>
                              <a:lnTo>
                                <a:pt x="8329" y="4"/>
                              </a:lnTo>
                              <a:lnTo>
                                <a:pt x="8309" y="0"/>
                              </a:lnTo>
                              <a:close/>
                              <a:moveTo>
                                <a:pt x="8486" y="0"/>
                              </a:moveTo>
                              <a:lnTo>
                                <a:pt x="8484" y="0"/>
                              </a:lnTo>
                              <a:lnTo>
                                <a:pt x="8464" y="4"/>
                              </a:lnTo>
                              <a:lnTo>
                                <a:pt x="8447" y="16"/>
                              </a:lnTo>
                              <a:lnTo>
                                <a:pt x="8436" y="33"/>
                              </a:lnTo>
                              <a:lnTo>
                                <a:pt x="8432" y="53"/>
                              </a:lnTo>
                              <a:lnTo>
                                <a:pt x="8436" y="74"/>
                              </a:lnTo>
                              <a:lnTo>
                                <a:pt x="8448" y="90"/>
                              </a:lnTo>
                              <a:lnTo>
                                <a:pt x="8465" y="102"/>
                              </a:lnTo>
                              <a:lnTo>
                                <a:pt x="8485" y="106"/>
                              </a:lnTo>
                              <a:lnTo>
                                <a:pt x="8506" y="102"/>
                              </a:lnTo>
                              <a:lnTo>
                                <a:pt x="8523" y="90"/>
                              </a:lnTo>
                              <a:lnTo>
                                <a:pt x="8534" y="74"/>
                              </a:lnTo>
                              <a:lnTo>
                                <a:pt x="8538" y="53"/>
                              </a:lnTo>
                              <a:lnTo>
                                <a:pt x="8534" y="33"/>
                              </a:lnTo>
                              <a:lnTo>
                                <a:pt x="8523" y="16"/>
                              </a:lnTo>
                              <a:lnTo>
                                <a:pt x="8506" y="4"/>
                              </a:lnTo>
                              <a:lnTo>
                                <a:pt x="8486" y="0"/>
                              </a:lnTo>
                              <a:close/>
                              <a:moveTo>
                                <a:pt x="8663" y="0"/>
                              </a:moveTo>
                              <a:lnTo>
                                <a:pt x="8661" y="0"/>
                              </a:lnTo>
                              <a:lnTo>
                                <a:pt x="8641" y="4"/>
                              </a:lnTo>
                              <a:lnTo>
                                <a:pt x="8624" y="16"/>
                              </a:lnTo>
                              <a:lnTo>
                                <a:pt x="8613" y="33"/>
                              </a:lnTo>
                              <a:lnTo>
                                <a:pt x="8609" y="53"/>
                              </a:lnTo>
                              <a:lnTo>
                                <a:pt x="8613" y="74"/>
                              </a:lnTo>
                              <a:lnTo>
                                <a:pt x="8624" y="90"/>
                              </a:lnTo>
                              <a:lnTo>
                                <a:pt x="8641" y="102"/>
                              </a:lnTo>
                              <a:lnTo>
                                <a:pt x="8661" y="106"/>
                              </a:lnTo>
                              <a:lnTo>
                                <a:pt x="8662" y="106"/>
                              </a:lnTo>
                              <a:lnTo>
                                <a:pt x="8683" y="102"/>
                              </a:lnTo>
                              <a:lnTo>
                                <a:pt x="8700" y="90"/>
                              </a:lnTo>
                              <a:lnTo>
                                <a:pt x="8711" y="74"/>
                              </a:lnTo>
                              <a:lnTo>
                                <a:pt x="8715" y="53"/>
                              </a:lnTo>
                              <a:lnTo>
                                <a:pt x="8711" y="33"/>
                              </a:lnTo>
                              <a:lnTo>
                                <a:pt x="8700" y="16"/>
                              </a:lnTo>
                              <a:lnTo>
                                <a:pt x="8683" y="4"/>
                              </a:lnTo>
                              <a:lnTo>
                                <a:pt x="8663" y="0"/>
                              </a:lnTo>
                              <a:close/>
                              <a:moveTo>
                                <a:pt x="8839" y="0"/>
                              </a:moveTo>
                              <a:lnTo>
                                <a:pt x="8838" y="0"/>
                              </a:lnTo>
                              <a:lnTo>
                                <a:pt x="8818" y="4"/>
                              </a:lnTo>
                              <a:lnTo>
                                <a:pt x="8801" y="16"/>
                              </a:lnTo>
                              <a:lnTo>
                                <a:pt x="8790" y="33"/>
                              </a:lnTo>
                              <a:lnTo>
                                <a:pt x="8786" y="53"/>
                              </a:lnTo>
                              <a:lnTo>
                                <a:pt x="8790" y="74"/>
                              </a:lnTo>
                              <a:lnTo>
                                <a:pt x="8802" y="90"/>
                              </a:lnTo>
                              <a:lnTo>
                                <a:pt x="8819" y="102"/>
                              </a:lnTo>
                              <a:lnTo>
                                <a:pt x="8839" y="106"/>
                              </a:lnTo>
                              <a:lnTo>
                                <a:pt x="8860" y="102"/>
                              </a:lnTo>
                              <a:lnTo>
                                <a:pt x="8876" y="90"/>
                              </a:lnTo>
                              <a:lnTo>
                                <a:pt x="8888" y="74"/>
                              </a:lnTo>
                              <a:lnTo>
                                <a:pt x="8892" y="53"/>
                              </a:lnTo>
                              <a:lnTo>
                                <a:pt x="8888" y="33"/>
                              </a:lnTo>
                              <a:lnTo>
                                <a:pt x="8876" y="16"/>
                              </a:lnTo>
                              <a:lnTo>
                                <a:pt x="8860" y="4"/>
                              </a:lnTo>
                              <a:lnTo>
                                <a:pt x="8839" y="0"/>
                              </a:lnTo>
                              <a:close/>
                              <a:moveTo>
                                <a:pt x="9016" y="0"/>
                              </a:moveTo>
                              <a:lnTo>
                                <a:pt x="9015" y="0"/>
                              </a:lnTo>
                              <a:lnTo>
                                <a:pt x="8995" y="4"/>
                              </a:lnTo>
                              <a:lnTo>
                                <a:pt x="8978" y="16"/>
                              </a:lnTo>
                              <a:lnTo>
                                <a:pt x="8966" y="33"/>
                              </a:lnTo>
                              <a:lnTo>
                                <a:pt x="8962" y="53"/>
                              </a:lnTo>
                              <a:lnTo>
                                <a:pt x="8966" y="74"/>
                              </a:lnTo>
                              <a:lnTo>
                                <a:pt x="8978" y="90"/>
                              </a:lnTo>
                              <a:lnTo>
                                <a:pt x="8995" y="102"/>
                              </a:lnTo>
                              <a:lnTo>
                                <a:pt x="9015" y="106"/>
                              </a:lnTo>
                              <a:lnTo>
                                <a:pt x="9016" y="106"/>
                              </a:lnTo>
                              <a:lnTo>
                                <a:pt x="9037" y="102"/>
                              </a:lnTo>
                              <a:lnTo>
                                <a:pt x="9053" y="90"/>
                              </a:lnTo>
                              <a:lnTo>
                                <a:pt x="9065" y="74"/>
                              </a:lnTo>
                              <a:lnTo>
                                <a:pt x="9069" y="53"/>
                              </a:lnTo>
                              <a:lnTo>
                                <a:pt x="9065" y="33"/>
                              </a:lnTo>
                              <a:lnTo>
                                <a:pt x="9053" y="16"/>
                              </a:lnTo>
                              <a:lnTo>
                                <a:pt x="9037" y="4"/>
                              </a:lnTo>
                              <a:lnTo>
                                <a:pt x="9016" y="0"/>
                              </a:lnTo>
                              <a:close/>
                              <a:moveTo>
                                <a:pt x="9193" y="0"/>
                              </a:moveTo>
                              <a:lnTo>
                                <a:pt x="9192" y="0"/>
                              </a:lnTo>
                              <a:lnTo>
                                <a:pt x="9172" y="4"/>
                              </a:lnTo>
                              <a:lnTo>
                                <a:pt x="9155" y="16"/>
                              </a:lnTo>
                              <a:lnTo>
                                <a:pt x="9144" y="33"/>
                              </a:lnTo>
                              <a:lnTo>
                                <a:pt x="9140" y="53"/>
                              </a:lnTo>
                              <a:lnTo>
                                <a:pt x="9144" y="74"/>
                              </a:lnTo>
                              <a:lnTo>
                                <a:pt x="9155" y="90"/>
                              </a:lnTo>
                              <a:lnTo>
                                <a:pt x="9172" y="102"/>
                              </a:lnTo>
                              <a:lnTo>
                                <a:pt x="9193" y="106"/>
                              </a:lnTo>
                              <a:lnTo>
                                <a:pt x="9213" y="102"/>
                              </a:lnTo>
                              <a:lnTo>
                                <a:pt x="9230" y="90"/>
                              </a:lnTo>
                              <a:lnTo>
                                <a:pt x="9242" y="74"/>
                              </a:lnTo>
                              <a:lnTo>
                                <a:pt x="9246" y="53"/>
                              </a:lnTo>
                              <a:lnTo>
                                <a:pt x="9242" y="33"/>
                              </a:lnTo>
                              <a:lnTo>
                                <a:pt x="9230" y="16"/>
                              </a:lnTo>
                              <a:lnTo>
                                <a:pt x="9213" y="4"/>
                              </a:lnTo>
                              <a:lnTo>
                                <a:pt x="9193" y="0"/>
                              </a:lnTo>
                              <a:close/>
                              <a:moveTo>
                                <a:pt x="9370" y="0"/>
                              </a:moveTo>
                              <a:lnTo>
                                <a:pt x="9369" y="0"/>
                              </a:lnTo>
                              <a:lnTo>
                                <a:pt x="9348" y="4"/>
                              </a:lnTo>
                              <a:lnTo>
                                <a:pt x="9332" y="16"/>
                              </a:lnTo>
                              <a:lnTo>
                                <a:pt x="9321" y="33"/>
                              </a:lnTo>
                              <a:lnTo>
                                <a:pt x="9316" y="53"/>
                              </a:lnTo>
                              <a:lnTo>
                                <a:pt x="9321" y="74"/>
                              </a:lnTo>
                              <a:lnTo>
                                <a:pt x="9332" y="90"/>
                              </a:lnTo>
                              <a:lnTo>
                                <a:pt x="9349" y="102"/>
                              </a:lnTo>
                              <a:lnTo>
                                <a:pt x="9370" y="106"/>
                              </a:lnTo>
                              <a:lnTo>
                                <a:pt x="9390" y="102"/>
                              </a:lnTo>
                              <a:lnTo>
                                <a:pt x="9407" y="90"/>
                              </a:lnTo>
                              <a:lnTo>
                                <a:pt x="9418" y="74"/>
                              </a:lnTo>
                              <a:lnTo>
                                <a:pt x="9423" y="53"/>
                              </a:lnTo>
                              <a:lnTo>
                                <a:pt x="9418" y="33"/>
                              </a:lnTo>
                              <a:lnTo>
                                <a:pt x="9407" y="16"/>
                              </a:lnTo>
                              <a:lnTo>
                                <a:pt x="9390" y="4"/>
                              </a:lnTo>
                              <a:lnTo>
                                <a:pt x="9370" y="0"/>
                              </a:lnTo>
                              <a:close/>
                              <a:moveTo>
                                <a:pt x="9547" y="0"/>
                              </a:moveTo>
                              <a:lnTo>
                                <a:pt x="9545" y="0"/>
                              </a:lnTo>
                              <a:lnTo>
                                <a:pt x="9525" y="4"/>
                              </a:lnTo>
                              <a:lnTo>
                                <a:pt x="9508" y="16"/>
                              </a:lnTo>
                              <a:lnTo>
                                <a:pt x="9497" y="33"/>
                              </a:lnTo>
                              <a:lnTo>
                                <a:pt x="9493" y="53"/>
                              </a:lnTo>
                              <a:lnTo>
                                <a:pt x="9497" y="74"/>
                              </a:lnTo>
                              <a:lnTo>
                                <a:pt x="9508" y="90"/>
                              </a:lnTo>
                              <a:lnTo>
                                <a:pt x="9525" y="102"/>
                              </a:lnTo>
                              <a:lnTo>
                                <a:pt x="9546" y="106"/>
                              </a:lnTo>
                              <a:lnTo>
                                <a:pt x="9547" y="106"/>
                              </a:lnTo>
                              <a:lnTo>
                                <a:pt x="9567" y="102"/>
                              </a:lnTo>
                              <a:lnTo>
                                <a:pt x="9584" y="90"/>
                              </a:lnTo>
                              <a:lnTo>
                                <a:pt x="9595" y="74"/>
                              </a:lnTo>
                              <a:lnTo>
                                <a:pt x="9599" y="53"/>
                              </a:lnTo>
                              <a:lnTo>
                                <a:pt x="9595" y="33"/>
                              </a:lnTo>
                              <a:lnTo>
                                <a:pt x="9584" y="16"/>
                              </a:lnTo>
                              <a:lnTo>
                                <a:pt x="9567" y="4"/>
                              </a:lnTo>
                              <a:lnTo>
                                <a:pt x="9547" y="0"/>
                              </a:lnTo>
                              <a:close/>
                              <a:moveTo>
                                <a:pt x="9724" y="0"/>
                              </a:moveTo>
                              <a:lnTo>
                                <a:pt x="9722" y="0"/>
                              </a:lnTo>
                              <a:lnTo>
                                <a:pt x="9702" y="4"/>
                              </a:lnTo>
                              <a:lnTo>
                                <a:pt x="9685" y="16"/>
                              </a:lnTo>
                              <a:lnTo>
                                <a:pt x="9674" y="33"/>
                              </a:lnTo>
                              <a:lnTo>
                                <a:pt x="9670" y="53"/>
                              </a:lnTo>
                              <a:lnTo>
                                <a:pt x="9674" y="74"/>
                              </a:lnTo>
                              <a:lnTo>
                                <a:pt x="9686" y="90"/>
                              </a:lnTo>
                              <a:lnTo>
                                <a:pt x="9703" y="102"/>
                              </a:lnTo>
                              <a:lnTo>
                                <a:pt x="9724" y="106"/>
                              </a:lnTo>
                              <a:lnTo>
                                <a:pt x="9744" y="102"/>
                              </a:lnTo>
                              <a:lnTo>
                                <a:pt x="9761" y="90"/>
                              </a:lnTo>
                              <a:lnTo>
                                <a:pt x="9772" y="74"/>
                              </a:lnTo>
                              <a:lnTo>
                                <a:pt x="9776" y="53"/>
                              </a:lnTo>
                              <a:lnTo>
                                <a:pt x="9772" y="33"/>
                              </a:lnTo>
                              <a:lnTo>
                                <a:pt x="9761" y="16"/>
                              </a:lnTo>
                              <a:lnTo>
                                <a:pt x="9744" y="4"/>
                              </a:lnTo>
                              <a:lnTo>
                                <a:pt x="9724" y="0"/>
                              </a:lnTo>
                              <a:close/>
                              <a:moveTo>
                                <a:pt x="9901" y="0"/>
                              </a:moveTo>
                              <a:lnTo>
                                <a:pt x="9899" y="0"/>
                              </a:lnTo>
                              <a:lnTo>
                                <a:pt x="9879" y="4"/>
                              </a:lnTo>
                              <a:lnTo>
                                <a:pt x="9862" y="16"/>
                              </a:lnTo>
                              <a:lnTo>
                                <a:pt x="9851" y="33"/>
                              </a:lnTo>
                              <a:lnTo>
                                <a:pt x="9847" y="53"/>
                              </a:lnTo>
                              <a:lnTo>
                                <a:pt x="9851" y="74"/>
                              </a:lnTo>
                              <a:lnTo>
                                <a:pt x="9863" y="90"/>
                              </a:lnTo>
                              <a:lnTo>
                                <a:pt x="9880" y="102"/>
                              </a:lnTo>
                              <a:lnTo>
                                <a:pt x="9900" y="106"/>
                              </a:lnTo>
                              <a:lnTo>
                                <a:pt x="9921" y="102"/>
                              </a:lnTo>
                              <a:lnTo>
                                <a:pt x="9938" y="90"/>
                              </a:lnTo>
                              <a:lnTo>
                                <a:pt x="9949" y="74"/>
                              </a:lnTo>
                              <a:lnTo>
                                <a:pt x="9953" y="53"/>
                              </a:lnTo>
                              <a:lnTo>
                                <a:pt x="9949" y="33"/>
                              </a:lnTo>
                              <a:lnTo>
                                <a:pt x="9938" y="16"/>
                              </a:lnTo>
                              <a:lnTo>
                                <a:pt x="9921" y="4"/>
                              </a:lnTo>
                              <a:lnTo>
                                <a:pt x="9901" y="0"/>
                              </a:lnTo>
                              <a:close/>
                              <a:moveTo>
                                <a:pt x="10077" y="0"/>
                              </a:moveTo>
                              <a:lnTo>
                                <a:pt x="10076" y="0"/>
                              </a:lnTo>
                              <a:lnTo>
                                <a:pt x="10056" y="4"/>
                              </a:lnTo>
                              <a:lnTo>
                                <a:pt x="10039" y="16"/>
                              </a:lnTo>
                              <a:lnTo>
                                <a:pt x="10028" y="33"/>
                              </a:lnTo>
                              <a:lnTo>
                                <a:pt x="10024" y="53"/>
                              </a:lnTo>
                              <a:lnTo>
                                <a:pt x="10028" y="74"/>
                              </a:lnTo>
                              <a:lnTo>
                                <a:pt x="10040" y="90"/>
                              </a:lnTo>
                              <a:lnTo>
                                <a:pt x="10057" y="102"/>
                              </a:lnTo>
                              <a:lnTo>
                                <a:pt x="10077" y="106"/>
                              </a:lnTo>
                              <a:lnTo>
                                <a:pt x="10098" y="102"/>
                              </a:lnTo>
                              <a:lnTo>
                                <a:pt x="10115" y="90"/>
                              </a:lnTo>
                              <a:lnTo>
                                <a:pt x="10126" y="74"/>
                              </a:lnTo>
                              <a:lnTo>
                                <a:pt x="10130" y="53"/>
                              </a:lnTo>
                              <a:lnTo>
                                <a:pt x="10126" y="33"/>
                              </a:lnTo>
                              <a:lnTo>
                                <a:pt x="10115" y="16"/>
                              </a:lnTo>
                              <a:lnTo>
                                <a:pt x="10098" y="4"/>
                              </a:lnTo>
                              <a:lnTo>
                                <a:pt x="10077" y="0"/>
                              </a:lnTo>
                              <a:close/>
                              <a:moveTo>
                                <a:pt x="10254" y="0"/>
                              </a:moveTo>
                              <a:lnTo>
                                <a:pt x="10253" y="0"/>
                              </a:lnTo>
                              <a:lnTo>
                                <a:pt x="10233" y="4"/>
                              </a:lnTo>
                              <a:lnTo>
                                <a:pt x="10216" y="16"/>
                              </a:lnTo>
                              <a:lnTo>
                                <a:pt x="10205" y="33"/>
                              </a:lnTo>
                              <a:lnTo>
                                <a:pt x="10200" y="53"/>
                              </a:lnTo>
                              <a:lnTo>
                                <a:pt x="10205" y="74"/>
                              </a:lnTo>
                              <a:lnTo>
                                <a:pt x="10216" y="90"/>
                              </a:lnTo>
                              <a:lnTo>
                                <a:pt x="10233" y="102"/>
                              </a:lnTo>
                              <a:lnTo>
                                <a:pt x="10253" y="106"/>
                              </a:lnTo>
                              <a:lnTo>
                                <a:pt x="10254" y="106"/>
                              </a:lnTo>
                              <a:lnTo>
                                <a:pt x="10275" y="102"/>
                              </a:lnTo>
                              <a:lnTo>
                                <a:pt x="10291" y="90"/>
                              </a:lnTo>
                              <a:lnTo>
                                <a:pt x="10303" y="74"/>
                              </a:lnTo>
                              <a:lnTo>
                                <a:pt x="10307" y="53"/>
                              </a:lnTo>
                              <a:lnTo>
                                <a:pt x="10303" y="33"/>
                              </a:lnTo>
                              <a:lnTo>
                                <a:pt x="10291" y="16"/>
                              </a:lnTo>
                              <a:lnTo>
                                <a:pt x="10275" y="4"/>
                              </a:lnTo>
                              <a:lnTo>
                                <a:pt x="10254" y="0"/>
                              </a:lnTo>
                              <a:close/>
                              <a:moveTo>
                                <a:pt x="10431" y="0"/>
                              </a:moveTo>
                              <a:lnTo>
                                <a:pt x="10430" y="0"/>
                              </a:lnTo>
                              <a:lnTo>
                                <a:pt x="10410" y="4"/>
                              </a:lnTo>
                              <a:lnTo>
                                <a:pt x="10393" y="16"/>
                              </a:lnTo>
                              <a:lnTo>
                                <a:pt x="10382" y="33"/>
                              </a:lnTo>
                              <a:lnTo>
                                <a:pt x="10378" y="53"/>
                              </a:lnTo>
                              <a:lnTo>
                                <a:pt x="10382" y="74"/>
                              </a:lnTo>
                              <a:lnTo>
                                <a:pt x="10393" y="90"/>
                              </a:lnTo>
                              <a:lnTo>
                                <a:pt x="10410" y="102"/>
                              </a:lnTo>
                              <a:lnTo>
                                <a:pt x="10431" y="106"/>
                              </a:lnTo>
                              <a:lnTo>
                                <a:pt x="10452" y="102"/>
                              </a:lnTo>
                              <a:lnTo>
                                <a:pt x="10468" y="90"/>
                              </a:lnTo>
                              <a:lnTo>
                                <a:pt x="10480" y="74"/>
                              </a:lnTo>
                              <a:lnTo>
                                <a:pt x="10484" y="53"/>
                              </a:lnTo>
                              <a:lnTo>
                                <a:pt x="10480" y="33"/>
                              </a:lnTo>
                              <a:lnTo>
                                <a:pt x="10468" y="16"/>
                              </a:lnTo>
                              <a:lnTo>
                                <a:pt x="10452" y="4"/>
                              </a:lnTo>
                              <a:lnTo>
                                <a:pt x="10431" y="0"/>
                              </a:lnTo>
                              <a:close/>
                              <a:moveTo>
                                <a:pt x="10608" y="0"/>
                              </a:moveTo>
                              <a:lnTo>
                                <a:pt x="10607" y="0"/>
                              </a:lnTo>
                              <a:lnTo>
                                <a:pt x="10586" y="4"/>
                              </a:lnTo>
                              <a:lnTo>
                                <a:pt x="10570" y="16"/>
                              </a:lnTo>
                              <a:lnTo>
                                <a:pt x="10558" y="33"/>
                              </a:lnTo>
                              <a:lnTo>
                                <a:pt x="10554" y="53"/>
                              </a:lnTo>
                              <a:lnTo>
                                <a:pt x="10558" y="74"/>
                              </a:lnTo>
                              <a:lnTo>
                                <a:pt x="10570" y="90"/>
                              </a:lnTo>
                              <a:lnTo>
                                <a:pt x="10586" y="102"/>
                              </a:lnTo>
                              <a:lnTo>
                                <a:pt x="10607" y="106"/>
                              </a:lnTo>
                              <a:lnTo>
                                <a:pt x="10608" y="106"/>
                              </a:lnTo>
                              <a:lnTo>
                                <a:pt x="10628" y="102"/>
                              </a:lnTo>
                              <a:lnTo>
                                <a:pt x="10645" y="90"/>
                              </a:lnTo>
                              <a:lnTo>
                                <a:pt x="10656" y="74"/>
                              </a:lnTo>
                              <a:lnTo>
                                <a:pt x="10661" y="53"/>
                              </a:lnTo>
                              <a:lnTo>
                                <a:pt x="10656" y="33"/>
                              </a:lnTo>
                              <a:lnTo>
                                <a:pt x="10645" y="16"/>
                              </a:lnTo>
                              <a:lnTo>
                                <a:pt x="10628" y="4"/>
                              </a:lnTo>
                              <a:lnTo>
                                <a:pt x="10608" y="0"/>
                              </a:lnTo>
                              <a:close/>
                              <a:moveTo>
                                <a:pt x="10785" y="0"/>
                              </a:moveTo>
                              <a:lnTo>
                                <a:pt x="10784" y="0"/>
                              </a:lnTo>
                              <a:lnTo>
                                <a:pt x="10763" y="4"/>
                              </a:lnTo>
                              <a:lnTo>
                                <a:pt x="10747" y="16"/>
                              </a:lnTo>
                              <a:lnTo>
                                <a:pt x="10736" y="33"/>
                              </a:lnTo>
                              <a:lnTo>
                                <a:pt x="10731" y="53"/>
                              </a:lnTo>
                              <a:lnTo>
                                <a:pt x="10736" y="74"/>
                              </a:lnTo>
                              <a:lnTo>
                                <a:pt x="10747" y="90"/>
                              </a:lnTo>
                              <a:lnTo>
                                <a:pt x="10764" y="102"/>
                              </a:lnTo>
                              <a:lnTo>
                                <a:pt x="10785" y="106"/>
                              </a:lnTo>
                              <a:lnTo>
                                <a:pt x="10805" y="102"/>
                              </a:lnTo>
                              <a:lnTo>
                                <a:pt x="10822" y="90"/>
                              </a:lnTo>
                              <a:lnTo>
                                <a:pt x="10833" y="74"/>
                              </a:lnTo>
                              <a:lnTo>
                                <a:pt x="10838" y="53"/>
                              </a:lnTo>
                              <a:lnTo>
                                <a:pt x="10833" y="33"/>
                              </a:lnTo>
                              <a:lnTo>
                                <a:pt x="10822" y="16"/>
                              </a:lnTo>
                              <a:lnTo>
                                <a:pt x="10805" y="4"/>
                              </a:lnTo>
                              <a:lnTo>
                                <a:pt x="10785" y="0"/>
                              </a:lnTo>
                              <a:close/>
                              <a:moveTo>
                                <a:pt x="10962" y="0"/>
                              </a:moveTo>
                              <a:lnTo>
                                <a:pt x="10960" y="0"/>
                              </a:lnTo>
                              <a:lnTo>
                                <a:pt x="10940" y="4"/>
                              </a:lnTo>
                              <a:lnTo>
                                <a:pt x="10923" y="16"/>
                              </a:lnTo>
                              <a:lnTo>
                                <a:pt x="10912" y="33"/>
                              </a:lnTo>
                              <a:lnTo>
                                <a:pt x="10908" y="53"/>
                              </a:lnTo>
                              <a:lnTo>
                                <a:pt x="10912" y="74"/>
                              </a:lnTo>
                              <a:lnTo>
                                <a:pt x="10923" y="90"/>
                              </a:lnTo>
                              <a:lnTo>
                                <a:pt x="10940" y="102"/>
                              </a:lnTo>
                              <a:lnTo>
                                <a:pt x="10961" y="106"/>
                              </a:lnTo>
                              <a:lnTo>
                                <a:pt x="10962" y="106"/>
                              </a:lnTo>
                              <a:lnTo>
                                <a:pt x="10982" y="102"/>
                              </a:lnTo>
                              <a:lnTo>
                                <a:pt x="10999" y="90"/>
                              </a:lnTo>
                              <a:lnTo>
                                <a:pt x="11010" y="74"/>
                              </a:lnTo>
                              <a:lnTo>
                                <a:pt x="11014" y="53"/>
                              </a:lnTo>
                              <a:lnTo>
                                <a:pt x="11010" y="33"/>
                              </a:lnTo>
                              <a:lnTo>
                                <a:pt x="10999" y="16"/>
                              </a:lnTo>
                              <a:lnTo>
                                <a:pt x="10982" y="4"/>
                              </a:lnTo>
                              <a:lnTo>
                                <a:pt x="10962" y="0"/>
                              </a:lnTo>
                              <a:close/>
                              <a:moveTo>
                                <a:pt x="11139" y="0"/>
                              </a:moveTo>
                              <a:lnTo>
                                <a:pt x="11137" y="0"/>
                              </a:lnTo>
                              <a:lnTo>
                                <a:pt x="11117" y="4"/>
                              </a:lnTo>
                              <a:lnTo>
                                <a:pt x="11100" y="16"/>
                              </a:lnTo>
                              <a:lnTo>
                                <a:pt x="11089" y="33"/>
                              </a:lnTo>
                              <a:lnTo>
                                <a:pt x="11085" y="53"/>
                              </a:lnTo>
                              <a:lnTo>
                                <a:pt x="11089" y="74"/>
                              </a:lnTo>
                              <a:lnTo>
                                <a:pt x="11101" y="90"/>
                              </a:lnTo>
                              <a:lnTo>
                                <a:pt x="11118" y="102"/>
                              </a:lnTo>
                              <a:lnTo>
                                <a:pt x="11138" y="106"/>
                              </a:lnTo>
                              <a:lnTo>
                                <a:pt x="11159" y="102"/>
                              </a:lnTo>
                              <a:lnTo>
                                <a:pt x="11176" y="90"/>
                              </a:lnTo>
                              <a:lnTo>
                                <a:pt x="11187" y="74"/>
                              </a:lnTo>
                              <a:lnTo>
                                <a:pt x="11191" y="53"/>
                              </a:lnTo>
                              <a:lnTo>
                                <a:pt x="11187" y="33"/>
                              </a:lnTo>
                              <a:lnTo>
                                <a:pt x="11176" y="16"/>
                              </a:lnTo>
                              <a:lnTo>
                                <a:pt x="11159" y="4"/>
                              </a:lnTo>
                              <a:lnTo>
                                <a:pt x="11139" y="0"/>
                              </a:lnTo>
                              <a:close/>
                              <a:moveTo>
                                <a:pt x="11316" y="0"/>
                              </a:moveTo>
                              <a:lnTo>
                                <a:pt x="11314" y="0"/>
                              </a:lnTo>
                              <a:lnTo>
                                <a:pt x="11294" y="4"/>
                              </a:lnTo>
                              <a:lnTo>
                                <a:pt x="11277" y="16"/>
                              </a:lnTo>
                              <a:lnTo>
                                <a:pt x="11266" y="33"/>
                              </a:lnTo>
                              <a:lnTo>
                                <a:pt x="11262" y="53"/>
                              </a:lnTo>
                              <a:lnTo>
                                <a:pt x="11266" y="74"/>
                              </a:lnTo>
                              <a:lnTo>
                                <a:pt x="11277" y="90"/>
                              </a:lnTo>
                              <a:lnTo>
                                <a:pt x="11294" y="102"/>
                              </a:lnTo>
                              <a:lnTo>
                                <a:pt x="11314" y="106"/>
                              </a:lnTo>
                              <a:lnTo>
                                <a:pt x="11315" y="106"/>
                              </a:lnTo>
                              <a:lnTo>
                                <a:pt x="11336" y="102"/>
                              </a:lnTo>
                              <a:lnTo>
                                <a:pt x="11353" y="90"/>
                              </a:lnTo>
                              <a:lnTo>
                                <a:pt x="11364" y="74"/>
                              </a:lnTo>
                              <a:lnTo>
                                <a:pt x="11368" y="53"/>
                              </a:lnTo>
                              <a:lnTo>
                                <a:pt x="11364" y="33"/>
                              </a:lnTo>
                              <a:lnTo>
                                <a:pt x="11353" y="16"/>
                              </a:lnTo>
                              <a:lnTo>
                                <a:pt x="11336" y="4"/>
                              </a:lnTo>
                              <a:lnTo>
                                <a:pt x="11316" y="0"/>
                              </a:lnTo>
                              <a:close/>
                              <a:moveTo>
                                <a:pt x="11492" y="0"/>
                              </a:moveTo>
                              <a:lnTo>
                                <a:pt x="11491" y="0"/>
                              </a:lnTo>
                              <a:lnTo>
                                <a:pt x="11471" y="4"/>
                              </a:lnTo>
                              <a:lnTo>
                                <a:pt x="11454" y="16"/>
                              </a:lnTo>
                              <a:lnTo>
                                <a:pt x="11443" y="33"/>
                              </a:lnTo>
                              <a:lnTo>
                                <a:pt x="11439" y="53"/>
                              </a:lnTo>
                              <a:lnTo>
                                <a:pt x="11443" y="74"/>
                              </a:lnTo>
                              <a:lnTo>
                                <a:pt x="11455" y="90"/>
                              </a:lnTo>
                              <a:lnTo>
                                <a:pt x="11472" y="102"/>
                              </a:lnTo>
                              <a:lnTo>
                                <a:pt x="11492" y="106"/>
                              </a:lnTo>
                              <a:lnTo>
                                <a:pt x="11513" y="102"/>
                              </a:lnTo>
                              <a:lnTo>
                                <a:pt x="11530" y="90"/>
                              </a:lnTo>
                              <a:lnTo>
                                <a:pt x="11541" y="74"/>
                              </a:lnTo>
                              <a:lnTo>
                                <a:pt x="11545" y="53"/>
                              </a:lnTo>
                              <a:lnTo>
                                <a:pt x="11541" y="33"/>
                              </a:lnTo>
                              <a:lnTo>
                                <a:pt x="11530" y="16"/>
                              </a:lnTo>
                              <a:lnTo>
                                <a:pt x="11513" y="4"/>
                              </a:lnTo>
                              <a:lnTo>
                                <a:pt x="11492" y="0"/>
                              </a:lnTo>
                              <a:close/>
                              <a:moveTo>
                                <a:pt x="11669" y="0"/>
                              </a:moveTo>
                              <a:lnTo>
                                <a:pt x="11668" y="0"/>
                              </a:lnTo>
                              <a:lnTo>
                                <a:pt x="11648" y="4"/>
                              </a:lnTo>
                              <a:lnTo>
                                <a:pt x="11631" y="16"/>
                              </a:lnTo>
                              <a:lnTo>
                                <a:pt x="11620" y="33"/>
                              </a:lnTo>
                              <a:lnTo>
                                <a:pt x="11616" y="53"/>
                              </a:lnTo>
                              <a:lnTo>
                                <a:pt x="11620" y="74"/>
                              </a:lnTo>
                              <a:lnTo>
                                <a:pt x="11632" y="90"/>
                              </a:lnTo>
                              <a:lnTo>
                                <a:pt x="11648" y="102"/>
                              </a:lnTo>
                              <a:lnTo>
                                <a:pt x="11669" y="106"/>
                              </a:lnTo>
                              <a:lnTo>
                                <a:pt x="11690" y="102"/>
                              </a:lnTo>
                              <a:lnTo>
                                <a:pt x="11706" y="90"/>
                              </a:lnTo>
                              <a:lnTo>
                                <a:pt x="11718" y="74"/>
                              </a:lnTo>
                              <a:lnTo>
                                <a:pt x="11722" y="53"/>
                              </a:lnTo>
                              <a:lnTo>
                                <a:pt x="11718" y="33"/>
                              </a:lnTo>
                              <a:lnTo>
                                <a:pt x="11706" y="16"/>
                              </a:lnTo>
                              <a:lnTo>
                                <a:pt x="11690" y="4"/>
                              </a:lnTo>
                              <a:lnTo>
                                <a:pt x="11669" y="0"/>
                              </a:lnTo>
                              <a:close/>
                              <a:moveTo>
                                <a:pt x="11846" y="0"/>
                              </a:moveTo>
                              <a:lnTo>
                                <a:pt x="11845" y="0"/>
                              </a:lnTo>
                              <a:lnTo>
                                <a:pt x="11824" y="4"/>
                              </a:lnTo>
                              <a:lnTo>
                                <a:pt x="11808" y="16"/>
                              </a:lnTo>
                              <a:lnTo>
                                <a:pt x="11796" y="33"/>
                              </a:lnTo>
                              <a:lnTo>
                                <a:pt x="11792" y="53"/>
                              </a:lnTo>
                              <a:lnTo>
                                <a:pt x="11796" y="74"/>
                              </a:lnTo>
                              <a:lnTo>
                                <a:pt x="11808" y="90"/>
                              </a:lnTo>
                              <a:lnTo>
                                <a:pt x="11824" y="102"/>
                              </a:lnTo>
                              <a:lnTo>
                                <a:pt x="11845" y="106"/>
                              </a:lnTo>
                              <a:lnTo>
                                <a:pt x="11846" y="106"/>
                              </a:lnTo>
                              <a:lnTo>
                                <a:pt x="11866" y="102"/>
                              </a:lnTo>
                              <a:lnTo>
                                <a:pt x="11883" y="90"/>
                              </a:lnTo>
                              <a:lnTo>
                                <a:pt x="11895" y="74"/>
                              </a:lnTo>
                              <a:lnTo>
                                <a:pt x="11899" y="53"/>
                              </a:lnTo>
                              <a:lnTo>
                                <a:pt x="11895" y="33"/>
                              </a:lnTo>
                              <a:lnTo>
                                <a:pt x="11883" y="16"/>
                              </a:lnTo>
                              <a:lnTo>
                                <a:pt x="11866" y="4"/>
                              </a:lnTo>
                              <a:lnTo>
                                <a:pt x="11846" y="0"/>
                              </a:lnTo>
                              <a:close/>
                            </a:path>
                          </a:pathLst>
                        </a:custGeom>
                        <a:solidFill>
                          <a:srgbClr val="C8E2F6">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5"/>
                      <wps:cNvSpPr>
                        <a:spLocks/>
                      </wps:cNvSpPr>
                      <wps:spPr bwMode="auto">
                        <a:xfrm>
                          <a:off x="44" y="14877"/>
                          <a:ext cx="11827" cy="1451"/>
                        </a:xfrm>
                        <a:custGeom>
                          <a:avLst/>
                          <a:gdLst>
                            <a:gd name="T0" fmla="+- 0 11311 45"/>
                            <a:gd name="T1" fmla="*/ T0 w 11827"/>
                            <a:gd name="T2" fmla="+- 0 14878 14878"/>
                            <a:gd name="T3" fmla="*/ 14878 h 1451"/>
                            <a:gd name="T4" fmla="+- 0 11566 45"/>
                            <a:gd name="T5" fmla="*/ T4 w 11827"/>
                            <a:gd name="T6" fmla="+- 0 14954 14878"/>
                            <a:gd name="T7" fmla="*/ 14954 h 1451"/>
                            <a:gd name="T8" fmla="+- 0 11871 45"/>
                            <a:gd name="T9" fmla="*/ T8 w 11827"/>
                            <a:gd name="T10" fmla="+- 0 14878 14878"/>
                            <a:gd name="T11" fmla="*/ 14878 h 1451"/>
                            <a:gd name="T12" fmla="+- 0 11056 45"/>
                            <a:gd name="T13" fmla="*/ T12 w 11827"/>
                            <a:gd name="T14" fmla="+- 0 14954 14878"/>
                            <a:gd name="T15" fmla="*/ 14954 h 1451"/>
                            <a:gd name="T16" fmla="+- 0 10948 45"/>
                            <a:gd name="T17" fmla="*/ T16 w 11827"/>
                            <a:gd name="T18" fmla="+- 0 14885 14878"/>
                            <a:gd name="T19" fmla="*/ 14885 h 1451"/>
                            <a:gd name="T20" fmla="+- 0 9469 45"/>
                            <a:gd name="T21" fmla="*/ T20 w 11827"/>
                            <a:gd name="T22" fmla="+- 0 16138 14878"/>
                            <a:gd name="T23" fmla="*/ 16138 h 1451"/>
                            <a:gd name="T24" fmla="+- 0 9505 45"/>
                            <a:gd name="T25" fmla="*/ T24 w 11827"/>
                            <a:gd name="T26" fmla="+- 0 16105 14878"/>
                            <a:gd name="T27" fmla="*/ 16105 h 1451"/>
                            <a:gd name="T28" fmla="+- 0 9742 45"/>
                            <a:gd name="T29" fmla="*/ T28 w 11827"/>
                            <a:gd name="T30" fmla="+- 0 15986 14878"/>
                            <a:gd name="T31" fmla="*/ 15986 h 1451"/>
                            <a:gd name="T32" fmla="+- 0 9913 45"/>
                            <a:gd name="T33" fmla="*/ T32 w 11827"/>
                            <a:gd name="T34" fmla="+- 0 15721 14878"/>
                            <a:gd name="T35" fmla="*/ 15721 h 1451"/>
                            <a:gd name="T36" fmla="+- 0 10077 45"/>
                            <a:gd name="T37" fmla="*/ T36 w 11827"/>
                            <a:gd name="T38" fmla="+- 0 15672 14878"/>
                            <a:gd name="T39" fmla="*/ 15672 h 1451"/>
                            <a:gd name="T40" fmla="+- 0 10210 45"/>
                            <a:gd name="T41" fmla="*/ T40 w 11827"/>
                            <a:gd name="T42" fmla="+- 0 15442 14878"/>
                            <a:gd name="T43" fmla="*/ 15442 h 1451"/>
                            <a:gd name="T44" fmla="+- 0 10395 45"/>
                            <a:gd name="T45" fmla="*/ T44 w 11827"/>
                            <a:gd name="T46" fmla="+- 0 15268 14878"/>
                            <a:gd name="T47" fmla="*/ 15268 h 1451"/>
                            <a:gd name="T48" fmla="+- 0 10633 45"/>
                            <a:gd name="T49" fmla="*/ T48 w 11827"/>
                            <a:gd name="T50" fmla="+- 0 15149 14878"/>
                            <a:gd name="T51" fmla="*/ 15149 h 1451"/>
                            <a:gd name="T52" fmla="+- 0 10743 45"/>
                            <a:gd name="T53" fmla="*/ T52 w 11827"/>
                            <a:gd name="T54" fmla="+- 0 15051 14878"/>
                            <a:gd name="T55" fmla="*/ 15051 h 1451"/>
                            <a:gd name="T56" fmla="+- 0 147 45"/>
                            <a:gd name="T57" fmla="*/ T56 w 11827"/>
                            <a:gd name="T58" fmla="+- 0 15486 14878"/>
                            <a:gd name="T59" fmla="*/ 15486 h 1451"/>
                            <a:gd name="T60" fmla="+- 0 401 45"/>
                            <a:gd name="T61" fmla="*/ T60 w 11827"/>
                            <a:gd name="T62" fmla="+- 0 15563 14878"/>
                            <a:gd name="T63" fmla="*/ 15563 h 1451"/>
                            <a:gd name="T64" fmla="+- 0 707 45"/>
                            <a:gd name="T65" fmla="*/ T64 w 11827"/>
                            <a:gd name="T66" fmla="+- 0 15486 14878"/>
                            <a:gd name="T67" fmla="*/ 15486 h 1451"/>
                            <a:gd name="T68" fmla="+- 0 860 45"/>
                            <a:gd name="T69" fmla="*/ T68 w 11827"/>
                            <a:gd name="T70" fmla="+- 0 15563 14878"/>
                            <a:gd name="T71" fmla="*/ 15563 h 1451"/>
                            <a:gd name="T72" fmla="+- 0 1114 45"/>
                            <a:gd name="T73" fmla="*/ T72 w 11827"/>
                            <a:gd name="T74" fmla="+- 0 15486 14878"/>
                            <a:gd name="T75" fmla="*/ 15486 h 1451"/>
                            <a:gd name="T76" fmla="+- 0 1369 45"/>
                            <a:gd name="T77" fmla="*/ T76 w 11827"/>
                            <a:gd name="T78" fmla="+- 0 15486 14878"/>
                            <a:gd name="T79" fmla="*/ 15486 h 1451"/>
                            <a:gd name="T80" fmla="+- 0 1624 45"/>
                            <a:gd name="T81" fmla="*/ T80 w 11827"/>
                            <a:gd name="T82" fmla="+- 0 15563 14878"/>
                            <a:gd name="T83" fmla="*/ 15563 h 1451"/>
                            <a:gd name="T84" fmla="+- 0 1929 45"/>
                            <a:gd name="T85" fmla="*/ T84 w 11827"/>
                            <a:gd name="T86" fmla="+- 0 15486 14878"/>
                            <a:gd name="T87" fmla="*/ 15486 h 1451"/>
                            <a:gd name="T88" fmla="+- 0 2082 45"/>
                            <a:gd name="T89" fmla="*/ T88 w 11827"/>
                            <a:gd name="T90" fmla="+- 0 15563 14878"/>
                            <a:gd name="T91" fmla="*/ 15563 h 1451"/>
                            <a:gd name="T92" fmla="+- 0 2337 45"/>
                            <a:gd name="T93" fmla="*/ T92 w 11827"/>
                            <a:gd name="T94" fmla="+- 0 15486 14878"/>
                            <a:gd name="T95" fmla="*/ 15486 h 1451"/>
                            <a:gd name="T96" fmla="+- 0 2592 45"/>
                            <a:gd name="T97" fmla="*/ T96 w 11827"/>
                            <a:gd name="T98" fmla="+- 0 15486 14878"/>
                            <a:gd name="T99" fmla="*/ 15486 h 1451"/>
                            <a:gd name="T100" fmla="+- 0 2846 45"/>
                            <a:gd name="T101" fmla="*/ T100 w 11827"/>
                            <a:gd name="T102" fmla="+- 0 15563 14878"/>
                            <a:gd name="T103" fmla="*/ 15563 h 1451"/>
                            <a:gd name="T104" fmla="+- 0 3152 45"/>
                            <a:gd name="T105" fmla="*/ T104 w 11827"/>
                            <a:gd name="T106" fmla="+- 0 15486 14878"/>
                            <a:gd name="T107" fmla="*/ 15486 h 1451"/>
                            <a:gd name="T108" fmla="+- 0 3305 45"/>
                            <a:gd name="T109" fmla="*/ T108 w 11827"/>
                            <a:gd name="T110" fmla="+- 0 15563 14878"/>
                            <a:gd name="T111" fmla="*/ 15563 h 1451"/>
                            <a:gd name="T112" fmla="+- 0 3559 45"/>
                            <a:gd name="T113" fmla="*/ T112 w 11827"/>
                            <a:gd name="T114" fmla="+- 0 15486 14878"/>
                            <a:gd name="T115" fmla="*/ 15486 h 1451"/>
                            <a:gd name="T116" fmla="+- 0 3814 45"/>
                            <a:gd name="T117" fmla="*/ T116 w 11827"/>
                            <a:gd name="T118" fmla="+- 0 15486 14878"/>
                            <a:gd name="T119" fmla="*/ 15486 h 1451"/>
                            <a:gd name="T120" fmla="+- 0 4069 45"/>
                            <a:gd name="T121" fmla="*/ T120 w 11827"/>
                            <a:gd name="T122" fmla="+- 0 15563 14878"/>
                            <a:gd name="T123" fmla="*/ 15563 h 1451"/>
                            <a:gd name="T124" fmla="+- 0 4374 45"/>
                            <a:gd name="T125" fmla="*/ T124 w 11827"/>
                            <a:gd name="T126" fmla="+- 0 15486 14878"/>
                            <a:gd name="T127" fmla="*/ 15486 h 1451"/>
                            <a:gd name="T128" fmla="+- 0 4527 45"/>
                            <a:gd name="T129" fmla="*/ T128 w 11827"/>
                            <a:gd name="T130" fmla="+- 0 15563 14878"/>
                            <a:gd name="T131" fmla="*/ 15563 h 1451"/>
                            <a:gd name="T132" fmla="+- 0 4782 45"/>
                            <a:gd name="T133" fmla="*/ T132 w 11827"/>
                            <a:gd name="T134" fmla="+- 0 15486 14878"/>
                            <a:gd name="T135" fmla="*/ 15486 h 1451"/>
                            <a:gd name="T136" fmla="+- 0 5036 45"/>
                            <a:gd name="T137" fmla="*/ T136 w 11827"/>
                            <a:gd name="T138" fmla="+- 0 15486 14878"/>
                            <a:gd name="T139" fmla="*/ 15486 h 1451"/>
                            <a:gd name="T140" fmla="+- 0 5291 45"/>
                            <a:gd name="T141" fmla="*/ T140 w 11827"/>
                            <a:gd name="T142" fmla="+- 0 15563 14878"/>
                            <a:gd name="T143" fmla="*/ 15563 h 1451"/>
                            <a:gd name="T144" fmla="+- 0 5597 45"/>
                            <a:gd name="T145" fmla="*/ T144 w 11827"/>
                            <a:gd name="T146" fmla="+- 0 15486 14878"/>
                            <a:gd name="T147" fmla="*/ 15486 h 1451"/>
                            <a:gd name="T148" fmla="+- 0 5749 45"/>
                            <a:gd name="T149" fmla="*/ T148 w 11827"/>
                            <a:gd name="T150" fmla="+- 0 15563 14878"/>
                            <a:gd name="T151" fmla="*/ 15563 h 1451"/>
                            <a:gd name="T152" fmla="+- 0 6004 45"/>
                            <a:gd name="T153" fmla="*/ T152 w 11827"/>
                            <a:gd name="T154" fmla="+- 0 15486 14878"/>
                            <a:gd name="T155" fmla="*/ 15486 h 1451"/>
                            <a:gd name="T156" fmla="+- 0 6259 45"/>
                            <a:gd name="T157" fmla="*/ T156 w 11827"/>
                            <a:gd name="T158" fmla="+- 0 15486 14878"/>
                            <a:gd name="T159" fmla="*/ 15486 h 1451"/>
                            <a:gd name="T160" fmla="+- 0 6513 45"/>
                            <a:gd name="T161" fmla="*/ T160 w 11827"/>
                            <a:gd name="T162" fmla="+- 0 15563 14878"/>
                            <a:gd name="T163" fmla="*/ 15563 h 1451"/>
                            <a:gd name="T164" fmla="+- 0 6819 45"/>
                            <a:gd name="T165" fmla="*/ T164 w 11827"/>
                            <a:gd name="T166" fmla="+- 0 15486 14878"/>
                            <a:gd name="T167" fmla="*/ 15486 h 1451"/>
                            <a:gd name="T168" fmla="+- 0 6914 45"/>
                            <a:gd name="T169" fmla="*/ T168 w 11827"/>
                            <a:gd name="T170" fmla="+- 0 15493 14878"/>
                            <a:gd name="T171" fmla="*/ 15493 h 1451"/>
                            <a:gd name="T172" fmla="+- 0 7006 45"/>
                            <a:gd name="T173" fmla="*/ T172 w 11827"/>
                            <a:gd name="T174" fmla="+- 0 15517 14878"/>
                            <a:gd name="T175" fmla="*/ 15517 h 1451"/>
                            <a:gd name="T176" fmla="+- 0 7094 45"/>
                            <a:gd name="T177" fmla="*/ T176 w 11827"/>
                            <a:gd name="T178" fmla="+- 0 15552 14878"/>
                            <a:gd name="T179" fmla="*/ 15552 h 1451"/>
                            <a:gd name="T180" fmla="+- 0 7787 45"/>
                            <a:gd name="T181" fmla="*/ T180 w 11827"/>
                            <a:gd name="T182" fmla="+- 0 16142 14878"/>
                            <a:gd name="T183" fmla="*/ 16142 h 1451"/>
                            <a:gd name="T184" fmla="+- 0 7510 45"/>
                            <a:gd name="T185" fmla="*/ T184 w 11827"/>
                            <a:gd name="T186" fmla="+- 0 15997 14878"/>
                            <a:gd name="T187" fmla="*/ 15997 h 1451"/>
                            <a:gd name="T188" fmla="+- 0 7447 45"/>
                            <a:gd name="T189" fmla="*/ T188 w 11827"/>
                            <a:gd name="T190" fmla="+- 0 15838 14878"/>
                            <a:gd name="T191" fmla="*/ 15838 h 1451"/>
                            <a:gd name="T192" fmla="+- 0 7176 45"/>
                            <a:gd name="T193" fmla="*/ T192 w 11827"/>
                            <a:gd name="T194" fmla="+- 0 15599 14878"/>
                            <a:gd name="T195" fmla="*/ 15599 h 1451"/>
                            <a:gd name="T196" fmla="+- 0 9390 45"/>
                            <a:gd name="T197" fmla="*/ T196 w 11827"/>
                            <a:gd name="T198" fmla="+- 0 16188 14878"/>
                            <a:gd name="T199" fmla="*/ 16188 h 1451"/>
                            <a:gd name="T200" fmla="+- 0 7833 45"/>
                            <a:gd name="T201" fmla="*/ T200 w 11827"/>
                            <a:gd name="T202" fmla="+- 0 16259 14878"/>
                            <a:gd name="T203" fmla="*/ 16259 h 1451"/>
                            <a:gd name="T204" fmla="+- 0 9279 45"/>
                            <a:gd name="T205" fmla="*/ T204 w 11827"/>
                            <a:gd name="T206" fmla="+- 0 16233 14878"/>
                            <a:gd name="T207" fmla="*/ 16233 h 1451"/>
                            <a:gd name="T208" fmla="+- 0 7959 45"/>
                            <a:gd name="T209" fmla="*/ T208 w 11827"/>
                            <a:gd name="T210" fmla="+- 0 16307 14878"/>
                            <a:gd name="T211" fmla="*/ 16307 h 1451"/>
                            <a:gd name="T212" fmla="+- 0 8196 45"/>
                            <a:gd name="T213" fmla="*/ T212 w 11827"/>
                            <a:gd name="T214" fmla="+- 0 16251 14878"/>
                            <a:gd name="T215" fmla="*/ 16251 h 1451"/>
                            <a:gd name="T216" fmla="+- 0 8451 45"/>
                            <a:gd name="T217" fmla="*/ T216 w 11827"/>
                            <a:gd name="T218" fmla="+- 0 16251 14878"/>
                            <a:gd name="T219" fmla="*/ 16251 h 1451"/>
                            <a:gd name="T220" fmla="+- 0 8706 45"/>
                            <a:gd name="T221" fmla="*/ T220 w 11827"/>
                            <a:gd name="T222" fmla="+- 0 16328 14878"/>
                            <a:gd name="T223" fmla="*/ 16328 h 1451"/>
                            <a:gd name="T224" fmla="+- 0 9011 45"/>
                            <a:gd name="T225" fmla="*/ T224 w 11827"/>
                            <a:gd name="T226" fmla="+- 0 16251 14878"/>
                            <a:gd name="T227" fmla="*/ 16251 h 1451"/>
                            <a:gd name="T228" fmla="+- 0 9186 45"/>
                            <a:gd name="T229" fmla="*/ T228 w 11827"/>
                            <a:gd name="T230" fmla="+- 0 16250 14878"/>
                            <a:gd name="T231" fmla="*/ 16250 h 1451"/>
                            <a:gd name="T232" fmla="+- 0 8067 45"/>
                            <a:gd name="T233" fmla="*/ T232 w 11827"/>
                            <a:gd name="T234" fmla="+- 0 16327 14878"/>
                            <a:gd name="T235" fmla="*/ 16327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7" h="1451">
                              <a:moveTo>
                                <a:pt x="11113" y="0"/>
                              </a:moveTo>
                              <a:lnTo>
                                <a:pt x="11062" y="0"/>
                              </a:lnTo>
                              <a:lnTo>
                                <a:pt x="11062" y="76"/>
                              </a:lnTo>
                              <a:lnTo>
                                <a:pt x="11113" y="76"/>
                              </a:lnTo>
                              <a:lnTo>
                                <a:pt x="11113" y="0"/>
                              </a:lnTo>
                              <a:close/>
                              <a:moveTo>
                                <a:pt x="11215" y="0"/>
                              </a:moveTo>
                              <a:lnTo>
                                <a:pt x="11164" y="0"/>
                              </a:lnTo>
                              <a:lnTo>
                                <a:pt x="11164" y="76"/>
                              </a:lnTo>
                              <a:lnTo>
                                <a:pt x="11215" y="76"/>
                              </a:lnTo>
                              <a:lnTo>
                                <a:pt x="11215" y="0"/>
                              </a:lnTo>
                              <a:close/>
                              <a:moveTo>
                                <a:pt x="11317" y="0"/>
                              </a:moveTo>
                              <a:lnTo>
                                <a:pt x="11266" y="0"/>
                              </a:lnTo>
                              <a:lnTo>
                                <a:pt x="11266" y="76"/>
                              </a:lnTo>
                              <a:lnTo>
                                <a:pt x="11317" y="76"/>
                              </a:lnTo>
                              <a:lnTo>
                                <a:pt x="11317" y="0"/>
                              </a:lnTo>
                              <a:close/>
                              <a:moveTo>
                                <a:pt x="11419" y="0"/>
                              </a:moveTo>
                              <a:lnTo>
                                <a:pt x="11368" y="0"/>
                              </a:lnTo>
                              <a:lnTo>
                                <a:pt x="11368" y="76"/>
                              </a:lnTo>
                              <a:lnTo>
                                <a:pt x="11419" y="76"/>
                              </a:lnTo>
                              <a:lnTo>
                                <a:pt x="11419" y="0"/>
                              </a:lnTo>
                              <a:close/>
                              <a:moveTo>
                                <a:pt x="11521" y="0"/>
                              </a:moveTo>
                              <a:lnTo>
                                <a:pt x="11470" y="0"/>
                              </a:lnTo>
                              <a:lnTo>
                                <a:pt x="11470" y="76"/>
                              </a:lnTo>
                              <a:lnTo>
                                <a:pt x="11521" y="76"/>
                              </a:lnTo>
                              <a:lnTo>
                                <a:pt x="11521" y="0"/>
                              </a:lnTo>
                              <a:close/>
                              <a:moveTo>
                                <a:pt x="11623" y="0"/>
                              </a:moveTo>
                              <a:lnTo>
                                <a:pt x="11572" y="0"/>
                              </a:lnTo>
                              <a:lnTo>
                                <a:pt x="11572" y="76"/>
                              </a:lnTo>
                              <a:lnTo>
                                <a:pt x="11623" y="76"/>
                              </a:lnTo>
                              <a:lnTo>
                                <a:pt x="11623" y="0"/>
                              </a:lnTo>
                              <a:close/>
                              <a:moveTo>
                                <a:pt x="11724" y="0"/>
                              </a:moveTo>
                              <a:lnTo>
                                <a:pt x="11673" y="0"/>
                              </a:lnTo>
                              <a:lnTo>
                                <a:pt x="11673" y="76"/>
                              </a:lnTo>
                              <a:lnTo>
                                <a:pt x="11724" y="76"/>
                              </a:lnTo>
                              <a:lnTo>
                                <a:pt x="11724" y="0"/>
                              </a:lnTo>
                              <a:close/>
                              <a:moveTo>
                                <a:pt x="11826" y="0"/>
                              </a:moveTo>
                              <a:lnTo>
                                <a:pt x="11775" y="0"/>
                              </a:lnTo>
                              <a:lnTo>
                                <a:pt x="11775" y="76"/>
                              </a:lnTo>
                              <a:lnTo>
                                <a:pt x="11826" y="76"/>
                              </a:lnTo>
                              <a:lnTo>
                                <a:pt x="11826" y="0"/>
                              </a:lnTo>
                              <a:close/>
                              <a:moveTo>
                                <a:pt x="11011" y="0"/>
                              </a:moveTo>
                              <a:lnTo>
                                <a:pt x="10974" y="0"/>
                              </a:lnTo>
                              <a:lnTo>
                                <a:pt x="10966" y="0"/>
                              </a:lnTo>
                              <a:lnTo>
                                <a:pt x="10958" y="0"/>
                              </a:lnTo>
                              <a:lnTo>
                                <a:pt x="10963" y="77"/>
                              </a:lnTo>
                              <a:lnTo>
                                <a:pt x="10969" y="76"/>
                              </a:lnTo>
                              <a:lnTo>
                                <a:pt x="10975" y="76"/>
                              </a:lnTo>
                              <a:lnTo>
                                <a:pt x="11011" y="76"/>
                              </a:lnTo>
                              <a:lnTo>
                                <a:pt x="11011" y="0"/>
                              </a:lnTo>
                              <a:close/>
                              <a:moveTo>
                                <a:pt x="10903" y="7"/>
                              </a:moveTo>
                              <a:lnTo>
                                <a:pt x="10890" y="10"/>
                              </a:lnTo>
                              <a:lnTo>
                                <a:pt x="10877" y="13"/>
                              </a:lnTo>
                              <a:lnTo>
                                <a:pt x="10863" y="16"/>
                              </a:lnTo>
                              <a:lnTo>
                                <a:pt x="10850" y="20"/>
                              </a:lnTo>
                              <a:lnTo>
                                <a:pt x="10871" y="93"/>
                              </a:lnTo>
                              <a:lnTo>
                                <a:pt x="10882" y="90"/>
                              </a:lnTo>
                              <a:lnTo>
                                <a:pt x="10894" y="87"/>
                              </a:lnTo>
                              <a:lnTo>
                                <a:pt x="10906" y="85"/>
                              </a:lnTo>
                              <a:lnTo>
                                <a:pt x="10917" y="82"/>
                              </a:lnTo>
                              <a:lnTo>
                                <a:pt x="10903" y="7"/>
                              </a:lnTo>
                              <a:close/>
                              <a:moveTo>
                                <a:pt x="10799" y="37"/>
                              </a:moveTo>
                              <a:lnTo>
                                <a:pt x="10786" y="41"/>
                              </a:lnTo>
                              <a:lnTo>
                                <a:pt x="10773" y="46"/>
                              </a:lnTo>
                              <a:lnTo>
                                <a:pt x="10761" y="52"/>
                              </a:lnTo>
                              <a:lnTo>
                                <a:pt x="10749" y="57"/>
                              </a:lnTo>
                              <a:lnTo>
                                <a:pt x="10781" y="126"/>
                              </a:lnTo>
                              <a:lnTo>
                                <a:pt x="10792" y="122"/>
                              </a:lnTo>
                              <a:lnTo>
                                <a:pt x="10803" y="117"/>
                              </a:lnTo>
                              <a:lnTo>
                                <a:pt x="10814" y="112"/>
                              </a:lnTo>
                              <a:lnTo>
                                <a:pt x="10825" y="108"/>
                              </a:lnTo>
                              <a:lnTo>
                                <a:pt x="10799" y="37"/>
                              </a:lnTo>
                              <a:close/>
                              <a:moveTo>
                                <a:pt x="9424" y="1260"/>
                              </a:moveTo>
                              <a:lnTo>
                                <a:pt x="9415" y="1266"/>
                              </a:lnTo>
                              <a:lnTo>
                                <a:pt x="9406" y="1273"/>
                              </a:lnTo>
                              <a:lnTo>
                                <a:pt x="9396" y="1280"/>
                              </a:lnTo>
                              <a:lnTo>
                                <a:pt x="9386" y="1287"/>
                              </a:lnTo>
                              <a:lnTo>
                                <a:pt x="9427" y="1351"/>
                              </a:lnTo>
                              <a:lnTo>
                                <a:pt x="9439" y="1343"/>
                              </a:lnTo>
                              <a:lnTo>
                                <a:pt x="9451" y="1335"/>
                              </a:lnTo>
                              <a:lnTo>
                                <a:pt x="9462" y="1327"/>
                              </a:lnTo>
                              <a:lnTo>
                                <a:pt x="9472" y="1319"/>
                              </a:lnTo>
                              <a:lnTo>
                                <a:pt x="9424" y="1260"/>
                              </a:lnTo>
                              <a:close/>
                              <a:moveTo>
                                <a:pt x="9497" y="1192"/>
                              </a:moveTo>
                              <a:lnTo>
                                <a:pt x="9460" y="1227"/>
                              </a:lnTo>
                              <a:lnTo>
                                <a:pt x="9512" y="1283"/>
                              </a:lnTo>
                              <a:lnTo>
                                <a:pt x="9549" y="1248"/>
                              </a:lnTo>
                              <a:lnTo>
                                <a:pt x="9497" y="1192"/>
                              </a:lnTo>
                              <a:close/>
                              <a:moveTo>
                                <a:pt x="9571" y="1122"/>
                              </a:moveTo>
                              <a:lnTo>
                                <a:pt x="9534" y="1157"/>
                              </a:lnTo>
                              <a:lnTo>
                                <a:pt x="9586" y="1213"/>
                              </a:lnTo>
                              <a:lnTo>
                                <a:pt x="9623" y="1178"/>
                              </a:lnTo>
                              <a:lnTo>
                                <a:pt x="9571" y="1122"/>
                              </a:lnTo>
                              <a:close/>
                              <a:moveTo>
                                <a:pt x="9645" y="1053"/>
                              </a:moveTo>
                              <a:lnTo>
                                <a:pt x="9608" y="1088"/>
                              </a:lnTo>
                              <a:lnTo>
                                <a:pt x="9660" y="1143"/>
                              </a:lnTo>
                              <a:lnTo>
                                <a:pt x="9697" y="1108"/>
                              </a:lnTo>
                              <a:lnTo>
                                <a:pt x="9645" y="1053"/>
                              </a:lnTo>
                              <a:close/>
                              <a:moveTo>
                                <a:pt x="9719" y="983"/>
                              </a:moveTo>
                              <a:lnTo>
                                <a:pt x="9682" y="1018"/>
                              </a:lnTo>
                              <a:lnTo>
                                <a:pt x="9735" y="1073"/>
                              </a:lnTo>
                              <a:lnTo>
                                <a:pt x="9772" y="1039"/>
                              </a:lnTo>
                              <a:lnTo>
                                <a:pt x="9719" y="983"/>
                              </a:lnTo>
                              <a:close/>
                              <a:moveTo>
                                <a:pt x="9794" y="913"/>
                              </a:moveTo>
                              <a:lnTo>
                                <a:pt x="9756" y="948"/>
                              </a:lnTo>
                              <a:lnTo>
                                <a:pt x="9809" y="1004"/>
                              </a:lnTo>
                              <a:lnTo>
                                <a:pt x="9846" y="969"/>
                              </a:lnTo>
                              <a:lnTo>
                                <a:pt x="9794" y="913"/>
                              </a:lnTo>
                              <a:close/>
                              <a:moveTo>
                                <a:pt x="9868" y="843"/>
                              </a:moveTo>
                              <a:lnTo>
                                <a:pt x="9831" y="878"/>
                              </a:lnTo>
                              <a:lnTo>
                                <a:pt x="9883" y="934"/>
                              </a:lnTo>
                              <a:lnTo>
                                <a:pt x="9920" y="899"/>
                              </a:lnTo>
                              <a:lnTo>
                                <a:pt x="9868" y="843"/>
                              </a:lnTo>
                              <a:close/>
                              <a:moveTo>
                                <a:pt x="9942" y="774"/>
                              </a:moveTo>
                              <a:lnTo>
                                <a:pt x="9905" y="809"/>
                              </a:lnTo>
                              <a:lnTo>
                                <a:pt x="9957" y="864"/>
                              </a:lnTo>
                              <a:lnTo>
                                <a:pt x="9994" y="829"/>
                              </a:lnTo>
                              <a:lnTo>
                                <a:pt x="9942" y="774"/>
                              </a:lnTo>
                              <a:close/>
                              <a:moveTo>
                                <a:pt x="10016" y="704"/>
                              </a:moveTo>
                              <a:lnTo>
                                <a:pt x="9979" y="739"/>
                              </a:lnTo>
                              <a:lnTo>
                                <a:pt x="10032" y="794"/>
                              </a:lnTo>
                              <a:lnTo>
                                <a:pt x="10069" y="760"/>
                              </a:lnTo>
                              <a:lnTo>
                                <a:pt x="10016" y="704"/>
                              </a:lnTo>
                              <a:close/>
                              <a:moveTo>
                                <a:pt x="10091" y="634"/>
                              </a:moveTo>
                              <a:lnTo>
                                <a:pt x="10053" y="669"/>
                              </a:lnTo>
                              <a:lnTo>
                                <a:pt x="10106" y="725"/>
                              </a:lnTo>
                              <a:lnTo>
                                <a:pt x="10143" y="690"/>
                              </a:lnTo>
                              <a:lnTo>
                                <a:pt x="10091" y="634"/>
                              </a:lnTo>
                              <a:close/>
                              <a:moveTo>
                                <a:pt x="10165" y="564"/>
                              </a:moveTo>
                              <a:lnTo>
                                <a:pt x="10128" y="599"/>
                              </a:lnTo>
                              <a:lnTo>
                                <a:pt x="10180" y="655"/>
                              </a:lnTo>
                              <a:lnTo>
                                <a:pt x="10217" y="620"/>
                              </a:lnTo>
                              <a:lnTo>
                                <a:pt x="10165" y="564"/>
                              </a:lnTo>
                              <a:close/>
                              <a:moveTo>
                                <a:pt x="10239" y="495"/>
                              </a:moveTo>
                              <a:lnTo>
                                <a:pt x="10202" y="529"/>
                              </a:lnTo>
                              <a:lnTo>
                                <a:pt x="10254" y="585"/>
                              </a:lnTo>
                              <a:lnTo>
                                <a:pt x="10291" y="550"/>
                              </a:lnTo>
                              <a:lnTo>
                                <a:pt x="10239" y="495"/>
                              </a:lnTo>
                              <a:close/>
                              <a:moveTo>
                                <a:pt x="10313" y="425"/>
                              </a:moveTo>
                              <a:lnTo>
                                <a:pt x="10276" y="460"/>
                              </a:lnTo>
                              <a:lnTo>
                                <a:pt x="10328" y="515"/>
                              </a:lnTo>
                              <a:lnTo>
                                <a:pt x="10366" y="480"/>
                              </a:lnTo>
                              <a:lnTo>
                                <a:pt x="10313" y="425"/>
                              </a:lnTo>
                              <a:close/>
                              <a:moveTo>
                                <a:pt x="10387" y="355"/>
                              </a:moveTo>
                              <a:lnTo>
                                <a:pt x="10350" y="390"/>
                              </a:lnTo>
                              <a:lnTo>
                                <a:pt x="10403" y="446"/>
                              </a:lnTo>
                              <a:lnTo>
                                <a:pt x="10440" y="411"/>
                              </a:lnTo>
                              <a:lnTo>
                                <a:pt x="10387" y="355"/>
                              </a:lnTo>
                              <a:close/>
                              <a:moveTo>
                                <a:pt x="10462" y="285"/>
                              </a:moveTo>
                              <a:lnTo>
                                <a:pt x="10425" y="320"/>
                              </a:lnTo>
                              <a:lnTo>
                                <a:pt x="10477" y="376"/>
                              </a:lnTo>
                              <a:lnTo>
                                <a:pt x="10514" y="341"/>
                              </a:lnTo>
                              <a:lnTo>
                                <a:pt x="10462" y="285"/>
                              </a:lnTo>
                              <a:close/>
                              <a:moveTo>
                                <a:pt x="10536" y="216"/>
                              </a:moveTo>
                              <a:lnTo>
                                <a:pt x="10499" y="250"/>
                              </a:lnTo>
                              <a:lnTo>
                                <a:pt x="10551" y="306"/>
                              </a:lnTo>
                              <a:lnTo>
                                <a:pt x="10588" y="271"/>
                              </a:lnTo>
                              <a:lnTo>
                                <a:pt x="10536" y="216"/>
                              </a:lnTo>
                              <a:close/>
                              <a:moveTo>
                                <a:pt x="10610" y="146"/>
                              </a:moveTo>
                              <a:lnTo>
                                <a:pt x="10573" y="181"/>
                              </a:lnTo>
                              <a:lnTo>
                                <a:pt x="10625" y="236"/>
                              </a:lnTo>
                              <a:lnTo>
                                <a:pt x="10662" y="202"/>
                              </a:lnTo>
                              <a:lnTo>
                                <a:pt x="10610" y="146"/>
                              </a:lnTo>
                              <a:close/>
                              <a:moveTo>
                                <a:pt x="10701" y="81"/>
                              </a:moveTo>
                              <a:lnTo>
                                <a:pt x="10688" y="88"/>
                              </a:lnTo>
                              <a:lnTo>
                                <a:pt x="10677" y="96"/>
                              </a:lnTo>
                              <a:lnTo>
                                <a:pt x="10665" y="103"/>
                              </a:lnTo>
                              <a:lnTo>
                                <a:pt x="10654" y="111"/>
                              </a:lnTo>
                              <a:lnTo>
                                <a:pt x="10698" y="173"/>
                              </a:lnTo>
                              <a:lnTo>
                                <a:pt x="10707" y="167"/>
                              </a:lnTo>
                              <a:lnTo>
                                <a:pt x="10717" y="160"/>
                              </a:lnTo>
                              <a:lnTo>
                                <a:pt x="10727" y="154"/>
                              </a:lnTo>
                              <a:lnTo>
                                <a:pt x="10738" y="148"/>
                              </a:lnTo>
                              <a:lnTo>
                                <a:pt x="10701" y="81"/>
                              </a:lnTo>
                              <a:close/>
                              <a:moveTo>
                                <a:pt x="51" y="608"/>
                              </a:moveTo>
                              <a:lnTo>
                                <a:pt x="0" y="608"/>
                              </a:lnTo>
                              <a:lnTo>
                                <a:pt x="0" y="685"/>
                              </a:lnTo>
                              <a:lnTo>
                                <a:pt x="51" y="685"/>
                              </a:lnTo>
                              <a:lnTo>
                                <a:pt x="51" y="608"/>
                              </a:lnTo>
                              <a:close/>
                              <a:moveTo>
                                <a:pt x="153" y="608"/>
                              </a:moveTo>
                              <a:lnTo>
                                <a:pt x="102" y="608"/>
                              </a:lnTo>
                              <a:lnTo>
                                <a:pt x="102" y="685"/>
                              </a:lnTo>
                              <a:lnTo>
                                <a:pt x="153" y="685"/>
                              </a:lnTo>
                              <a:lnTo>
                                <a:pt x="153" y="608"/>
                              </a:lnTo>
                              <a:close/>
                              <a:moveTo>
                                <a:pt x="254" y="608"/>
                              </a:moveTo>
                              <a:lnTo>
                                <a:pt x="204" y="608"/>
                              </a:lnTo>
                              <a:lnTo>
                                <a:pt x="204" y="685"/>
                              </a:lnTo>
                              <a:lnTo>
                                <a:pt x="254" y="685"/>
                              </a:lnTo>
                              <a:lnTo>
                                <a:pt x="254" y="608"/>
                              </a:lnTo>
                              <a:close/>
                              <a:moveTo>
                                <a:pt x="356" y="608"/>
                              </a:moveTo>
                              <a:lnTo>
                                <a:pt x="305" y="608"/>
                              </a:lnTo>
                              <a:lnTo>
                                <a:pt x="305" y="685"/>
                              </a:lnTo>
                              <a:lnTo>
                                <a:pt x="356" y="685"/>
                              </a:lnTo>
                              <a:lnTo>
                                <a:pt x="356" y="608"/>
                              </a:lnTo>
                              <a:close/>
                              <a:moveTo>
                                <a:pt x="458" y="608"/>
                              </a:moveTo>
                              <a:lnTo>
                                <a:pt x="407" y="608"/>
                              </a:lnTo>
                              <a:lnTo>
                                <a:pt x="407" y="685"/>
                              </a:lnTo>
                              <a:lnTo>
                                <a:pt x="458" y="685"/>
                              </a:lnTo>
                              <a:lnTo>
                                <a:pt x="458" y="608"/>
                              </a:lnTo>
                              <a:close/>
                              <a:moveTo>
                                <a:pt x="560" y="608"/>
                              </a:moveTo>
                              <a:lnTo>
                                <a:pt x="509" y="608"/>
                              </a:lnTo>
                              <a:lnTo>
                                <a:pt x="509" y="685"/>
                              </a:lnTo>
                              <a:lnTo>
                                <a:pt x="560" y="685"/>
                              </a:lnTo>
                              <a:lnTo>
                                <a:pt x="560" y="608"/>
                              </a:lnTo>
                              <a:close/>
                              <a:moveTo>
                                <a:pt x="662" y="608"/>
                              </a:moveTo>
                              <a:lnTo>
                                <a:pt x="611" y="608"/>
                              </a:lnTo>
                              <a:lnTo>
                                <a:pt x="611" y="685"/>
                              </a:lnTo>
                              <a:lnTo>
                                <a:pt x="662" y="685"/>
                              </a:lnTo>
                              <a:lnTo>
                                <a:pt x="662" y="608"/>
                              </a:lnTo>
                              <a:close/>
                              <a:moveTo>
                                <a:pt x="764" y="608"/>
                              </a:moveTo>
                              <a:lnTo>
                                <a:pt x="713" y="608"/>
                              </a:lnTo>
                              <a:lnTo>
                                <a:pt x="713" y="685"/>
                              </a:lnTo>
                              <a:lnTo>
                                <a:pt x="764" y="685"/>
                              </a:lnTo>
                              <a:lnTo>
                                <a:pt x="764" y="608"/>
                              </a:lnTo>
                              <a:close/>
                              <a:moveTo>
                                <a:pt x="866" y="608"/>
                              </a:moveTo>
                              <a:lnTo>
                                <a:pt x="815" y="608"/>
                              </a:lnTo>
                              <a:lnTo>
                                <a:pt x="815" y="685"/>
                              </a:lnTo>
                              <a:lnTo>
                                <a:pt x="866" y="685"/>
                              </a:lnTo>
                              <a:lnTo>
                                <a:pt x="866" y="608"/>
                              </a:lnTo>
                              <a:close/>
                              <a:moveTo>
                                <a:pt x="968" y="608"/>
                              </a:moveTo>
                              <a:lnTo>
                                <a:pt x="917" y="608"/>
                              </a:lnTo>
                              <a:lnTo>
                                <a:pt x="917" y="685"/>
                              </a:lnTo>
                              <a:lnTo>
                                <a:pt x="968" y="685"/>
                              </a:lnTo>
                              <a:lnTo>
                                <a:pt x="968" y="608"/>
                              </a:lnTo>
                              <a:close/>
                              <a:moveTo>
                                <a:pt x="1069" y="608"/>
                              </a:moveTo>
                              <a:lnTo>
                                <a:pt x="1019" y="608"/>
                              </a:lnTo>
                              <a:lnTo>
                                <a:pt x="1019" y="685"/>
                              </a:lnTo>
                              <a:lnTo>
                                <a:pt x="1069" y="685"/>
                              </a:lnTo>
                              <a:lnTo>
                                <a:pt x="1069" y="608"/>
                              </a:lnTo>
                              <a:close/>
                              <a:moveTo>
                                <a:pt x="1171" y="608"/>
                              </a:moveTo>
                              <a:lnTo>
                                <a:pt x="1120" y="608"/>
                              </a:lnTo>
                              <a:lnTo>
                                <a:pt x="1120" y="685"/>
                              </a:lnTo>
                              <a:lnTo>
                                <a:pt x="1171" y="685"/>
                              </a:lnTo>
                              <a:lnTo>
                                <a:pt x="1171" y="608"/>
                              </a:lnTo>
                              <a:close/>
                              <a:moveTo>
                                <a:pt x="1273" y="608"/>
                              </a:moveTo>
                              <a:lnTo>
                                <a:pt x="1222" y="608"/>
                              </a:lnTo>
                              <a:lnTo>
                                <a:pt x="1222" y="685"/>
                              </a:lnTo>
                              <a:lnTo>
                                <a:pt x="1273" y="685"/>
                              </a:lnTo>
                              <a:lnTo>
                                <a:pt x="1273" y="608"/>
                              </a:lnTo>
                              <a:close/>
                              <a:moveTo>
                                <a:pt x="1375" y="608"/>
                              </a:moveTo>
                              <a:lnTo>
                                <a:pt x="1324" y="608"/>
                              </a:lnTo>
                              <a:lnTo>
                                <a:pt x="1324" y="685"/>
                              </a:lnTo>
                              <a:lnTo>
                                <a:pt x="1375" y="685"/>
                              </a:lnTo>
                              <a:lnTo>
                                <a:pt x="1375" y="608"/>
                              </a:lnTo>
                              <a:close/>
                              <a:moveTo>
                                <a:pt x="1477" y="608"/>
                              </a:moveTo>
                              <a:lnTo>
                                <a:pt x="1426" y="608"/>
                              </a:lnTo>
                              <a:lnTo>
                                <a:pt x="1426" y="685"/>
                              </a:lnTo>
                              <a:lnTo>
                                <a:pt x="1477" y="685"/>
                              </a:lnTo>
                              <a:lnTo>
                                <a:pt x="1477" y="608"/>
                              </a:lnTo>
                              <a:close/>
                              <a:moveTo>
                                <a:pt x="1579" y="608"/>
                              </a:moveTo>
                              <a:lnTo>
                                <a:pt x="1528" y="608"/>
                              </a:lnTo>
                              <a:lnTo>
                                <a:pt x="1528" y="685"/>
                              </a:lnTo>
                              <a:lnTo>
                                <a:pt x="1579" y="685"/>
                              </a:lnTo>
                              <a:lnTo>
                                <a:pt x="1579" y="608"/>
                              </a:lnTo>
                              <a:close/>
                              <a:moveTo>
                                <a:pt x="1681" y="608"/>
                              </a:moveTo>
                              <a:lnTo>
                                <a:pt x="1630" y="608"/>
                              </a:lnTo>
                              <a:lnTo>
                                <a:pt x="1630" y="685"/>
                              </a:lnTo>
                              <a:lnTo>
                                <a:pt x="1681" y="685"/>
                              </a:lnTo>
                              <a:lnTo>
                                <a:pt x="1681" y="608"/>
                              </a:lnTo>
                              <a:close/>
                              <a:moveTo>
                                <a:pt x="1782" y="608"/>
                              </a:moveTo>
                              <a:lnTo>
                                <a:pt x="1732" y="608"/>
                              </a:lnTo>
                              <a:lnTo>
                                <a:pt x="1732" y="685"/>
                              </a:lnTo>
                              <a:lnTo>
                                <a:pt x="1782" y="685"/>
                              </a:lnTo>
                              <a:lnTo>
                                <a:pt x="1782" y="608"/>
                              </a:lnTo>
                              <a:close/>
                              <a:moveTo>
                                <a:pt x="1884" y="608"/>
                              </a:moveTo>
                              <a:lnTo>
                                <a:pt x="1833" y="608"/>
                              </a:lnTo>
                              <a:lnTo>
                                <a:pt x="1833" y="685"/>
                              </a:lnTo>
                              <a:lnTo>
                                <a:pt x="1884" y="685"/>
                              </a:lnTo>
                              <a:lnTo>
                                <a:pt x="1884" y="608"/>
                              </a:lnTo>
                              <a:close/>
                              <a:moveTo>
                                <a:pt x="1986" y="608"/>
                              </a:moveTo>
                              <a:lnTo>
                                <a:pt x="1935" y="608"/>
                              </a:lnTo>
                              <a:lnTo>
                                <a:pt x="1935" y="685"/>
                              </a:lnTo>
                              <a:lnTo>
                                <a:pt x="1986" y="685"/>
                              </a:lnTo>
                              <a:lnTo>
                                <a:pt x="1986" y="608"/>
                              </a:lnTo>
                              <a:close/>
                              <a:moveTo>
                                <a:pt x="2088" y="608"/>
                              </a:moveTo>
                              <a:lnTo>
                                <a:pt x="2037" y="608"/>
                              </a:lnTo>
                              <a:lnTo>
                                <a:pt x="2037" y="685"/>
                              </a:lnTo>
                              <a:lnTo>
                                <a:pt x="2088" y="685"/>
                              </a:lnTo>
                              <a:lnTo>
                                <a:pt x="2088" y="608"/>
                              </a:lnTo>
                              <a:close/>
                              <a:moveTo>
                                <a:pt x="2190" y="608"/>
                              </a:moveTo>
                              <a:lnTo>
                                <a:pt x="2139" y="608"/>
                              </a:lnTo>
                              <a:lnTo>
                                <a:pt x="2139" y="685"/>
                              </a:lnTo>
                              <a:lnTo>
                                <a:pt x="2190" y="685"/>
                              </a:lnTo>
                              <a:lnTo>
                                <a:pt x="2190" y="608"/>
                              </a:lnTo>
                              <a:close/>
                              <a:moveTo>
                                <a:pt x="2292" y="608"/>
                              </a:moveTo>
                              <a:lnTo>
                                <a:pt x="2241" y="608"/>
                              </a:lnTo>
                              <a:lnTo>
                                <a:pt x="2241" y="685"/>
                              </a:lnTo>
                              <a:lnTo>
                                <a:pt x="2292" y="685"/>
                              </a:lnTo>
                              <a:lnTo>
                                <a:pt x="2292" y="608"/>
                              </a:lnTo>
                              <a:close/>
                              <a:moveTo>
                                <a:pt x="2394" y="608"/>
                              </a:moveTo>
                              <a:lnTo>
                                <a:pt x="2343" y="608"/>
                              </a:lnTo>
                              <a:lnTo>
                                <a:pt x="2343" y="685"/>
                              </a:lnTo>
                              <a:lnTo>
                                <a:pt x="2394" y="685"/>
                              </a:lnTo>
                              <a:lnTo>
                                <a:pt x="2394" y="608"/>
                              </a:lnTo>
                              <a:close/>
                              <a:moveTo>
                                <a:pt x="2496" y="608"/>
                              </a:moveTo>
                              <a:lnTo>
                                <a:pt x="2445" y="608"/>
                              </a:lnTo>
                              <a:lnTo>
                                <a:pt x="2445" y="685"/>
                              </a:lnTo>
                              <a:lnTo>
                                <a:pt x="2496" y="685"/>
                              </a:lnTo>
                              <a:lnTo>
                                <a:pt x="2496" y="608"/>
                              </a:lnTo>
                              <a:close/>
                              <a:moveTo>
                                <a:pt x="2597" y="608"/>
                              </a:moveTo>
                              <a:lnTo>
                                <a:pt x="2547" y="608"/>
                              </a:lnTo>
                              <a:lnTo>
                                <a:pt x="2547" y="685"/>
                              </a:lnTo>
                              <a:lnTo>
                                <a:pt x="2597" y="685"/>
                              </a:lnTo>
                              <a:lnTo>
                                <a:pt x="2597" y="608"/>
                              </a:lnTo>
                              <a:close/>
                              <a:moveTo>
                                <a:pt x="2699" y="608"/>
                              </a:moveTo>
                              <a:lnTo>
                                <a:pt x="2648" y="608"/>
                              </a:lnTo>
                              <a:lnTo>
                                <a:pt x="2648" y="685"/>
                              </a:lnTo>
                              <a:lnTo>
                                <a:pt x="2699" y="685"/>
                              </a:lnTo>
                              <a:lnTo>
                                <a:pt x="2699" y="608"/>
                              </a:lnTo>
                              <a:close/>
                              <a:moveTo>
                                <a:pt x="2801" y="608"/>
                              </a:moveTo>
                              <a:lnTo>
                                <a:pt x="2750" y="608"/>
                              </a:lnTo>
                              <a:lnTo>
                                <a:pt x="2750" y="685"/>
                              </a:lnTo>
                              <a:lnTo>
                                <a:pt x="2801" y="685"/>
                              </a:lnTo>
                              <a:lnTo>
                                <a:pt x="2801" y="608"/>
                              </a:lnTo>
                              <a:close/>
                              <a:moveTo>
                                <a:pt x="2903" y="608"/>
                              </a:moveTo>
                              <a:lnTo>
                                <a:pt x="2852" y="608"/>
                              </a:lnTo>
                              <a:lnTo>
                                <a:pt x="2852" y="685"/>
                              </a:lnTo>
                              <a:lnTo>
                                <a:pt x="2903" y="685"/>
                              </a:lnTo>
                              <a:lnTo>
                                <a:pt x="2903" y="608"/>
                              </a:lnTo>
                              <a:close/>
                              <a:moveTo>
                                <a:pt x="3005" y="608"/>
                              </a:moveTo>
                              <a:lnTo>
                                <a:pt x="2954" y="608"/>
                              </a:lnTo>
                              <a:lnTo>
                                <a:pt x="2954" y="685"/>
                              </a:lnTo>
                              <a:lnTo>
                                <a:pt x="3005" y="685"/>
                              </a:lnTo>
                              <a:lnTo>
                                <a:pt x="3005" y="608"/>
                              </a:lnTo>
                              <a:close/>
                              <a:moveTo>
                                <a:pt x="3107" y="608"/>
                              </a:moveTo>
                              <a:lnTo>
                                <a:pt x="3056" y="608"/>
                              </a:lnTo>
                              <a:lnTo>
                                <a:pt x="3056" y="685"/>
                              </a:lnTo>
                              <a:lnTo>
                                <a:pt x="3107" y="685"/>
                              </a:lnTo>
                              <a:lnTo>
                                <a:pt x="3107" y="608"/>
                              </a:lnTo>
                              <a:close/>
                              <a:moveTo>
                                <a:pt x="3209" y="608"/>
                              </a:moveTo>
                              <a:lnTo>
                                <a:pt x="3158" y="608"/>
                              </a:lnTo>
                              <a:lnTo>
                                <a:pt x="3158" y="685"/>
                              </a:lnTo>
                              <a:lnTo>
                                <a:pt x="3209" y="685"/>
                              </a:lnTo>
                              <a:lnTo>
                                <a:pt x="3209" y="608"/>
                              </a:lnTo>
                              <a:close/>
                              <a:moveTo>
                                <a:pt x="3310" y="608"/>
                              </a:moveTo>
                              <a:lnTo>
                                <a:pt x="3260" y="608"/>
                              </a:lnTo>
                              <a:lnTo>
                                <a:pt x="3260" y="685"/>
                              </a:lnTo>
                              <a:lnTo>
                                <a:pt x="3310" y="685"/>
                              </a:lnTo>
                              <a:lnTo>
                                <a:pt x="3310" y="608"/>
                              </a:lnTo>
                              <a:close/>
                              <a:moveTo>
                                <a:pt x="3412" y="608"/>
                              </a:moveTo>
                              <a:lnTo>
                                <a:pt x="3361" y="608"/>
                              </a:lnTo>
                              <a:lnTo>
                                <a:pt x="3361" y="685"/>
                              </a:lnTo>
                              <a:lnTo>
                                <a:pt x="3412" y="685"/>
                              </a:lnTo>
                              <a:lnTo>
                                <a:pt x="3412" y="608"/>
                              </a:lnTo>
                              <a:close/>
                              <a:moveTo>
                                <a:pt x="3514" y="608"/>
                              </a:moveTo>
                              <a:lnTo>
                                <a:pt x="3463" y="608"/>
                              </a:lnTo>
                              <a:lnTo>
                                <a:pt x="3463" y="685"/>
                              </a:lnTo>
                              <a:lnTo>
                                <a:pt x="3514" y="685"/>
                              </a:lnTo>
                              <a:lnTo>
                                <a:pt x="3514" y="608"/>
                              </a:lnTo>
                              <a:close/>
                              <a:moveTo>
                                <a:pt x="3616" y="608"/>
                              </a:moveTo>
                              <a:lnTo>
                                <a:pt x="3565" y="608"/>
                              </a:lnTo>
                              <a:lnTo>
                                <a:pt x="3565" y="685"/>
                              </a:lnTo>
                              <a:lnTo>
                                <a:pt x="3616" y="685"/>
                              </a:lnTo>
                              <a:lnTo>
                                <a:pt x="3616" y="608"/>
                              </a:lnTo>
                              <a:close/>
                              <a:moveTo>
                                <a:pt x="3718" y="608"/>
                              </a:moveTo>
                              <a:lnTo>
                                <a:pt x="3667" y="608"/>
                              </a:lnTo>
                              <a:lnTo>
                                <a:pt x="3667" y="685"/>
                              </a:lnTo>
                              <a:lnTo>
                                <a:pt x="3718" y="685"/>
                              </a:lnTo>
                              <a:lnTo>
                                <a:pt x="3718" y="608"/>
                              </a:lnTo>
                              <a:close/>
                              <a:moveTo>
                                <a:pt x="3820" y="608"/>
                              </a:moveTo>
                              <a:lnTo>
                                <a:pt x="3769" y="608"/>
                              </a:lnTo>
                              <a:lnTo>
                                <a:pt x="3769" y="685"/>
                              </a:lnTo>
                              <a:lnTo>
                                <a:pt x="3820" y="685"/>
                              </a:lnTo>
                              <a:lnTo>
                                <a:pt x="3820" y="608"/>
                              </a:lnTo>
                              <a:close/>
                              <a:moveTo>
                                <a:pt x="3922" y="608"/>
                              </a:moveTo>
                              <a:lnTo>
                                <a:pt x="3871" y="608"/>
                              </a:lnTo>
                              <a:lnTo>
                                <a:pt x="3871" y="685"/>
                              </a:lnTo>
                              <a:lnTo>
                                <a:pt x="3922" y="685"/>
                              </a:lnTo>
                              <a:lnTo>
                                <a:pt x="3922" y="608"/>
                              </a:lnTo>
                              <a:close/>
                              <a:moveTo>
                                <a:pt x="4024" y="608"/>
                              </a:moveTo>
                              <a:lnTo>
                                <a:pt x="3973" y="608"/>
                              </a:lnTo>
                              <a:lnTo>
                                <a:pt x="3973" y="685"/>
                              </a:lnTo>
                              <a:lnTo>
                                <a:pt x="4024" y="685"/>
                              </a:lnTo>
                              <a:lnTo>
                                <a:pt x="4024" y="608"/>
                              </a:lnTo>
                              <a:close/>
                              <a:moveTo>
                                <a:pt x="4125" y="608"/>
                              </a:moveTo>
                              <a:lnTo>
                                <a:pt x="4074" y="608"/>
                              </a:lnTo>
                              <a:lnTo>
                                <a:pt x="4074" y="685"/>
                              </a:lnTo>
                              <a:lnTo>
                                <a:pt x="4125" y="685"/>
                              </a:lnTo>
                              <a:lnTo>
                                <a:pt x="4125" y="608"/>
                              </a:lnTo>
                              <a:close/>
                              <a:moveTo>
                                <a:pt x="4227" y="608"/>
                              </a:moveTo>
                              <a:lnTo>
                                <a:pt x="4176" y="608"/>
                              </a:lnTo>
                              <a:lnTo>
                                <a:pt x="4176" y="685"/>
                              </a:lnTo>
                              <a:lnTo>
                                <a:pt x="4227" y="685"/>
                              </a:lnTo>
                              <a:lnTo>
                                <a:pt x="4227" y="608"/>
                              </a:lnTo>
                              <a:close/>
                              <a:moveTo>
                                <a:pt x="4329" y="608"/>
                              </a:moveTo>
                              <a:lnTo>
                                <a:pt x="4278" y="608"/>
                              </a:lnTo>
                              <a:lnTo>
                                <a:pt x="4278" y="685"/>
                              </a:lnTo>
                              <a:lnTo>
                                <a:pt x="4329" y="685"/>
                              </a:lnTo>
                              <a:lnTo>
                                <a:pt x="4329" y="608"/>
                              </a:lnTo>
                              <a:close/>
                              <a:moveTo>
                                <a:pt x="4431" y="608"/>
                              </a:moveTo>
                              <a:lnTo>
                                <a:pt x="4380" y="608"/>
                              </a:lnTo>
                              <a:lnTo>
                                <a:pt x="4380" y="685"/>
                              </a:lnTo>
                              <a:lnTo>
                                <a:pt x="4431" y="685"/>
                              </a:lnTo>
                              <a:lnTo>
                                <a:pt x="4431" y="608"/>
                              </a:lnTo>
                              <a:close/>
                              <a:moveTo>
                                <a:pt x="4533" y="608"/>
                              </a:moveTo>
                              <a:lnTo>
                                <a:pt x="4482" y="608"/>
                              </a:lnTo>
                              <a:lnTo>
                                <a:pt x="4482" y="685"/>
                              </a:lnTo>
                              <a:lnTo>
                                <a:pt x="4533" y="685"/>
                              </a:lnTo>
                              <a:lnTo>
                                <a:pt x="4533" y="608"/>
                              </a:lnTo>
                              <a:close/>
                              <a:moveTo>
                                <a:pt x="4635" y="608"/>
                              </a:moveTo>
                              <a:lnTo>
                                <a:pt x="4584" y="608"/>
                              </a:lnTo>
                              <a:lnTo>
                                <a:pt x="4584" y="685"/>
                              </a:lnTo>
                              <a:lnTo>
                                <a:pt x="4635" y="685"/>
                              </a:lnTo>
                              <a:lnTo>
                                <a:pt x="4635" y="608"/>
                              </a:lnTo>
                              <a:close/>
                              <a:moveTo>
                                <a:pt x="4737" y="608"/>
                              </a:moveTo>
                              <a:lnTo>
                                <a:pt x="4686" y="608"/>
                              </a:lnTo>
                              <a:lnTo>
                                <a:pt x="4686" y="685"/>
                              </a:lnTo>
                              <a:lnTo>
                                <a:pt x="4737" y="685"/>
                              </a:lnTo>
                              <a:lnTo>
                                <a:pt x="4737" y="608"/>
                              </a:lnTo>
                              <a:close/>
                              <a:moveTo>
                                <a:pt x="4839" y="608"/>
                              </a:moveTo>
                              <a:lnTo>
                                <a:pt x="4788" y="608"/>
                              </a:lnTo>
                              <a:lnTo>
                                <a:pt x="4788" y="685"/>
                              </a:lnTo>
                              <a:lnTo>
                                <a:pt x="4839" y="685"/>
                              </a:lnTo>
                              <a:lnTo>
                                <a:pt x="4839" y="608"/>
                              </a:lnTo>
                              <a:close/>
                              <a:moveTo>
                                <a:pt x="4940" y="608"/>
                              </a:moveTo>
                              <a:lnTo>
                                <a:pt x="4889" y="608"/>
                              </a:lnTo>
                              <a:lnTo>
                                <a:pt x="4889" y="685"/>
                              </a:lnTo>
                              <a:lnTo>
                                <a:pt x="4940" y="685"/>
                              </a:lnTo>
                              <a:lnTo>
                                <a:pt x="4940" y="608"/>
                              </a:lnTo>
                              <a:close/>
                              <a:moveTo>
                                <a:pt x="5042" y="608"/>
                              </a:moveTo>
                              <a:lnTo>
                                <a:pt x="4991" y="608"/>
                              </a:lnTo>
                              <a:lnTo>
                                <a:pt x="4991" y="685"/>
                              </a:lnTo>
                              <a:lnTo>
                                <a:pt x="5042" y="685"/>
                              </a:lnTo>
                              <a:lnTo>
                                <a:pt x="5042" y="608"/>
                              </a:lnTo>
                              <a:close/>
                              <a:moveTo>
                                <a:pt x="5144" y="608"/>
                              </a:moveTo>
                              <a:lnTo>
                                <a:pt x="5093" y="608"/>
                              </a:lnTo>
                              <a:lnTo>
                                <a:pt x="5093" y="685"/>
                              </a:lnTo>
                              <a:lnTo>
                                <a:pt x="5144" y="685"/>
                              </a:lnTo>
                              <a:lnTo>
                                <a:pt x="5144" y="608"/>
                              </a:lnTo>
                              <a:close/>
                              <a:moveTo>
                                <a:pt x="5246" y="608"/>
                              </a:moveTo>
                              <a:lnTo>
                                <a:pt x="5195" y="608"/>
                              </a:lnTo>
                              <a:lnTo>
                                <a:pt x="5195" y="685"/>
                              </a:lnTo>
                              <a:lnTo>
                                <a:pt x="5246" y="685"/>
                              </a:lnTo>
                              <a:lnTo>
                                <a:pt x="5246" y="608"/>
                              </a:lnTo>
                              <a:close/>
                              <a:moveTo>
                                <a:pt x="5348" y="608"/>
                              </a:moveTo>
                              <a:lnTo>
                                <a:pt x="5297" y="608"/>
                              </a:lnTo>
                              <a:lnTo>
                                <a:pt x="5297" y="685"/>
                              </a:lnTo>
                              <a:lnTo>
                                <a:pt x="5348" y="685"/>
                              </a:lnTo>
                              <a:lnTo>
                                <a:pt x="5348" y="608"/>
                              </a:lnTo>
                              <a:close/>
                              <a:moveTo>
                                <a:pt x="5450" y="608"/>
                              </a:moveTo>
                              <a:lnTo>
                                <a:pt x="5399" y="608"/>
                              </a:lnTo>
                              <a:lnTo>
                                <a:pt x="5399" y="685"/>
                              </a:lnTo>
                              <a:lnTo>
                                <a:pt x="5450" y="685"/>
                              </a:lnTo>
                              <a:lnTo>
                                <a:pt x="5450" y="608"/>
                              </a:lnTo>
                              <a:close/>
                              <a:moveTo>
                                <a:pt x="5552" y="608"/>
                              </a:moveTo>
                              <a:lnTo>
                                <a:pt x="5501" y="608"/>
                              </a:lnTo>
                              <a:lnTo>
                                <a:pt x="5501" y="685"/>
                              </a:lnTo>
                              <a:lnTo>
                                <a:pt x="5552" y="685"/>
                              </a:lnTo>
                              <a:lnTo>
                                <a:pt x="5552" y="608"/>
                              </a:lnTo>
                              <a:close/>
                              <a:moveTo>
                                <a:pt x="5653" y="608"/>
                              </a:moveTo>
                              <a:lnTo>
                                <a:pt x="5603" y="608"/>
                              </a:lnTo>
                              <a:lnTo>
                                <a:pt x="5603" y="685"/>
                              </a:lnTo>
                              <a:lnTo>
                                <a:pt x="5653" y="685"/>
                              </a:lnTo>
                              <a:lnTo>
                                <a:pt x="5653" y="608"/>
                              </a:lnTo>
                              <a:close/>
                              <a:moveTo>
                                <a:pt x="5755" y="608"/>
                              </a:moveTo>
                              <a:lnTo>
                                <a:pt x="5704" y="608"/>
                              </a:lnTo>
                              <a:lnTo>
                                <a:pt x="5704" y="685"/>
                              </a:lnTo>
                              <a:lnTo>
                                <a:pt x="5755" y="685"/>
                              </a:lnTo>
                              <a:lnTo>
                                <a:pt x="5755" y="608"/>
                              </a:lnTo>
                              <a:close/>
                              <a:moveTo>
                                <a:pt x="5857" y="608"/>
                              </a:moveTo>
                              <a:lnTo>
                                <a:pt x="5806" y="608"/>
                              </a:lnTo>
                              <a:lnTo>
                                <a:pt x="5806" y="685"/>
                              </a:lnTo>
                              <a:lnTo>
                                <a:pt x="5857" y="685"/>
                              </a:lnTo>
                              <a:lnTo>
                                <a:pt x="5857" y="608"/>
                              </a:lnTo>
                              <a:close/>
                              <a:moveTo>
                                <a:pt x="5959" y="608"/>
                              </a:moveTo>
                              <a:lnTo>
                                <a:pt x="5908" y="608"/>
                              </a:lnTo>
                              <a:lnTo>
                                <a:pt x="5908" y="685"/>
                              </a:lnTo>
                              <a:lnTo>
                                <a:pt x="5959" y="685"/>
                              </a:lnTo>
                              <a:lnTo>
                                <a:pt x="5959" y="608"/>
                              </a:lnTo>
                              <a:close/>
                              <a:moveTo>
                                <a:pt x="6061" y="608"/>
                              </a:moveTo>
                              <a:lnTo>
                                <a:pt x="6010" y="608"/>
                              </a:lnTo>
                              <a:lnTo>
                                <a:pt x="6010" y="685"/>
                              </a:lnTo>
                              <a:lnTo>
                                <a:pt x="6061" y="685"/>
                              </a:lnTo>
                              <a:lnTo>
                                <a:pt x="6061" y="608"/>
                              </a:lnTo>
                              <a:close/>
                              <a:moveTo>
                                <a:pt x="6163" y="608"/>
                              </a:moveTo>
                              <a:lnTo>
                                <a:pt x="6112" y="608"/>
                              </a:lnTo>
                              <a:lnTo>
                                <a:pt x="6112" y="685"/>
                              </a:lnTo>
                              <a:lnTo>
                                <a:pt x="6163" y="685"/>
                              </a:lnTo>
                              <a:lnTo>
                                <a:pt x="6163" y="608"/>
                              </a:lnTo>
                              <a:close/>
                              <a:moveTo>
                                <a:pt x="6265" y="608"/>
                              </a:moveTo>
                              <a:lnTo>
                                <a:pt x="6214" y="608"/>
                              </a:lnTo>
                              <a:lnTo>
                                <a:pt x="6214" y="685"/>
                              </a:lnTo>
                              <a:lnTo>
                                <a:pt x="6265" y="685"/>
                              </a:lnTo>
                              <a:lnTo>
                                <a:pt x="6265" y="608"/>
                              </a:lnTo>
                              <a:close/>
                              <a:moveTo>
                                <a:pt x="6367" y="608"/>
                              </a:moveTo>
                              <a:lnTo>
                                <a:pt x="6316" y="608"/>
                              </a:lnTo>
                              <a:lnTo>
                                <a:pt x="6316" y="685"/>
                              </a:lnTo>
                              <a:lnTo>
                                <a:pt x="6367" y="685"/>
                              </a:lnTo>
                              <a:lnTo>
                                <a:pt x="6367" y="608"/>
                              </a:lnTo>
                              <a:close/>
                              <a:moveTo>
                                <a:pt x="6468" y="608"/>
                              </a:moveTo>
                              <a:lnTo>
                                <a:pt x="6418" y="608"/>
                              </a:lnTo>
                              <a:lnTo>
                                <a:pt x="6418" y="685"/>
                              </a:lnTo>
                              <a:lnTo>
                                <a:pt x="6468" y="685"/>
                              </a:lnTo>
                              <a:lnTo>
                                <a:pt x="6468" y="608"/>
                              </a:lnTo>
                              <a:close/>
                              <a:moveTo>
                                <a:pt x="6570" y="608"/>
                              </a:moveTo>
                              <a:lnTo>
                                <a:pt x="6519" y="608"/>
                              </a:lnTo>
                              <a:lnTo>
                                <a:pt x="6519" y="685"/>
                              </a:lnTo>
                              <a:lnTo>
                                <a:pt x="6570" y="685"/>
                              </a:lnTo>
                              <a:lnTo>
                                <a:pt x="6570" y="608"/>
                              </a:lnTo>
                              <a:close/>
                              <a:moveTo>
                                <a:pt x="6672" y="608"/>
                              </a:moveTo>
                              <a:lnTo>
                                <a:pt x="6621" y="608"/>
                              </a:lnTo>
                              <a:lnTo>
                                <a:pt x="6621" y="685"/>
                              </a:lnTo>
                              <a:lnTo>
                                <a:pt x="6672" y="685"/>
                              </a:lnTo>
                              <a:lnTo>
                                <a:pt x="6672" y="608"/>
                              </a:lnTo>
                              <a:close/>
                              <a:moveTo>
                                <a:pt x="6774" y="608"/>
                              </a:moveTo>
                              <a:lnTo>
                                <a:pt x="6723" y="608"/>
                              </a:lnTo>
                              <a:lnTo>
                                <a:pt x="6723" y="685"/>
                              </a:lnTo>
                              <a:lnTo>
                                <a:pt x="6774" y="685"/>
                              </a:lnTo>
                              <a:lnTo>
                                <a:pt x="6774" y="608"/>
                              </a:lnTo>
                              <a:close/>
                              <a:moveTo>
                                <a:pt x="6828" y="610"/>
                              </a:moveTo>
                              <a:lnTo>
                                <a:pt x="6822" y="686"/>
                              </a:lnTo>
                              <a:lnTo>
                                <a:pt x="6833" y="687"/>
                              </a:lnTo>
                              <a:lnTo>
                                <a:pt x="6844" y="689"/>
                              </a:lnTo>
                              <a:lnTo>
                                <a:pt x="6856" y="691"/>
                              </a:lnTo>
                              <a:lnTo>
                                <a:pt x="6868" y="693"/>
                              </a:lnTo>
                              <a:lnTo>
                                <a:pt x="6883" y="618"/>
                              </a:lnTo>
                              <a:lnTo>
                                <a:pt x="6869" y="615"/>
                              </a:lnTo>
                              <a:lnTo>
                                <a:pt x="6855" y="613"/>
                              </a:lnTo>
                              <a:lnTo>
                                <a:pt x="6841" y="611"/>
                              </a:lnTo>
                              <a:lnTo>
                                <a:pt x="6828" y="610"/>
                              </a:lnTo>
                              <a:close/>
                              <a:moveTo>
                                <a:pt x="6935" y="631"/>
                              </a:moveTo>
                              <a:lnTo>
                                <a:pt x="6914" y="704"/>
                              </a:lnTo>
                              <a:lnTo>
                                <a:pt x="6926" y="707"/>
                              </a:lnTo>
                              <a:lnTo>
                                <a:pt x="6937" y="711"/>
                              </a:lnTo>
                              <a:lnTo>
                                <a:pt x="6949" y="715"/>
                              </a:lnTo>
                              <a:lnTo>
                                <a:pt x="6960" y="719"/>
                              </a:lnTo>
                              <a:lnTo>
                                <a:pt x="6987" y="647"/>
                              </a:lnTo>
                              <a:lnTo>
                                <a:pt x="6974" y="643"/>
                              </a:lnTo>
                              <a:lnTo>
                                <a:pt x="6961" y="639"/>
                              </a:lnTo>
                              <a:lnTo>
                                <a:pt x="6948" y="634"/>
                              </a:lnTo>
                              <a:lnTo>
                                <a:pt x="6935" y="631"/>
                              </a:lnTo>
                              <a:close/>
                              <a:moveTo>
                                <a:pt x="7036" y="668"/>
                              </a:moveTo>
                              <a:lnTo>
                                <a:pt x="7004" y="737"/>
                              </a:lnTo>
                              <a:lnTo>
                                <a:pt x="7015" y="743"/>
                              </a:lnTo>
                              <a:lnTo>
                                <a:pt x="7026" y="748"/>
                              </a:lnTo>
                              <a:lnTo>
                                <a:pt x="7037" y="753"/>
                              </a:lnTo>
                              <a:lnTo>
                                <a:pt x="7047" y="759"/>
                              </a:lnTo>
                              <a:lnTo>
                                <a:pt x="7084" y="692"/>
                              </a:lnTo>
                              <a:lnTo>
                                <a:pt x="7073" y="686"/>
                              </a:lnTo>
                              <a:lnTo>
                                <a:pt x="7061" y="680"/>
                              </a:lnTo>
                              <a:lnTo>
                                <a:pt x="7049" y="674"/>
                              </a:lnTo>
                              <a:lnTo>
                                <a:pt x="7036" y="668"/>
                              </a:lnTo>
                              <a:close/>
                              <a:moveTo>
                                <a:pt x="7742" y="1264"/>
                              </a:moveTo>
                              <a:lnTo>
                                <a:pt x="7695" y="1324"/>
                              </a:lnTo>
                              <a:lnTo>
                                <a:pt x="7706" y="1332"/>
                              </a:lnTo>
                              <a:lnTo>
                                <a:pt x="7717" y="1340"/>
                              </a:lnTo>
                              <a:lnTo>
                                <a:pt x="7728" y="1348"/>
                              </a:lnTo>
                              <a:lnTo>
                                <a:pt x="7741" y="1355"/>
                              </a:lnTo>
                              <a:lnTo>
                                <a:pt x="7780" y="1290"/>
                              </a:lnTo>
                              <a:lnTo>
                                <a:pt x="7770" y="1283"/>
                              </a:lnTo>
                              <a:lnTo>
                                <a:pt x="7760" y="1277"/>
                              </a:lnTo>
                              <a:lnTo>
                                <a:pt x="7751" y="1270"/>
                              </a:lnTo>
                              <a:lnTo>
                                <a:pt x="7742" y="1264"/>
                              </a:lnTo>
                              <a:close/>
                              <a:moveTo>
                                <a:pt x="7667" y="1198"/>
                              </a:moveTo>
                              <a:lnTo>
                                <a:pt x="7616" y="1255"/>
                              </a:lnTo>
                              <a:lnTo>
                                <a:pt x="7654" y="1289"/>
                              </a:lnTo>
                              <a:lnTo>
                                <a:pt x="7705" y="1232"/>
                              </a:lnTo>
                              <a:lnTo>
                                <a:pt x="7667" y="1198"/>
                              </a:lnTo>
                              <a:close/>
                              <a:moveTo>
                                <a:pt x="7591" y="1130"/>
                              </a:moveTo>
                              <a:lnTo>
                                <a:pt x="7540" y="1187"/>
                              </a:lnTo>
                              <a:lnTo>
                                <a:pt x="7578" y="1221"/>
                              </a:lnTo>
                              <a:lnTo>
                                <a:pt x="7629" y="1164"/>
                              </a:lnTo>
                              <a:lnTo>
                                <a:pt x="7591" y="1130"/>
                              </a:lnTo>
                              <a:close/>
                              <a:moveTo>
                                <a:pt x="7516" y="1062"/>
                              </a:moveTo>
                              <a:lnTo>
                                <a:pt x="7465" y="1119"/>
                              </a:lnTo>
                              <a:lnTo>
                                <a:pt x="7503" y="1153"/>
                              </a:lnTo>
                              <a:lnTo>
                                <a:pt x="7554" y="1096"/>
                              </a:lnTo>
                              <a:lnTo>
                                <a:pt x="7516" y="1062"/>
                              </a:lnTo>
                              <a:close/>
                              <a:moveTo>
                                <a:pt x="7440" y="994"/>
                              </a:moveTo>
                              <a:lnTo>
                                <a:pt x="7389" y="1051"/>
                              </a:lnTo>
                              <a:lnTo>
                                <a:pt x="7427" y="1085"/>
                              </a:lnTo>
                              <a:lnTo>
                                <a:pt x="7478" y="1028"/>
                              </a:lnTo>
                              <a:lnTo>
                                <a:pt x="7440" y="994"/>
                              </a:lnTo>
                              <a:close/>
                              <a:moveTo>
                                <a:pt x="7364" y="926"/>
                              </a:moveTo>
                              <a:lnTo>
                                <a:pt x="7313" y="983"/>
                              </a:lnTo>
                              <a:lnTo>
                                <a:pt x="7351" y="1017"/>
                              </a:lnTo>
                              <a:lnTo>
                                <a:pt x="7402" y="960"/>
                              </a:lnTo>
                              <a:lnTo>
                                <a:pt x="7364" y="926"/>
                              </a:lnTo>
                              <a:close/>
                              <a:moveTo>
                                <a:pt x="7288" y="858"/>
                              </a:moveTo>
                              <a:lnTo>
                                <a:pt x="7237" y="915"/>
                              </a:lnTo>
                              <a:lnTo>
                                <a:pt x="7275" y="949"/>
                              </a:lnTo>
                              <a:lnTo>
                                <a:pt x="7326" y="892"/>
                              </a:lnTo>
                              <a:lnTo>
                                <a:pt x="7288" y="858"/>
                              </a:lnTo>
                              <a:close/>
                              <a:moveTo>
                                <a:pt x="7212" y="790"/>
                              </a:moveTo>
                              <a:lnTo>
                                <a:pt x="7161" y="847"/>
                              </a:lnTo>
                              <a:lnTo>
                                <a:pt x="7199" y="881"/>
                              </a:lnTo>
                              <a:lnTo>
                                <a:pt x="7250" y="824"/>
                              </a:lnTo>
                              <a:lnTo>
                                <a:pt x="7212" y="790"/>
                              </a:lnTo>
                              <a:close/>
                              <a:moveTo>
                                <a:pt x="7131" y="721"/>
                              </a:moveTo>
                              <a:lnTo>
                                <a:pt x="7087" y="784"/>
                              </a:lnTo>
                              <a:lnTo>
                                <a:pt x="7099" y="792"/>
                              </a:lnTo>
                              <a:lnTo>
                                <a:pt x="7109" y="800"/>
                              </a:lnTo>
                              <a:lnTo>
                                <a:pt x="7118" y="809"/>
                              </a:lnTo>
                              <a:lnTo>
                                <a:pt x="7123" y="813"/>
                              </a:lnTo>
                              <a:lnTo>
                                <a:pt x="7174" y="756"/>
                              </a:lnTo>
                              <a:lnTo>
                                <a:pt x="7170" y="752"/>
                              </a:lnTo>
                              <a:lnTo>
                                <a:pt x="7161" y="744"/>
                              </a:lnTo>
                              <a:lnTo>
                                <a:pt x="7151" y="736"/>
                              </a:lnTo>
                              <a:lnTo>
                                <a:pt x="7141" y="729"/>
                              </a:lnTo>
                              <a:lnTo>
                                <a:pt x="7131" y="721"/>
                              </a:lnTo>
                              <a:close/>
                              <a:moveTo>
                                <a:pt x="9345" y="1310"/>
                              </a:moveTo>
                              <a:lnTo>
                                <a:pt x="9334" y="1316"/>
                              </a:lnTo>
                              <a:lnTo>
                                <a:pt x="9324" y="1321"/>
                              </a:lnTo>
                              <a:lnTo>
                                <a:pt x="9313" y="1326"/>
                              </a:lnTo>
                              <a:lnTo>
                                <a:pt x="9302" y="1331"/>
                              </a:lnTo>
                              <a:lnTo>
                                <a:pt x="9331" y="1401"/>
                              </a:lnTo>
                              <a:lnTo>
                                <a:pt x="9344" y="1396"/>
                              </a:lnTo>
                              <a:lnTo>
                                <a:pt x="9356" y="1390"/>
                              </a:lnTo>
                              <a:lnTo>
                                <a:pt x="9368" y="1384"/>
                              </a:lnTo>
                              <a:lnTo>
                                <a:pt x="9380" y="1378"/>
                              </a:lnTo>
                              <a:lnTo>
                                <a:pt x="9345" y="1310"/>
                              </a:lnTo>
                              <a:close/>
                              <a:moveTo>
                                <a:pt x="7822" y="1313"/>
                              </a:moveTo>
                              <a:lnTo>
                                <a:pt x="7788" y="1381"/>
                              </a:lnTo>
                              <a:lnTo>
                                <a:pt x="7800" y="1387"/>
                              </a:lnTo>
                              <a:lnTo>
                                <a:pt x="7812" y="1392"/>
                              </a:lnTo>
                              <a:lnTo>
                                <a:pt x="7825" y="1398"/>
                              </a:lnTo>
                              <a:lnTo>
                                <a:pt x="7837" y="1403"/>
                              </a:lnTo>
                              <a:lnTo>
                                <a:pt x="7866" y="1332"/>
                              </a:lnTo>
                              <a:lnTo>
                                <a:pt x="7855" y="1328"/>
                              </a:lnTo>
                              <a:lnTo>
                                <a:pt x="7844" y="1323"/>
                              </a:lnTo>
                              <a:lnTo>
                                <a:pt x="7833" y="1318"/>
                              </a:lnTo>
                              <a:lnTo>
                                <a:pt x="7822" y="1313"/>
                              </a:lnTo>
                              <a:close/>
                              <a:moveTo>
                                <a:pt x="9257" y="1348"/>
                              </a:moveTo>
                              <a:lnTo>
                                <a:pt x="9245" y="1351"/>
                              </a:lnTo>
                              <a:lnTo>
                                <a:pt x="9234" y="1355"/>
                              </a:lnTo>
                              <a:lnTo>
                                <a:pt x="9222" y="1358"/>
                              </a:lnTo>
                              <a:lnTo>
                                <a:pt x="9211" y="1361"/>
                              </a:lnTo>
                              <a:lnTo>
                                <a:pt x="9229" y="1435"/>
                              </a:lnTo>
                              <a:lnTo>
                                <a:pt x="9242" y="1432"/>
                              </a:lnTo>
                              <a:lnTo>
                                <a:pt x="9255" y="1428"/>
                              </a:lnTo>
                              <a:lnTo>
                                <a:pt x="9268" y="1424"/>
                              </a:lnTo>
                              <a:lnTo>
                                <a:pt x="9281" y="1420"/>
                              </a:lnTo>
                              <a:lnTo>
                                <a:pt x="9257" y="1348"/>
                              </a:lnTo>
                              <a:close/>
                              <a:moveTo>
                                <a:pt x="7911" y="1349"/>
                              </a:moveTo>
                              <a:lnTo>
                                <a:pt x="7888" y="1421"/>
                              </a:lnTo>
                              <a:lnTo>
                                <a:pt x="7901" y="1425"/>
                              </a:lnTo>
                              <a:lnTo>
                                <a:pt x="7914" y="1429"/>
                              </a:lnTo>
                              <a:lnTo>
                                <a:pt x="7927" y="1433"/>
                              </a:lnTo>
                              <a:lnTo>
                                <a:pt x="7940" y="1436"/>
                              </a:lnTo>
                              <a:lnTo>
                                <a:pt x="7957" y="1361"/>
                              </a:lnTo>
                              <a:lnTo>
                                <a:pt x="7946" y="1359"/>
                              </a:lnTo>
                              <a:lnTo>
                                <a:pt x="7934" y="1356"/>
                              </a:lnTo>
                              <a:lnTo>
                                <a:pt x="7923" y="1352"/>
                              </a:lnTo>
                              <a:lnTo>
                                <a:pt x="7911" y="1349"/>
                              </a:lnTo>
                              <a:close/>
                              <a:moveTo>
                                <a:pt x="8151" y="1373"/>
                              </a:moveTo>
                              <a:lnTo>
                                <a:pt x="8100" y="1373"/>
                              </a:lnTo>
                              <a:lnTo>
                                <a:pt x="8100" y="1450"/>
                              </a:lnTo>
                              <a:lnTo>
                                <a:pt x="8151" y="1450"/>
                              </a:lnTo>
                              <a:lnTo>
                                <a:pt x="8151" y="1373"/>
                              </a:lnTo>
                              <a:close/>
                              <a:moveTo>
                                <a:pt x="8253" y="1373"/>
                              </a:moveTo>
                              <a:lnTo>
                                <a:pt x="8202" y="1373"/>
                              </a:lnTo>
                              <a:lnTo>
                                <a:pt x="8202" y="1450"/>
                              </a:lnTo>
                              <a:lnTo>
                                <a:pt x="8253" y="1450"/>
                              </a:lnTo>
                              <a:lnTo>
                                <a:pt x="8253" y="1373"/>
                              </a:lnTo>
                              <a:close/>
                              <a:moveTo>
                                <a:pt x="8355" y="1373"/>
                              </a:moveTo>
                              <a:lnTo>
                                <a:pt x="8304" y="1373"/>
                              </a:lnTo>
                              <a:lnTo>
                                <a:pt x="8304" y="1450"/>
                              </a:lnTo>
                              <a:lnTo>
                                <a:pt x="8355" y="1450"/>
                              </a:lnTo>
                              <a:lnTo>
                                <a:pt x="8355" y="1373"/>
                              </a:lnTo>
                              <a:close/>
                              <a:moveTo>
                                <a:pt x="8457" y="1373"/>
                              </a:moveTo>
                              <a:lnTo>
                                <a:pt x="8406" y="1373"/>
                              </a:lnTo>
                              <a:lnTo>
                                <a:pt x="8406" y="1450"/>
                              </a:lnTo>
                              <a:lnTo>
                                <a:pt x="8457" y="1450"/>
                              </a:lnTo>
                              <a:lnTo>
                                <a:pt x="8457" y="1373"/>
                              </a:lnTo>
                              <a:close/>
                              <a:moveTo>
                                <a:pt x="8559" y="1373"/>
                              </a:moveTo>
                              <a:lnTo>
                                <a:pt x="8508" y="1373"/>
                              </a:lnTo>
                              <a:lnTo>
                                <a:pt x="8508" y="1450"/>
                              </a:lnTo>
                              <a:lnTo>
                                <a:pt x="8559" y="1450"/>
                              </a:lnTo>
                              <a:lnTo>
                                <a:pt x="8559" y="1373"/>
                              </a:lnTo>
                              <a:close/>
                              <a:moveTo>
                                <a:pt x="8661" y="1373"/>
                              </a:moveTo>
                              <a:lnTo>
                                <a:pt x="8610" y="1373"/>
                              </a:lnTo>
                              <a:lnTo>
                                <a:pt x="8610" y="1450"/>
                              </a:lnTo>
                              <a:lnTo>
                                <a:pt x="8661" y="1450"/>
                              </a:lnTo>
                              <a:lnTo>
                                <a:pt x="8661" y="1373"/>
                              </a:lnTo>
                              <a:close/>
                              <a:moveTo>
                                <a:pt x="8762" y="1373"/>
                              </a:moveTo>
                              <a:lnTo>
                                <a:pt x="8712" y="1373"/>
                              </a:lnTo>
                              <a:lnTo>
                                <a:pt x="8712" y="1450"/>
                              </a:lnTo>
                              <a:lnTo>
                                <a:pt x="8762" y="1450"/>
                              </a:lnTo>
                              <a:lnTo>
                                <a:pt x="8762" y="1373"/>
                              </a:lnTo>
                              <a:close/>
                              <a:moveTo>
                                <a:pt x="8864" y="1373"/>
                              </a:moveTo>
                              <a:lnTo>
                                <a:pt x="8813" y="1373"/>
                              </a:lnTo>
                              <a:lnTo>
                                <a:pt x="8813" y="1450"/>
                              </a:lnTo>
                              <a:lnTo>
                                <a:pt x="8864" y="1450"/>
                              </a:lnTo>
                              <a:lnTo>
                                <a:pt x="8864" y="1373"/>
                              </a:lnTo>
                              <a:close/>
                              <a:moveTo>
                                <a:pt x="8966" y="1373"/>
                              </a:moveTo>
                              <a:lnTo>
                                <a:pt x="8915" y="1373"/>
                              </a:lnTo>
                              <a:lnTo>
                                <a:pt x="8915" y="1450"/>
                              </a:lnTo>
                              <a:lnTo>
                                <a:pt x="8966" y="1450"/>
                              </a:lnTo>
                              <a:lnTo>
                                <a:pt x="8966" y="1373"/>
                              </a:lnTo>
                              <a:close/>
                              <a:moveTo>
                                <a:pt x="9068" y="1373"/>
                              </a:moveTo>
                              <a:lnTo>
                                <a:pt x="9017" y="1373"/>
                              </a:lnTo>
                              <a:lnTo>
                                <a:pt x="9017" y="1450"/>
                              </a:lnTo>
                              <a:lnTo>
                                <a:pt x="9068" y="1450"/>
                              </a:lnTo>
                              <a:lnTo>
                                <a:pt x="9068" y="1373"/>
                              </a:lnTo>
                              <a:close/>
                              <a:moveTo>
                                <a:pt x="9164" y="1370"/>
                              </a:moveTo>
                              <a:lnTo>
                                <a:pt x="9153" y="1371"/>
                              </a:lnTo>
                              <a:lnTo>
                                <a:pt x="9141" y="1372"/>
                              </a:lnTo>
                              <a:lnTo>
                                <a:pt x="9130" y="1373"/>
                              </a:lnTo>
                              <a:lnTo>
                                <a:pt x="9119" y="1373"/>
                              </a:lnTo>
                              <a:lnTo>
                                <a:pt x="9119" y="1450"/>
                              </a:lnTo>
                              <a:lnTo>
                                <a:pt x="9132" y="1449"/>
                              </a:lnTo>
                              <a:lnTo>
                                <a:pt x="9146" y="1449"/>
                              </a:lnTo>
                              <a:lnTo>
                                <a:pt x="9161" y="1447"/>
                              </a:lnTo>
                              <a:lnTo>
                                <a:pt x="9175" y="1446"/>
                              </a:lnTo>
                              <a:lnTo>
                                <a:pt x="9164" y="1370"/>
                              </a:lnTo>
                              <a:close/>
                              <a:moveTo>
                                <a:pt x="8004" y="1370"/>
                              </a:moveTo>
                              <a:lnTo>
                                <a:pt x="7994" y="1446"/>
                              </a:lnTo>
                              <a:lnTo>
                                <a:pt x="8008" y="1448"/>
                              </a:lnTo>
                              <a:lnTo>
                                <a:pt x="8022" y="1449"/>
                              </a:lnTo>
                              <a:lnTo>
                                <a:pt x="8035" y="1449"/>
                              </a:lnTo>
                              <a:lnTo>
                                <a:pt x="8048" y="1450"/>
                              </a:lnTo>
                              <a:lnTo>
                                <a:pt x="8049" y="1450"/>
                              </a:lnTo>
                              <a:lnTo>
                                <a:pt x="8049" y="1373"/>
                              </a:lnTo>
                              <a:lnTo>
                                <a:pt x="8048" y="1373"/>
                              </a:lnTo>
                              <a:lnTo>
                                <a:pt x="8038" y="1373"/>
                              </a:lnTo>
                              <a:lnTo>
                                <a:pt x="8027" y="1372"/>
                              </a:lnTo>
                              <a:lnTo>
                                <a:pt x="8015" y="1371"/>
                              </a:lnTo>
                              <a:lnTo>
                                <a:pt x="8004" y="1370"/>
                              </a:lnTo>
                              <a:close/>
                            </a:path>
                          </a:pathLst>
                        </a:custGeom>
                        <a:solidFill>
                          <a:srgbClr val="11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4"/>
                      <wps:cNvSpPr>
                        <a:spLocks/>
                      </wps:cNvSpPr>
                      <wps:spPr bwMode="auto">
                        <a:xfrm>
                          <a:off x="0" y="14570"/>
                          <a:ext cx="11906" cy="2268"/>
                        </a:xfrm>
                        <a:custGeom>
                          <a:avLst/>
                          <a:gdLst>
                            <a:gd name="T0" fmla="*/ 9400 w 11906"/>
                            <a:gd name="T1" fmla="+- 0 14570 14570"/>
                            <a:gd name="T2" fmla="*/ 14570 h 2268"/>
                            <a:gd name="T3" fmla="*/ 9492 w 11906"/>
                            <a:gd name="T4" fmla="+- 0 14571 14570"/>
                            <a:gd name="T5" fmla="*/ 14571 h 2268"/>
                            <a:gd name="T6" fmla="*/ 9015 w 11906"/>
                            <a:gd name="T7" fmla="+- 0 14571 14570"/>
                            <a:gd name="T8" fmla="*/ 14571 h 2268"/>
                            <a:gd name="T9" fmla="*/ 11884 w 11906"/>
                            <a:gd name="T10" fmla="+- 0 16749 14570"/>
                            <a:gd name="T11" fmla="*/ 16749 h 2268"/>
                            <a:gd name="T12" fmla="*/ 11709 w 11906"/>
                            <a:gd name="T13" fmla="+- 0 16799 14570"/>
                            <a:gd name="T14" fmla="*/ 16799 h 2268"/>
                            <a:gd name="T15" fmla="*/ 11609 w 11906"/>
                            <a:gd name="T16" fmla="+- 0 16475 14570"/>
                            <a:gd name="T17" fmla="*/ 16475 h 2268"/>
                            <a:gd name="T18" fmla="*/ 11223 w 11906"/>
                            <a:gd name="T19" fmla="+- 0 16313 14570"/>
                            <a:gd name="T20" fmla="*/ 16313 h 2268"/>
                            <a:gd name="T21" fmla="*/ 11273 w 11906"/>
                            <a:gd name="T22" fmla="+- 0 16138 14570"/>
                            <a:gd name="T23" fmla="*/ 16138 h 2268"/>
                            <a:gd name="T24" fmla="*/ 10923 w 11906"/>
                            <a:gd name="T25" fmla="+- 0 15789 14570"/>
                            <a:gd name="T26" fmla="*/ 15789 h 2268"/>
                            <a:gd name="T27" fmla="*/ 10749 w 11906"/>
                            <a:gd name="T28" fmla="+- 0 15839 14570"/>
                            <a:gd name="T29" fmla="*/ 15839 h 2268"/>
                            <a:gd name="T30" fmla="*/ 10649 w 11906"/>
                            <a:gd name="T31" fmla="+- 0 15515 14570"/>
                            <a:gd name="T32" fmla="*/ 15515 h 2268"/>
                            <a:gd name="T33" fmla="*/ 10263 w 11906"/>
                            <a:gd name="T34" fmla="+- 0 15352 14570"/>
                            <a:gd name="T35" fmla="*/ 15352 h 2268"/>
                            <a:gd name="T36" fmla="*/ 10312 w 11906"/>
                            <a:gd name="T37" fmla="+- 0 15178 14570"/>
                            <a:gd name="T38" fmla="*/ 15178 h 2268"/>
                            <a:gd name="T39" fmla="*/ 9963 w 11906"/>
                            <a:gd name="T40" fmla="+- 0 14829 14570"/>
                            <a:gd name="T41" fmla="*/ 14829 h 2268"/>
                            <a:gd name="T42" fmla="*/ 9731 w 11906"/>
                            <a:gd name="T43" fmla="+- 0 14824 14570"/>
                            <a:gd name="T44" fmla="*/ 14824 h 2268"/>
                            <a:gd name="T45" fmla="*/ 9856 w 11906"/>
                            <a:gd name="T46" fmla="+- 0 14723 14570"/>
                            <a:gd name="T47" fmla="*/ 14723 h 2268"/>
                            <a:gd name="T48" fmla="*/ 9613 w 11906"/>
                            <a:gd name="T49" fmla="+- 0 14760 14570"/>
                            <a:gd name="T50" fmla="*/ 14760 h 2268"/>
                            <a:gd name="T51" fmla="*/ 9614 w 11906"/>
                            <a:gd name="T52" fmla="+- 0 14593 14570"/>
                            <a:gd name="T53" fmla="*/ 14593 h 2268"/>
                            <a:gd name="T54" fmla="*/ 8318 w 11906"/>
                            <a:gd name="T55" fmla="+- 0 15273 14570"/>
                            <a:gd name="T56" fmla="*/ 15273 h 2268"/>
                            <a:gd name="T57" fmla="*/ 8455 w 11906"/>
                            <a:gd name="T58" fmla="+- 0 15154 14570"/>
                            <a:gd name="T59" fmla="*/ 15154 h 2268"/>
                            <a:gd name="T60" fmla="*/ 8554 w 11906"/>
                            <a:gd name="T61" fmla="+- 0 14829 14570"/>
                            <a:gd name="T62" fmla="*/ 14829 h 2268"/>
                            <a:gd name="T63" fmla="*/ 8729 w 11906"/>
                            <a:gd name="T64" fmla="+- 0 14879 14570"/>
                            <a:gd name="T65" fmla="*/ 14879 h 2268"/>
                            <a:gd name="T66" fmla="*/ 8903 w 11906"/>
                            <a:gd name="T67" fmla="+- 0 14593 14570"/>
                            <a:gd name="T68" fmla="*/ 14593 h 2268"/>
                            <a:gd name="T69" fmla="*/ 8905 w 11906"/>
                            <a:gd name="T70" fmla="+- 0 14760 14570"/>
                            <a:gd name="T71" fmla="*/ 14760 h 2268"/>
                            <a:gd name="T72" fmla="*/ 8076 w 11906"/>
                            <a:gd name="T73" fmla="+- 0 15206 14570"/>
                            <a:gd name="T74" fmla="*/ 15206 h 2268"/>
                            <a:gd name="T75" fmla="*/ 8142 w 11906"/>
                            <a:gd name="T76" fmla="+- 0 15185 14570"/>
                            <a:gd name="T77" fmla="*/ 15185 h 2268"/>
                            <a:gd name="T78" fmla="*/ 117 w 11906"/>
                            <a:gd name="T79" fmla="+- 0 15216 14570"/>
                            <a:gd name="T80" fmla="*/ 15216 h 2268"/>
                            <a:gd name="T81" fmla="*/ 416 w 11906"/>
                            <a:gd name="T82" fmla="+- 0 15375 14570"/>
                            <a:gd name="T83" fmla="*/ 15375 h 2268"/>
                            <a:gd name="T84" fmla="*/ 804 w 11906"/>
                            <a:gd name="T85" fmla="+- 0 15216 14570"/>
                            <a:gd name="T86" fmla="*/ 15216 h 2268"/>
                            <a:gd name="T87" fmla="*/ 892 w 11906"/>
                            <a:gd name="T88" fmla="+- 0 15375 14570"/>
                            <a:gd name="T89" fmla="*/ 15375 h 2268"/>
                            <a:gd name="T90" fmla="*/ 1192 w 11906"/>
                            <a:gd name="T91" fmla="+- 0 15216 14570"/>
                            <a:gd name="T92" fmla="*/ 15216 h 2268"/>
                            <a:gd name="T93" fmla="*/ 1474 w 11906"/>
                            <a:gd name="T94" fmla="+- 0 15216 14570"/>
                            <a:gd name="T95" fmla="*/ 15216 h 2268"/>
                            <a:gd name="T96" fmla="*/ 1774 w 11906"/>
                            <a:gd name="T97" fmla="+- 0 15375 14570"/>
                            <a:gd name="T98" fmla="*/ 15375 h 2268"/>
                            <a:gd name="T99" fmla="*/ 2162 w 11906"/>
                            <a:gd name="T100" fmla="+- 0 15216 14570"/>
                            <a:gd name="T101" fmla="*/ 15216 h 2268"/>
                            <a:gd name="T102" fmla="*/ 2250 w 11906"/>
                            <a:gd name="T103" fmla="+- 0 15375 14570"/>
                            <a:gd name="T104" fmla="*/ 15375 h 2268"/>
                            <a:gd name="T105" fmla="*/ 2550 w 11906"/>
                            <a:gd name="T106" fmla="+- 0 15216 14570"/>
                            <a:gd name="T107" fmla="*/ 15216 h 2268"/>
                            <a:gd name="T108" fmla="*/ 2832 w 11906"/>
                            <a:gd name="T109" fmla="+- 0 15216 14570"/>
                            <a:gd name="T110" fmla="*/ 15216 h 2268"/>
                            <a:gd name="T111" fmla="*/ 3132 w 11906"/>
                            <a:gd name="T112" fmla="+- 0 15375 14570"/>
                            <a:gd name="T113" fmla="*/ 15375 h 2268"/>
                            <a:gd name="T114" fmla="*/ 3520 w 11906"/>
                            <a:gd name="T115" fmla="+- 0 15216 14570"/>
                            <a:gd name="T116" fmla="*/ 15216 h 2268"/>
                            <a:gd name="T117" fmla="*/ 3608 w 11906"/>
                            <a:gd name="T118" fmla="+- 0 15375 14570"/>
                            <a:gd name="T119" fmla="*/ 15375 h 2268"/>
                            <a:gd name="T120" fmla="*/ 3908 w 11906"/>
                            <a:gd name="T121" fmla="+- 0 15216 14570"/>
                            <a:gd name="T122" fmla="*/ 15216 h 2268"/>
                            <a:gd name="T123" fmla="*/ 4190 w 11906"/>
                            <a:gd name="T124" fmla="+- 0 15216 14570"/>
                            <a:gd name="T125" fmla="*/ 15216 h 2268"/>
                            <a:gd name="T126" fmla="*/ 4490 w 11906"/>
                            <a:gd name="T127" fmla="+- 0 15375 14570"/>
                            <a:gd name="T128" fmla="*/ 15375 h 2268"/>
                            <a:gd name="T129" fmla="*/ 4878 w 11906"/>
                            <a:gd name="T130" fmla="+- 0 15216 14570"/>
                            <a:gd name="T131" fmla="*/ 15216 h 2268"/>
                            <a:gd name="T132" fmla="*/ 4966 w 11906"/>
                            <a:gd name="T133" fmla="+- 0 15375 14570"/>
                            <a:gd name="T134" fmla="*/ 15375 h 2268"/>
                            <a:gd name="T135" fmla="*/ 5266 w 11906"/>
                            <a:gd name="T136" fmla="+- 0 15216 14570"/>
                            <a:gd name="T137" fmla="*/ 15216 h 2268"/>
                            <a:gd name="T138" fmla="*/ 5548 w 11906"/>
                            <a:gd name="T139" fmla="+- 0 15216 14570"/>
                            <a:gd name="T140" fmla="*/ 15216 h 2268"/>
                            <a:gd name="T141" fmla="*/ 5848 w 11906"/>
                            <a:gd name="T142" fmla="+- 0 15375 14570"/>
                            <a:gd name="T143" fmla="*/ 15375 h 2268"/>
                            <a:gd name="T144" fmla="*/ 6236 w 11906"/>
                            <a:gd name="T145" fmla="+- 0 15216 14570"/>
                            <a:gd name="T146" fmla="*/ 15216 h 2268"/>
                            <a:gd name="T147" fmla="*/ 6324 w 11906"/>
                            <a:gd name="T148" fmla="+- 0 15375 14570"/>
                            <a:gd name="T149" fmla="*/ 15375 h 2268"/>
                            <a:gd name="T150" fmla="*/ 6624 w 11906"/>
                            <a:gd name="T151" fmla="+- 0 15216 14570"/>
                            <a:gd name="T152" fmla="*/ 15216 h 2268"/>
                            <a:gd name="T153" fmla="*/ 6906 w 11906"/>
                            <a:gd name="T154" fmla="+- 0 15216 14570"/>
                            <a:gd name="T155" fmla="*/ 15216 h 2268"/>
                            <a:gd name="T156" fmla="*/ 7206 w 11906"/>
                            <a:gd name="T157" fmla="+- 0 15375 14570"/>
                            <a:gd name="T158" fmla="*/ 15375 h 2268"/>
                            <a:gd name="T159" fmla="*/ 7593 w 11906"/>
                            <a:gd name="T160" fmla="+- 0 15216 14570"/>
                            <a:gd name="T161" fmla="*/ 15216 h 2268"/>
                            <a:gd name="T162" fmla="*/ 7682 w 11906"/>
                            <a:gd name="T163" fmla="+- 0 15375 14570"/>
                            <a:gd name="T164" fmla="*/ 15375 h 2268"/>
                            <a:gd name="T165" fmla="*/ 7981 w 11906"/>
                            <a:gd name="T166" fmla="+- 0 15216 14570"/>
                            <a:gd name="T167" fmla="*/ 15216 h 22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6" h="2268">
                              <a:moveTo>
                                <a:pt x="9312" y="0"/>
                              </a:moveTo>
                              <a:lnTo>
                                <a:pt x="9206" y="0"/>
                              </a:lnTo>
                              <a:lnTo>
                                <a:pt x="9206" y="159"/>
                              </a:lnTo>
                              <a:lnTo>
                                <a:pt x="9312" y="159"/>
                              </a:lnTo>
                              <a:lnTo>
                                <a:pt x="9312" y="0"/>
                              </a:lnTo>
                              <a:close/>
                              <a:moveTo>
                                <a:pt x="9472" y="0"/>
                              </a:moveTo>
                              <a:lnTo>
                                <a:pt x="9400" y="0"/>
                              </a:lnTo>
                              <a:lnTo>
                                <a:pt x="9400" y="159"/>
                              </a:lnTo>
                              <a:lnTo>
                                <a:pt x="9480" y="159"/>
                              </a:lnTo>
                              <a:lnTo>
                                <a:pt x="9488" y="159"/>
                              </a:lnTo>
                              <a:lnTo>
                                <a:pt x="9497" y="160"/>
                              </a:lnTo>
                              <a:lnTo>
                                <a:pt x="9514" y="2"/>
                              </a:lnTo>
                              <a:lnTo>
                                <a:pt x="9503" y="1"/>
                              </a:lnTo>
                              <a:lnTo>
                                <a:pt x="9492" y="1"/>
                              </a:lnTo>
                              <a:lnTo>
                                <a:pt x="9482" y="0"/>
                              </a:lnTo>
                              <a:lnTo>
                                <a:pt x="9472" y="0"/>
                              </a:lnTo>
                              <a:close/>
                              <a:moveTo>
                                <a:pt x="9118" y="0"/>
                              </a:moveTo>
                              <a:lnTo>
                                <a:pt x="9046" y="0"/>
                              </a:lnTo>
                              <a:lnTo>
                                <a:pt x="9036" y="0"/>
                              </a:lnTo>
                              <a:lnTo>
                                <a:pt x="9025" y="1"/>
                              </a:lnTo>
                              <a:lnTo>
                                <a:pt x="9015" y="1"/>
                              </a:lnTo>
                              <a:lnTo>
                                <a:pt x="9004" y="2"/>
                              </a:lnTo>
                              <a:lnTo>
                                <a:pt x="9020" y="160"/>
                              </a:lnTo>
                              <a:lnTo>
                                <a:pt x="9029" y="159"/>
                              </a:lnTo>
                              <a:lnTo>
                                <a:pt x="9038" y="159"/>
                              </a:lnTo>
                              <a:lnTo>
                                <a:pt x="9118" y="159"/>
                              </a:lnTo>
                              <a:lnTo>
                                <a:pt x="9118" y="0"/>
                              </a:lnTo>
                              <a:close/>
                              <a:moveTo>
                                <a:pt x="11884" y="2179"/>
                              </a:moveTo>
                              <a:lnTo>
                                <a:pt x="11795" y="2268"/>
                              </a:lnTo>
                              <a:lnTo>
                                <a:pt x="11906" y="2268"/>
                              </a:lnTo>
                              <a:lnTo>
                                <a:pt x="11906" y="2201"/>
                              </a:lnTo>
                              <a:lnTo>
                                <a:pt x="11884" y="2179"/>
                              </a:lnTo>
                              <a:close/>
                              <a:moveTo>
                                <a:pt x="11746" y="2042"/>
                              </a:moveTo>
                              <a:lnTo>
                                <a:pt x="11634" y="2154"/>
                              </a:lnTo>
                              <a:lnTo>
                                <a:pt x="11709" y="2229"/>
                              </a:lnTo>
                              <a:lnTo>
                                <a:pt x="11821" y="2117"/>
                              </a:lnTo>
                              <a:lnTo>
                                <a:pt x="11746" y="2042"/>
                              </a:lnTo>
                              <a:close/>
                              <a:moveTo>
                                <a:pt x="11609" y="1905"/>
                              </a:moveTo>
                              <a:lnTo>
                                <a:pt x="11497" y="2017"/>
                              </a:lnTo>
                              <a:lnTo>
                                <a:pt x="11572" y="2092"/>
                              </a:lnTo>
                              <a:lnTo>
                                <a:pt x="11684" y="1980"/>
                              </a:lnTo>
                              <a:lnTo>
                                <a:pt x="11609" y="1905"/>
                              </a:lnTo>
                              <a:close/>
                              <a:moveTo>
                                <a:pt x="11472" y="1768"/>
                              </a:moveTo>
                              <a:lnTo>
                                <a:pt x="11360" y="1880"/>
                              </a:lnTo>
                              <a:lnTo>
                                <a:pt x="11435" y="1955"/>
                              </a:lnTo>
                              <a:lnTo>
                                <a:pt x="11547" y="1842"/>
                              </a:lnTo>
                              <a:lnTo>
                                <a:pt x="11472" y="1768"/>
                              </a:lnTo>
                              <a:close/>
                              <a:moveTo>
                                <a:pt x="11335" y="1630"/>
                              </a:moveTo>
                              <a:lnTo>
                                <a:pt x="11223" y="1743"/>
                              </a:lnTo>
                              <a:lnTo>
                                <a:pt x="11297" y="1817"/>
                              </a:lnTo>
                              <a:lnTo>
                                <a:pt x="11410" y="1705"/>
                              </a:lnTo>
                              <a:lnTo>
                                <a:pt x="11335" y="1630"/>
                              </a:lnTo>
                              <a:close/>
                              <a:moveTo>
                                <a:pt x="11198" y="1493"/>
                              </a:moveTo>
                              <a:lnTo>
                                <a:pt x="11086" y="1605"/>
                              </a:lnTo>
                              <a:lnTo>
                                <a:pt x="11160" y="1680"/>
                              </a:lnTo>
                              <a:lnTo>
                                <a:pt x="11273" y="1568"/>
                              </a:lnTo>
                              <a:lnTo>
                                <a:pt x="11198" y="1493"/>
                              </a:lnTo>
                              <a:close/>
                              <a:moveTo>
                                <a:pt x="11061" y="1356"/>
                              </a:moveTo>
                              <a:lnTo>
                                <a:pt x="10948" y="1468"/>
                              </a:lnTo>
                              <a:lnTo>
                                <a:pt x="11023" y="1543"/>
                              </a:lnTo>
                              <a:lnTo>
                                <a:pt x="11135" y="1431"/>
                              </a:lnTo>
                              <a:lnTo>
                                <a:pt x="11061" y="1356"/>
                              </a:lnTo>
                              <a:close/>
                              <a:moveTo>
                                <a:pt x="10923" y="1219"/>
                              </a:moveTo>
                              <a:lnTo>
                                <a:pt x="10811" y="1331"/>
                              </a:lnTo>
                              <a:lnTo>
                                <a:pt x="10886" y="1406"/>
                              </a:lnTo>
                              <a:lnTo>
                                <a:pt x="10998" y="1294"/>
                              </a:lnTo>
                              <a:lnTo>
                                <a:pt x="10923" y="1219"/>
                              </a:lnTo>
                              <a:close/>
                              <a:moveTo>
                                <a:pt x="10786" y="1082"/>
                              </a:moveTo>
                              <a:lnTo>
                                <a:pt x="10674" y="1194"/>
                              </a:lnTo>
                              <a:lnTo>
                                <a:pt x="10749" y="1269"/>
                              </a:lnTo>
                              <a:lnTo>
                                <a:pt x="10861" y="1157"/>
                              </a:lnTo>
                              <a:lnTo>
                                <a:pt x="10786" y="1082"/>
                              </a:lnTo>
                              <a:close/>
                              <a:moveTo>
                                <a:pt x="10649" y="945"/>
                              </a:moveTo>
                              <a:lnTo>
                                <a:pt x="10537" y="1057"/>
                              </a:lnTo>
                              <a:lnTo>
                                <a:pt x="10612" y="1132"/>
                              </a:lnTo>
                              <a:lnTo>
                                <a:pt x="10724" y="1019"/>
                              </a:lnTo>
                              <a:lnTo>
                                <a:pt x="10649" y="945"/>
                              </a:lnTo>
                              <a:close/>
                              <a:moveTo>
                                <a:pt x="10512" y="807"/>
                              </a:moveTo>
                              <a:lnTo>
                                <a:pt x="10400" y="920"/>
                              </a:lnTo>
                              <a:lnTo>
                                <a:pt x="10475" y="994"/>
                              </a:lnTo>
                              <a:lnTo>
                                <a:pt x="10587" y="882"/>
                              </a:lnTo>
                              <a:lnTo>
                                <a:pt x="10512" y="807"/>
                              </a:lnTo>
                              <a:close/>
                              <a:moveTo>
                                <a:pt x="10375" y="670"/>
                              </a:moveTo>
                              <a:lnTo>
                                <a:pt x="10263" y="782"/>
                              </a:lnTo>
                              <a:lnTo>
                                <a:pt x="10337" y="857"/>
                              </a:lnTo>
                              <a:lnTo>
                                <a:pt x="10450" y="745"/>
                              </a:lnTo>
                              <a:lnTo>
                                <a:pt x="10375" y="670"/>
                              </a:lnTo>
                              <a:close/>
                              <a:moveTo>
                                <a:pt x="10238" y="533"/>
                              </a:moveTo>
                              <a:lnTo>
                                <a:pt x="10125" y="645"/>
                              </a:lnTo>
                              <a:lnTo>
                                <a:pt x="10200" y="720"/>
                              </a:lnTo>
                              <a:lnTo>
                                <a:pt x="10312" y="608"/>
                              </a:lnTo>
                              <a:lnTo>
                                <a:pt x="10238" y="533"/>
                              </a:lnTo>
                              <a:close/>
                              <a:moveTo>
                                <a:pt x="10100" y="396"/>
                              </a:moveTo>
                              <a:lnTo>
                                <a:pt x="9988" y="508"/>
                              </a:lnTo>
                              <a:lnTo>
                                <a:pt x="10063" y="583"/>
                              </a:lnTo>
                              <a:lnTo>
                                <a:pt x="10175" y="471"/>
                              </a:lnTo>
                              <a:lnTo>
                                <a:pt x="10100" y="396"/>
                              </a:lnTo>
                              <a:close/>
                              <a:moveTo>
                                <a:pt x="9963" y="259"/>
                              </a:moveTo>
                              <a:lnTo>
                                <a:pt x="9851" y="371"/>
                              </a:lnTo>
                              <a:lnTo>
                                <a:pt x="9926" y="446"/>
                              </a:lnTo>
                              <a:lnTo>
                                <a:pt x="10038" y="334"/>
                              </a:lnTo>
                              <a:lnTo>
                                <a:pt x="9963" y="259"/>
                              </a:lnTo>
                              <a:close/>
                              <a:moveTo>
                                <a:pt x="9812" y="117"/>
                              </a:moveTo>
                              <a:lnTo>
                                <a:pt x="9720" y="247"/>
                              </a:lnTo>
                              <a:lnTo>
                                <a:pt x="9731" y="254"/>
                              </a:lnTo>
                              <a:lnTo>
                                <a:pt x="9740" y="262"/>
                              </a:lnTo>
                              <a:lnTo>
                                <a:pt x="9749" y="269"/>
                              </a:lnTo>
                              <a:lnTo>
                                <a:pt x="9757" y="277"/>
                              </a:lnTo>
                              <a:lnTo>
                                <a:pt x="9789" y="309"/>
                              </a:lnTo>
                              <a:lnTo>
                                <a:pt x="9901" y="196"/>
                              </a:lnTo>
                              <a:lnTo>
                                <a:pt x="9869" y="165"/>
                              </a:lnTo>
                              <a:lnTo>
                                <a:pt x="9856" y="153"/>
                              </a:lnTo>
                              <a:lnTo>
                                <a:pt x="9843" y="140"/>
                              </a:lnTo>
                              <a:lnTo>
                                <a:pt x="9828" y="129"/>
                              </a:lnTo>
                              <a:lnTo>
                                <a:pt x="9812" y="117"/>
                              </a:lnTo>
                              <a:close/>
                              <a:moveTo>
                                <a:pt x="9614" y="23"/>
                              </a:moveTo>
                              <a:lnTo>
                                <a:pt x="9570" y="175"/>
                              </a:lnTo>
                              <a:lnTo>
                                <a:pt x="9591" y="182"/>
                              </a:lnTo>
                              <a:lnTo>
                                <a:pt x="9613" y="190"/>
                              </a:lnTo>
                              <a:lnTo>
                                <a:pt x="9635" y="199"/>
                              </a:lnTo>
                              <a:lnTo>
                                <a:pt x="9656" y="208"/>
                              </a:lnTo>
                              <a:lnTo>
                                <a:pt x="9725" y="66"/>
                              </a:lnTo>
                              <a:lnTo>
                                <a:pt x="9698" y="53"/>
                              </a:lnTo>
                              <a:lnTo>
                                <a:pt x="9670" y="42"/>
                              </a:lnTo>
                              <a:lnTo>
                                <a:pt x="9642" y="32"/>
                              </a:lnTo>
                              <a:lnTo>
                                <a:pt x="9614" y="23"/>
                              </a:lnTo>
                              <a:close/>
                              <a:moveTo>
                                <a:pt x="8282" y="532"/>
                              </a:moveTo>
                              <a:lnTo>
                                <a:pt x="8267" y="545"/>
                              </a:lnTo>
                              <a:lnTo>
                                <a:pt x="8250" y="558"/>
                              </a:lnTo>
                              <a:lnTo>
                                <a:pt x="8232" y="570"/>
                              </a:lnTo>
                              <a:lnTo>
                                <a:pt x="8211" y="582"/>
                              </a:lnTo>
                              <a:lnTo>
                                <a:pt x="8289" y="720"/>
                              </a:lnTo>
                              <a:lnTo>
                                <a:pt x="8318" y="703"/>
                              </a:lnTo>
                              <a:lnTo>
                                <a:pt x="8344" y="685"/>
                              </a:lnTo>
                              <a:lnTo>
                                <a:pt x="8369" y="667"/>
                              </a:lnTo>
                              <a:lnTo>
                                <a:pt x="8391" y="647"/>
                              </a:lnTo>
                              <a:lnTo>
                                <a:pt x="8282" y="532"/>
                              </a:lnTo>
                              <a:close/>
                              <a:moveTo>
                                <a:pt x="8417" y="397"/>
                              </a:moveTo>
                              <a:lnTo>
                                <a:pt x="8342" y="471"/>
                              </a:lnTo>
                              <a:lnTo>
                                <a:pt x="8455" y="584"/>
                              </a:lnTo>
                              <a:lnTo>
                                <a:pt x="8529" y="509"/>
                              </a:lnTo>
                              <a:lnTo>
                                <a:pt x="8417" y="397"/>
                              </a:lnTo>
                              <a:close/>
                              <a:moveTo>
                                <a:pt x="8554" y="259"/>
                              </a:moveTo>
                              <a:lnTo>
                                <a:pt x="8480" y="334"/>
                              </a:lnTo>
                              <a:lnTo>
                                <a:pt x="8592" y="446"/>
                              </a:lnTo>
                              <a:lnTo>
                                <a:pt x="8667" y="372"/>
                              </a:lnTo>
                              <a:lnTo>
                                <a:pt x="8554" y="259"/>
                              </a:lnTo>
                              <a:close/>
                              <a:moveTo>
                                <a:pt x="8705" y="118"/>
                              </a:moveTo>
                              <a:lnTo>
                                <a:pt x="8690" y="129"/>
                              </a:lnTo>
                              <a:lnTo>
                                <a:pt x="8675" y="141"/>
                              </a:lnTo>
                              <a:lnTo>
                                <a:pt x="8662" y="153"/>
                              </a:lnTo>
                              <a:lnTo>
                                <a:pt x="8649" y="165"/>
                              </a:lnTo>
                              <a:lnTo>
                                <a:pt x="8617" y="197"/>
                              </a:lnTo>
                              <a:lnTo>
                                <a:pt x="8729" y="309"/>
                              </a:lnTo>
                              <a:lnTo>
                                <a:pt x="8761" y="277"/>
                              </a:lnTo>
                              <a:lnTo>
                                <a:pt x="8769" y="269"/>
                              </a:lnTo>
                              <a:lnTo>
                                <a:pt x="8778" y="262"/>
                              </a:lnTo>
                              <a:lnTo>
                                <a:pt x="8787" y="254"/>
                              </a:lnTo>
                              <a:lnTo>
                                <a:pt x="8797" y="247"/>
                              </a:lnTo>
                              <a:lnTo>
                                <a:pt x="8705" y="118"/>
                              </a:lnTo>
                              <a:close/>
                              <a:moveTo>
                                <a:pt x="8903" y="23"/>
                              </a:moveTo>
                              <a:lnTo>
                                <a:pt x="8875" y="32"/>
                              </a:lnTo>
                              <a:lnTo>
                                <a:pt x="8847" y="42"/>
                              </a:lnTo>
                              <a:lnTo>
                                <a:pt x="8819" y="54"/>
                              </a:lnTo>
                              <a:lnTo>
                                <a:pt x="8792" y="66"/>
                              </a:lnTo>
                              <a:lnTo>
                                <a:pt x="8862" y="209"/>
                              </a:lnTo>
                              <a:lnTo>
                                <a:pt x="8883" y="199"/>
                              </a:lnTo>
                              <a:lnTo>
                                <a:pt x="8905" y="190"/>
                              </a:lnTo>
                              <a:lnTo>
                                <a:pt x="8926" y="182"/>
                              </a:lnTo>
                              <a:lnTo>
                                <a:pt x="8948" y="175"/>
                              </a:lnTo>
                              <a:lnTo>
                                <a:pt x="8903" y="23"/>
                              </a:lnTo>
                              <a:close/>
                              <a:moveTo>
                                <a:pt x="8142" y="615"/>
                              </a:moveTo>
                              <a:lnTo>
                                <a:pt x="8120" y="623"/>
                              </a:lnTo>
                              <a:lnTo>
                                <a:pt x="8098" y="630"/>
                              </a:lnTo>
                              <a:lnTo>
                                <a:pt x="8076" y="636"/>
                              </a:lnTo>
                              <a:lnTo>
                                <a:pt x="8055" y="640"/>
                              </a:lnTo>
                              <a:lnTo>
                                <a:pt x="8084" y="796"/>
                              </a:lnTo>
                              <a:lnTo>
                                <a:pt x="8112" y="790"/>
                              </a:lnTo>
                              <a:lnTo>
                                <a:pt x="8141" y="783"/>
                              </a:lnTo>
                              <a:lnTo>
                                <a:pt x="8170" y="774"/>
                              </a:lnTo>
                              <a:lnTo>
                                <a:pt x="8199" y="763"/>
                              </a:lnTo>
                              <a:lnTo>
                                <a:pt x="8142" y="615"/>
                              </a:lnTo>
                              <a:close/>
                              <a:moveTo>
                                <a:pt x="28" y="646"/>
                              </a:moveTo>
                              <a:lnTo>
                                <a:pt x="0" y="646"/>
                              </a:lnTo>
                              <a:lnTo>
                                <a:pt x="0" y="805"/>
                              </a:lnTo>
                              <a:lnTo>
                                <a:pt x="28" y="805"/>
                              </a:lnTo>
                              <a:lnTo>
                                <a:pt x="28" y="646"/>
                              </a:lnTo>
                              <a:close/>
                              <a:moveTo>
                                <a:pt x="222" y="646"/>
                              </a:moveTo>
                              <a:lnTo>
                                <a:pt x="117" y="646"/>
                              </a:lnTo>
                              <a:lnTo>
                                <a:pt x="117" y="805"/>
                              </a:lnTo>
                              <a:lnTo>
                                <a:pt x="222" y="805"/>
                              </a:lnTo>
                              <a:lnTo>
                                <a:pt x="222" y="646"/>
                              </a:lnTo>
                              <a:close/>
                              <a:moveTo>
                                <a:pt x="416" y="646"/>
                              </a:moveTo>
                              <a:lnTo>
                                <a:pt x="311" y="646"/>
                              </a:lnTo>
                              <a:lnTo>
                                <a:pt x="311" y="805"/>
                              </a:lnTo>
                              <a:lnTo>
                                <a:pt x="416" y="805"/>
                              </a:lnTo>
                              <a:lnTo>
                                <a:pt x="416" y="646"/>
                              </a:lnTo>
                              <a:close/>
                              <a:moveTo>
                                <a:pt x="610" y="646"/>
                              </a:moveTo>
                              <a:lnTo>
                                <a:pt x="504" y="646"/>
                              </a:lnTo>
                              <a:lnTo>
                                <a:pt x="504" y="805"/>
                              </a:lnTo>
                              <a:lnTo>
                                <a:pt x="610" y="805"/>
                              </a:lnTo>
                              <a:lnTo>
                                <a:pt x="610" y="646"/>
                              </a:lnTo>
                              <a:close/>
                              <a:moveTo>
                                <a:pt x="804" y="646"/>
                              </a:moveTo>
                              <a:lnTo>
                                <a:pt x="698" y="646"/>
                              </a:lnTo>
                              <a:lnTo>
                                <a:pt x="698" y="805"/>
                              </a:lnTo>
                              <a:lnTo>
                                <a:pt x="804" y="805"/>
                              </a:lnTo>
                              <a:lnTo>
                                <a:pt x="804" y="646"/>
                              </a:lnTo>
                              <a:close/>
                              <a:moveTo>
                                <a:pt x="998" y="646"/>
                              </a:moveTo>
                              <a:lnTo>
                                <a:pt x="892" y="646"/>
                              </a:lnTo>
                              <a:lnTo>
                                <a:pt x="892" y="805"/>
                              </a:lnTo>
                              <a:lnTo>
                                <a:pt x="998" y="805"/>
                              </a:lnTo>
                              <a:lnTo>
                                <a:pt x="998" y="646"/>
                              </a:lnTo>
                              <a:close/>
                              <a:moveTo>
                                <a:pt x="1192" y="646"/>
                              </a:moveTo>
                              <a:lnTo>
                                <a:pt x="1086" y="646"/>
                              </a:lnTo>
                              <a:lnTo>
                                <a:pt x="1086" y="805"/>
                              </a:lnTo>
                              <a:lnTo>
                                <a:pt x="1192" y="805"/>
                              </a:lnTo>
                              <a:lnTo>
                                <a:pt x="1192" y="646"/>
                              </a:lnTo>
                              <a:close/>
                              <a:moveTo>
                                <a:pt x="1386" y="646"/>
                              </a:moveTo>
                              <a:lnTo>
                                <a:pt x="1280" y="646"/>
                              </a:lnTo>
                              <a:lnTo>
                                <a:pt x="1280" y="805"/>
                              </a:lnTo>
                              <a:lnTo>
                                <a:pt x="1386" y="805"/>
                              </a:lnTo>
                              <a:lnTo>
                                <a:pt x="1386" y="646"/>
                              </a:lnTo>
                              <a:close/>
                              <a:moveTo>
                                <a:pt x="1580" y="646"/>
                              </a:moveTo>
                              <a:lnTo>
                                <a:pt x="1474" y="646"/>
                              </a:lnTo>
                              <a:lnTo>
                                <a:pt x="1474" y="805"/>
                              </a:lnTo>
                              <a:lnTo>
                                <a:pt x="1580" y="805"/>
                              </a:lnTo>
                              <a:lnTo>
                                <a:pt x="1580" y="646"/>
                              </a:lnTo>
                              <a:close/>
                              <a:moveTo>
                                <a:pt x="1774" y="646"/>
                              </a:moveTo>
                              <a:lnTo>
                                <a:pt x="1668" y="646"/>
                              </a:lnTo>
                              <a:lnTo>
                                <a:pt x="1668" y="805"/>
                              </a:lnTo>
                              <a:lnTo>
                                <a:pt x="1774" y="805"/>
                              </a:lnTo>
                              <a:lnTo>
                                <a:pt x="1774" y="646"/>
                              </a:lnTo>
                              <a:close/>
                              <a:moveTo>
                                <a:pt x="1968" y="646"/>
                              </a:moveTo>
                              <a:lnTo>
                                <a:pt x="1862" y="646"/>
                              </a:lnTo>
                              <a:lnTo>
                                <a:pt x="1862" y="805"/>
                              </a:lnTo>
                              <a:lnTo>
                                <a:pt x="1968" y="805"/>
                              </a:lnTo>
                              <a:lnTo>
                                <a:pt x="1968" y="646"/>
                              </a:lnTo>
                              <a:close/>
                              <a:moveTo>
                                <a:pt x="2162" y="646"/>
                              </a:moveTo>
                              <a:lnTo>
                                <a:pt x="2056" y="646"/>
                              </a:lnTo>
                              <a:lnTo>
                                <a:pt x="2056" y="805"/>
                              </a:lnTo>
                              <a:lnTo>
                                <a:pt x="2162" y="805"/>
                              </a:lnTo>
                              <a:lnTo>
                                <a:pt x="2162" y="646"/>
                              </a:lnTo>
                              <a:close/>
                              <a:moveTo>
                                <a:pt x="2356" y="646"/>
                              </a:moveTo>
                              <a:lnTo>
                                <a:pt x="2250" y="646"/>
                              </a:lnTo>
                              <a:lnTo>
                                <a:pt x="2250" y="805"/>
                              </a:lnTo>
                              <a:lnTo>
                                <a:pt x="2356" y="805"/>
                              </a:lnTo>
                              <a:lnTo>
                                <a:pt x="2356" y="646"/>
                              </a:lnTo>
                              <a:close/>
                              <a:moveTo>
                                <a:pt x="2550" y="646"/>
                              </a:moveTo>
                              <a:lnTo>
                                <a:pt x="2444" y="646"/>
                              </a:lnTo>
                              <a:lnTo>
                                <a:pt x="2444" y="805"/>
                              </a:lnTo>
                              <a:lnTo>
                                <a:pt x="2550" y="805"/>
                              </a:lnTo>
                              <a:lnTo>
                                <a:pt x="2550" y="646"/>
                              </a:lnTo>
                              <a:close/>
                              <a:moveTo>
                                <a:pt x="2744" y="646"/>
                              </a:moveTo>
                              <a:lnTo>
                                <a:pt x="2638" y="646"/>
                              </a:lnTo>
                              <a:lnTo>
                                <a:pt x="2638" y="805"/>
                              </a:lnTo>
                              <a:lnTo>
                                <a:pt x="2744" y="805"/>
                              </a:lnTo>
                              <a:lnTo>
                                <a:pt x="2744" y="646"/>
                              </a:lnTo>
                              <a:close/>
                              <a:moveTo>
                                <a:pt x="2938" y="646"/>
                              </a:moveTo>
                              <a:lnTo>
                                <a:pt x="2832" y="646"/>
                              </a:lnTo>
                              <a:lnTo>
                                <a:pt x="2832" y="805"/>
                              </a:lnTo>
                              <a:lnTo>
                                <a:pt x="2938" y="805"/>
                              </a:lnTo>
                              <a:lnTo>
                                <a:pt x="2938" y="646"/>
                              </a:lnTo>
                              <a:close/>
                              <a:moveTo>
                                <a:pt x="3132" y="646"/>
                              </a:moveTo>
                              <a:lnTo>
                                <a:pt x="3026" y="646"/>
                              </a:lnTo>
                              <a:lnTo>
                                <a:pt x="3026" y="805"/>
                              </a:lnTo>
                              <a:lnTo>
                                <a:pt x="3132" y="805"/>
                              </a:lnTo>
                              <a:lnTo>
                                <a:pt x="3132" y="646"/>
                              </a:lnTo>
                              <a:close/>
                              <a:moveTo>
                                <a:pt x="3326" y="646"/>
                              </a:moveTo>
                              <a:lnTo>
                                <a:pt x="3220" y="646"/>
                              </a:lnTo>
                              <a:lnTo>
                                <a:pt x="3220" y="805"/>
                              </a:lnTo>
                              <a:lnTo>
                                <a:pt x="3326" y="805"/>
                              </a:lnTo>
                              <a:lnTo>
                                <a:pt x="3326" y="646"/>
                              </a:lnTo>
                              <a:close/>
                              <a:moveTo>
                                <a:pt x="3520" y="646"/>
                              </a:moveTo>
                              <a:lnTo>
                                <a:pt x="3414" y="646"/>
                              </a:lnTo>
                              <a:lnTo>
                                <a:pt x="3414" y="805"/>
                              </a:lnTo>
                              <a:lnTo>
                                <a:pt x="3520" y="805"/>
                              </a:lnTo>
                              <a:lnTo>
                                <a:pt x="3520" y="646"/>
                              </a:lnTo>
                              <a:close/>
                              <a:moveTo>
                                <a:pt x="3714" y="646"/>
                              </a:moveTo>
                              <a:lnTo>
                                <a:pt x="3608" y="646"/>
                              </a:lnTo>
                              <a:lnTo>
                                <a:pt x="3608" y="805"/>
                              </a:lnTo>
                              <a:lnTo>
                                <a:pt x="3714" y="805"/>
                              </a:lnTo>
                              <a:lnTo>
                                <a:pt x="3714" y="646"/>
                              </a:lnTo>
                              <a:close/>
                              <a:moveTo>
                                <a:pt x="3908" y="646"/>
                              </a:moveTo>
                              <a:lnTo>
                                <a:pt x="3802" y="646"/>
                              </a:lnTo>
                              <a:lnTo>
                                <a:pt x="3802" y="805"/>
                              </a:lnTo>
                              <a:lnTo>
                                <a:pt x="3908" y="805"/>
                              </a:lnTo>
                              <a:lnTo>
                                <a:pt x="3908" y="646"/>
                              </a:lnTo>
                              <a:close/>
                              <a:moveTo>
                                <a:pt x="4102" y="646"/>
                              </a:moveTo>
                              <a:lnTo>
                                <a:pt x="3996" y="646"/>
                              </a:lnTo>
                              <a:lnTo>
                                <a:pt x="3996" y="805"/>
                              </a:lnTo>
                              <a:lnTo>
                                <a:pt x="4102" y="805"/>
                              </a:lnTo>
                              <a:lnTo>
                                <a:pt x="4102" y="646"/>
                              </a:lnTo>
                              <a:close/>
                              <a:moveTo>
                                <a:pt x="4296" y="646"/>
                              </a:moveTo>
                              <a:lnTo>
                                <a:pt x="4190" y="646"/>
                              </a:lnTo>
                              <a:lnTo>
                                <a:pt x="4190" y="805"/>
                              </a:lnTo>
                              <a:lnTo>
                                <a:pt x="4296" y="805"/>
                              </a:lnTo>
                              <a:lnTo>
                                <a:pt x="4296" y="646"/>
                              </a:lnTo>
                              <a:close/>
                              <a:moveTo>
                                <a:pt x="4490" y="646"/>
                              </a:moveTo>
                              <a:lnTo>
                                <a:pt x="4384" y="646"/>
                              </a:lnTo>
                              <a:lnTo>
                                <a:pt x="4384" y="805"/>
                              </a:lnTo>
                              <a:lnTo>
                                <a:pt x="4490" y="805"/>
                              </a:lnTo>
                              <a:lnTo>
                                <a:pt x="4490" y="646"/>
                              </a:lnTo>
                              <a:close/>
                              <a:moveTo>
                                <a:pt x="4684" y="646"/>
                              </a:moveTo>
                              <a:lnTo>
                                <a:pt x="4578" y="646"/>
                              </a:lnTo>
                              <a:lnTo>
                                <a:pt x="4578" y="805"/>
                              </a:lnTo>
                              <a:lnTo>
                                <a:pt x="4684" y="805"/>
                              </a:lnTo>
                              <a:lnTo>
                                <a:pt x="4684" y="646"/>
                              </a:lnTo>
                              <a:close/>
                              <a:moveTo>
                                <a:pt x="4878" y="646"/>
                              </a:moveTo>
                              <a:lnTo>
                                <a:pt x="4772" y="646"/>
                              </a:lnTo>
                              <a:lnTo>
                                <a:pt x="4772" y="805"/>
                              </a:lnTo>
                              <a:lnTo>
                                <a:pt x="4878" y="805"/>
                              </a:lnTo>
                              <a:lnTo>
                                <a:pt x="4878" y="646"/>
                              </a:lnTo>
                              <a:close/>
                              <a:moveTo>
                                <a:pt x="5072" y="646"/>
                              </a:moveTo>
                              <a:lnTo>
                                <a:pt x="4966" y="646"/>
                              </a:lnTo>
                              <a:lnTo>
                                <a:pt x="4966" y="805"/>
                              </a:lnTo>
                              <a:lnTo>
                                <a:pt x="5072" y="805"/>
                              </a:lnTo>
                              <a:lnTo>
                                <a:pt x="5072" y="646"/>
                              </a:lnTo>
                              <a:close/>
                              <a:moveTo>
                                <a:pt x="5266" y="646"/>
                              </a:moveTo>
                              <a:lnTo>
                                <a:pt x="5160" y="646"/>
                              </a:lnTo>
                              <a:lnTo>
                                <a:pt x="5160" y="805"/>
                              </a:lnTo>
                              <a:lnTo>
                                <a:pt x="5266" y="805"/>
                              </a:lnTo>
                              <a:lnTo>
                                <a:pt x="5266" y="646"/>
                              </a:lnTo>
                              <a:close/>
                              <a:moveTo>
                                <a:pt x="5460" y="646"/>
                              </a:moveTo>
                              <a:lnTo>
                                <a:pt x="5354" y="646"/>
                              </a:lnTo>
                              <a:lnTo>
                                <a:pt x="5354" y="805"/>
                              </a:lnTo>
                              <a:lnTo>
                                <a:pt x="5460" y="805"/>
                              </a:lnTo>
                              <a:lnTo>
                                <a:pt x="5460" y="646"/>
                              </a:lnTo>
                              <a:close/>
                              <a:moveTo>
                                <a:pt x="5654" y="646"/>
                              </a:moveTo>
                              <a:lnTo>
                                <a:pt x="5548" y="646"/>
                              </a:lnTo>
                              <a:lnTo>
                                <a:pt x="5548" y="805"/>
                              </a:lnTo>
                              <a:lnTo>
                                <a:pt x="5654" y="805"/>
                              </a:lnTo>
                              <a:lnTo>
                                <a:pt x="5654" y="646"/>
                              </a:lnTo>
                              <a:close/>
                              <a:moveTo>
                                <a:pt x="5848" y="646"/>
                              </a:moveTo>
                              <a:lnTo>
                                <a:pt x="5742" y="646"/>
                              </a:lnTo>
                              <a:lnTo>
                                <a:pt x="5742" y="805"/>
                              </a:lnTo>
                              <a:lnTo>
                                <a:pt x="5848" y="805"/>
                              </a:lnTo>
                              <a:lnTo>
                                <a:pt x="5848" y="646"/>
                              </a:lnTo>
                              <a:close/>
                              <a:moveTo>
                                <a:pt x="6042" y="646"/>
                              </a:moveTo>
                              <a:lnTo>
                                <a:pt x="5936" y="646"/>
                              </a:lnTo>
                              <a:lnTo>
                                <a:pt x="5936" y="805"/>
                              </a:lnTo>
                              <a:lnTo>
                                <a:pt x="6042" y="805"/>
                              </a:lnTo>
                              <a:lnTo>
                                <a:pt x="6042" y="646"/>
                              </a:lnTo>
                              <a:close/>
                              <a:moveTo>
                                <a:pt x="6236" y="646"/>
                              </a:moveTo>
                              <a:lnTo>
                                <a:pt x="6130" y="646"/>
                              </a:lnTo>
                              <a:lnTo>
                                <a:pt x="6130" y="805"/>
                              </a:lnTo>
                              <a:lnTo>
                                <a:pt x="6236" y="805"/>
                              </a:lnTo>
                              <a:lnTo>
                                <a:pt x="6236" y="646"/>
                              </a:lnTo>
                              <a:close/>
                              <a:moveTo>
                                <a:pt x="6430" y="646"/>
                              </a:moveTo>
                              <a:lnTo>
                                <a:pt x="6324" y="646"/>
                              </a:lnTo>
                              <a:lnTo>
                                <a:pt x="6324" y="805"/>
                              </a:lnTo>
                              <a:lnTo>
                                <a:pt x="6430" y="805"/>
                              </a:lnTo>
                              <a:lnTo>
                                <a:pt x="6430" y="646"/>
                              </a:lnTo>
                              <a:close/>
                              <a:moveTo>
                                <a:pt x="6624" y="646"/>
                              </a:moveTo>
                              <a:lnTo>
                                <a:pt x="6518" y="646"/>
                              </a:lnTo>
                              <a:lnTo>
                                <a:pt x="6518" y="805"/>
                              </a:lnTo>
                              <a:lnTo>
                                <a:pt x="6624" y="805"/>
                              </a:lnTo>
                              <a:lnTo>
                                <a:pt x="6624" y="646"/>
                              </a:lnTo>
                              <a:close/>
                              <a:moveTo>
                                <a:pt x="6818" y="646"/>
                              </a:moveTo>
                              <a:lnTo>
                                <a:pt x="6712" y="646"/>
                              </a:lnTo>
                              <a:lnTo>
                                <a:pt x="6712" y="805"/>
                              </a:lnTo>
                              <a:lnTo>
                                <a:pt x="6818" y="805"/>
                              </a:lnTo>
                              <a:lnTo>
                                <a:pt x="6818" y="646"/>
                              </a:lnTo>
                              <a:close/>
                              <a:moveTo>
                                <a:pt x="7012" y="646"/>
                              </a:moveTo>
                              <a:lnTo>
                                <a:pt x="6906" y="646"/>
                              </a:lnTo>
                              <a:lnTo>
                                <a:pt x="6906" y="805"/>
                              </a:lnTo>
                              <a:lnTo>
                                <a:pt x="7012" y="805"/>
                              </a:lnTo>
                              <a:lnTo>
                                <a:pt x="7012" y="646"/>
                              </a:lnTo>
                              <a:close/>
                              <a:moveTo>
                                <a:pt x="7206" y="646"/>
                              </a:moveTo>
                              <a:lnTo>
                                <a:pt x="7100" y="646"/>
                              </a:lnTo>
                              <a:lnTo>
                                <a:pt x="7100" y="805"/>
                              </a:lnTo>
                              <a:lnTo>
                                <a:pt x="7206" y="805"/>
                              </a:lnTo>
                              <a:lnTo>
                                <a:pt x="7206" y="646"/>
                              </a:lnTo>
                              <a:close/>
                              <a:moveTo>
                                <a:pt x="7400" y="646"/>
                              </a:moveTo>
                              <a:lnTo>
                                <a:pt x="7294" y="646"/>
                              </a:lnTo>
                              <a:lnTo>
                                <a:pt x="7294" y="805"/>
                              </a:lnTo>
                              <a:lnTo>
                                <a:pt x="7400" y="805"/>
                              </a:lnTo>
                              <a:lnTo>
                                <a:pt x="7400" y="646"/>
                              </a:lnTo>
                              <a:close/>
                              <a:moveTo>
                                <a:pt x="7593" y="646"/>
                              </a:moveTo>
                              <a:lnTo>
                                <a:pt x="7488" y="646"/>
                              </a:lnTo>
                              <a:lnTo>
                                <a:pt x="7488" y="805"/>
                              </a:lnTo>
                              <a:lnTo>
                                <a:pt x="7593" y="805"/>
                              </a:lnTo>
                              <a:lnTo>
                                <a:pt x="7593" y="646"/>
                              </a:lnTo>
                              <a:close/>
                              <a:moveTo>
                                <a:pt x="7787" y="646"/>
                              </a:moveTo>
                              <a:lnTo>
                                <a:pt x="7682" y="646"/>
                              </a:lnTo>
                              <a:lnTo>
                                <a:pt x="7682" y="805"/>
                              </a:lnTo>
                              <a:lnTo>
                                <a:pt x="7787" y="805"/>
                              </a:lnTo>
                              <a:lnTo>
                                <a:pt x="7787" y="646"/>
                              </a:lnTo>
                              <a:close/>
                              <a:moveTo>
                                <a:pt x="7981" y="646"/>
                              </a:moveTo>
                              <a:lnTo>
                                <a:pt x="7876" y="646"/>
                              </a:lnTo>
                              <a:lnTo>
                                <a:pt x="7876" y="805"/>
                              </a:lnTo>
                              <a:lnTo>
                                <a:pt x="7981" y="805"/>
                              </a:lnTo>
                              <a:lnTo>
                                <a:pt x="7981" y="646"/>
                              </a:lnTo>
                              <a:close/>
                            </a:path>
                          </a:pathLst>
                        </a:custGeom>
                        <a:solidFill>
                          <a:srgbClr val="92C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
                      <wps:cNvSpPr>
                        <a:spLocks/>
                      </wps:cNvSpPr>
                      <wps:spPr bwMode="auto">
                        <a:xfrm>
                          <a:off x="0" y="15416"/>
                          <a:ext cx="11906" cy="1128"/>
                        </a:xfrm>
                        <a:custGeom>
                          <a:avLst/>
                          <a:gdLst>
                            <a:gd name="T0" fmla="*/ 8508 w 11906"/>
                            <a:gd name="T1" fmla="+- 0 15417 15417"/>
                            <a:gd name="T2" fmla="*/ 15417 h 1128"/>
                            <a:gd name="T3" fmla="*/ 0 w 11906"/>
                            <a:gd name="T4" fmla="+- 0 15417 15417"/>
                            <a:gd name="T5" fmla="*/ 15417 h 1128"/>
                            <a:gd name="T6" fmla="*/ 0 w 11906"/>
                            <a:gd name="T7" fmla="+- 0 15452 15417"/>
                            <a:gd name="T8" fmla="*/ 15452 h 1128"/>
                            <a:gd name="T9" fmla="*/ 8508 w 11906"/>
                            <a:gd name="T10" fmla="+- 0 15452 15417"/>
                            <a:gd name="T11" fmla="*/ 15452 h 1128"/>
                            <a:gd name="T12" fmla="*/ 8575 w 11906"/>
                            <a:gd name="T13" fmla="+- 0 15459 15417"/>
                            <a:gd name="T14" fmla="*/ 15459 h 1128"/>
                            <a:gd name="T15" fmla="*/ 8648 w 11906"/>
                            <a:gd name="T16" fmla="+- 0 15479 15417"/>
                            <a:gd name="T17" fmla="*/ 15479 h 1128"/>
                            <a:gd name="T18" fmla="*/ 8720 w 11906"/>
                            <a:gd name="T19" fmla="+- 0 15508 15417"/>
                            <a:gd name="T20" fmla="*/ 15508 h 1128"/>
                            <a:gd name="T21" fmla="*/ 8785 w 11906"/>
                            <a:gd name="T22" fmla="+- 0 15546 15417"/>
                            <a:gd name="T23" fmla="*/ 15546 h 1128"/>
                            <a:gd name="T24" fmla="*/ 8837 w 11906"/>
                            <a:gd name="T25" fmla="+- 0 15588 15417"/>
                            <a:gd name="T26" fmla="*/ 15588 h 1128"/>
                            <a:gd name="T27" fmla="*/ 9647 w 11906"/>
                            <a:gd name="T28" fmla="+- 0 16398 15417"/>
                            <a:gd name="T29" fmla="*/ 16398 h 1128"/>
                            <a:gd name="T30" fmla="*/ 9704 w 11906"/>
                            <a:gd name="T31" fmla="+- 0 16444 15417"/>
                            <a:gd name="T32" fmla="*/ 16444 h 1128"/>
                            <a:gd name="T33" fmla="*/ 9773 w 11906"/>
                            <a:gd name="T34" fmla="+- 0 16484 15417"/>
                            <a:gd name="T35" fmla="*/ 16484 h 1128"/>
                            <a:gd name="T36" fmla="*/ 9850 w 11906"/>
                            <a:gd name="T37" fmla="+- 0 16516 15417"/>
                            <a:gd name="T38" fmla="*/ 16516 h 1128"/>
                            <a:gd name="T39" fmla="*/ 9928 w 11906"/>
                            <a:gd name="T40" fmla="+- 0 16537 15417"/>
                            <a:gd name="T41" fmla="*/ 16537 h 1128"/>
                            <a:gd name="T42" fmla="*/ 10001 w 11906"/>
                            <a:gd name="T43" fmla="+- 0 16544 15417"/>
                            <a:gd name="T44" fmla="*/ 16544 h 1128"/>
                            <a:gd name="T45" fmla="*/ 11906 w 11906"/>
                            <a:gd name="T46" fmla="+- 0 16544 15417"/>
                            <a:gd name="T47" fmla="*/ 16544 h 1128"/>
                            <a:gd name="T48" fmla="*/ 11906 w 11906"/>
                            <a:gd name="T49" fmla="+- 0 16509 15417"/>
                            <a:gd name="T50" fmla="*/ 16509 h 1128"/>
                            <a:gd name="T51" fmla="*/ 10001 w 11906"/>
                            <a:gd name="T52" fmla="+- 0 16509 15417"/>
                            <a:gd name="T53" fmla="*/ 16509 h 1128"/>
                            <a:gd name="T54" fmla="*/ 9933 w 11906"/>
                            <a:gd name="T55" fmla="+- 0 16502 15417"/>
                            <a:gd name="T56" fmla="*/ 16502 h 1128"/>
                            <a:gd name="T57" fmla="*/ 9861 w 11906"/>
                            <a:gd name="T58" fmla="+- 0 16482 15417"/>
                            <a:gd name="T59" fmla="*/ 16482 h 1128"/>
                            <a:gd name="T60" fmla="*/ 9789 w 11906"/>
                            <a:gd name="T61" fmla="+- 0 16453 15417"/>
                            <a:gd name="T62" fmla="*/ 16453 h 1128"/>
                            <a:gd name="T63" fmla="*/ 9724 w 11906"/>
                            <a:gd name="T64" fmla="+- 0 16415 15417"/>
                            <a:gd name="T65" fmla="*/ 16415 h 1128"/>
                            <a:gd name="T66" fmla="*/ 9672 w 11906"/>
                            <a:gd name="T67" fmla="+- 0 16373 15417"/>
                            <a:gd name="T68" fmla="*/ 16373 h 1128"/>
                            <a:gd name="T69" fmla="*/ 8862 w 11906"/>
                            <a:gd name="T70" fmla="+- 0 15563 15417"/>
                            <a:gd name="T71" fmla="*/ 15563 h 1128"/>
                            <a:gd name="T72" fmla="*/ 8805 w 11906"/>
                            <a:gd name="T73" fmla="+- 0 15517 15417"/>
                            <a:gd name="T74" fmla="*/ 15517 h 1128"/>
                            <a:gd name="T75" fmla="*/ 8736 w 11906"/>
                            <a:gd name="T76" fmla="+- 0 15477 15417"/>
                            <a:gd name="T77" fmla="*/ 15477 h 1128"/>
                            <a:gd name="T78" fmla="*/ 8659 w 11906"/>
                            <a:gd name="T79" fmla="+- 0 15445 15417"/>
                            <a:gd name="T80" fmla="*/ 15445 h 1128"/>
                            <a:gd name="T81" fmla="*/ 8581 w 11906"/>
                            <a:gd name="T82" fmla="+- 0 15424 15417"/>
                            <a:gd name="T83" fmla="*/ 15424 h 1128"/>
                            <a:gd name="T84" fmla="*/ 8508 w 11906"/>
                            <a:gd name="T85" fmla="+- 0 15417 15417"/>
                            <a:gd name="T86" fmla="*/ 15417 h 1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128">
                              <a:moveTo>
                                <a:pt x="8508" y="0"/>
                              </a:moveTo>
                              <a:lnTo>
                                <a:pt x="0" y="0"/>
                              </a:lnTo>
                              <a:lnTo>
                                <a:pt x="0" y="35"/>
                              </a:lnTo>
                              <a:lnTo>
                                <a:pt x="8508" y="35"/>
                              </a:lnTo>
                              <a:lnTo>
                                <a:pt x="8575" y="42"/>
                              </a:lnTo>
                              <a:lnTo>
                                <a:pt x="8648" y="62"/>
                              </a:lnTo>
                              <a:lnTo>
                                <a:pt x="8720" y="91"/>
                              </a:lnTo>
                              <a:lnTo>
                                <a:pt x="8785" y="129"/>
                              </a:lnTo>
                              <a:lnTo>
                                <a:pt x="8837" y="171"/>
                              </a:lnTo>
                              <a:lnTo>
                                <a:pt x="9647" y="981"/>
                              </a:lnTo>
                              <a:lnTo>
                                <a:pt x="9704" y="1027"/>
                              </a:lnTo>
                              <a:lnTo>
                                <a:pt x="9773" y="1067"/>
                              </a:lnTo>
                              <a:lnTo>
                                <a:pt x="9850" y="1099"/>
                              </a:lnTo>
                              <a:lnTo>
                                <a:pt x="9928" y="1120"/>
                              </a:lnTo>
                              <a:lnTo>
                                <a:pt x="10001" y="1127"/>
                              </a:lnTo>
                              <a:lnTo>
                                <a:pt x="11906" y="1127"/>
                              </a:lnTo>
                              <a:lnTo>
                                <a:pt x="11906" y="1092"/>
                              </a:lnTo>
                              <a:lnTo>
                                <a:pt x="10001" y="1092"/>
                              </a:lnTo>
                              <a:lnTo>
                                <a:pt x="9933" y="1085"/>
                              </a:lnTo>
                              <a:lnTo>
                                <a:pt x="9861" y="1065"/>
                              </a:lnTo>
                              <a:lnTo>
                                <a:pt x="9789" y="1036"/>
                              </a:lnTo>
                              <a:lnTo>
                                <a:pt x="9724" y="998"/>
                              </a:lnTo>
                              <a:lnTo>
                                <a:pt x="9672" y="956"/>
                              </a:lnTo>
                              <a:lnTo>
                                <a:pt x="8862" y="146"/>
                              </a:lnTo>
                              <a:lnTo>
                                <a:pt x="8805" y="100"/>
                              </a:lnTo>
                              <a:lnTo>
                                <a:pt x="8736" y="60"/>
                              </a:lnTo>
                              <a:lnTo>
                                <a:pt x="8659" y="28"/>
                              </a:lnTo>
                              <a:lnTo>
                                <a:pt x="8581" y="7"/>
                              </a:lnTo>
                              <a:lnTo>
                                <a:pt x="8508" y="0"/>
                              </a:lnTo>
                              <a:close/>
                            </a:path>
                          </a:pathLst>
                        </a:custGeom>
                        <a:solidFill>
                          <a:srgbClr val="243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AFD18" id="Group 2" o:spid="_x0000_s1026" style="position:absolute;margin-left:624.3pt;margin-top:775.85pt;width:595.3pt;height:113.4pt;z-index:251666432;mso-position-horizontal-relative:page;mso-position-vertical-relative:page" coordorigin=",14570" coordsize="1190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kyBVYAANwpAgAOAAAAZHJzL2Uyb0RvYy54bWykfduOJElu5fsC+odEPkqYrvC7e6GrBWGk&#10;GSww0g4wsR+QnZV1gaoqU5nZXTX6+iXNeMwv4fTD0L6MV08yaLwcmpvRabSf//nH1y83vz88v3x+&#10;/PbutvrpdHvz8O3+8f3nbx/f3f7f85/+MN7evLzefXt/9+Xx28O7278/vNz+8y//8L9+/v709qF+&#10;/PT45f3D840w+fby9vvTu9tPr69Pb9+8ebn/9PD17uWnx6eHb/LHD4/PX+9e5T+fP755/3z3Xbh/&#10;/fKmPp36N98fn98/PT/eP7y8yP/7r/mPt78k/h8+PNy//p8PH14eXm++vLsV2V7T/z6n//1V//fN&#10;Lz/fvf34fPf06fO9iXH3P5Di693nbzJoYfWvd693N789f75g9fXz/fPjy+OH15/uH7++efzw4fP9&#10;Q9JBtKlOG23+/Pz421PS5ePb7x+fipnEtBs7/Y/Z3v/H739+fvrb01+fs/Tyz7883v/ni9jlzfen&#10;j2+Xf9f//piJb379/u+P78Wfd7+9PibFf3x4/qosRKWbH8m+fy/2ffjxenMv/+fQ9aemEjfcy9+q&#10;tj1Vo3ng/pO4af5d1XZD+cu/2a+rajr1+bd13Y/qujd3b/O4SVaTTX0vYHqZ7fXy/2evv326e3pI&#10;bnhRe/z1+ebz+3e3ddXe3ny7+ypG+BcxQiK66VUqHV7oYNSXpUUXf1GyFzF80JZV101dxivsWVXj&#10;NJk1xTRLg9y9vf/t5fXPD4/JKXe//+XlVf4s+Hwv/8r/MOHP4o8PX78I6v/xzU011DffbzJfowdZ&#10;BbJ/+sPN6aYSB1Xyv0Wmj+9BWINQ+SWyTzdVFk/HB1mzIGvayRtWjJylY8N2IDweVhBUtO3awRt2&#10;AJkN20/DvrYyvxV+Vadku9qKmwrZ0J68YTU4Vur2Y7c/blX8kfRVut2Bq6U7ptq1c1X8AY37yRm5&#10;uCSPLHT7I688UlW+0sUnGLodnaGLW/LQQrc/9Mor9eiDuvgFQ9fO0HXxTB5a6HaHrld+aUVCJ57q&#10;4hgMXXkBVVyThxa6/aFXjulP/tDFMzZ0Nzm+rotr0tBKtz/0yjFD37laF8+UoR2A18U1NrQD8Gbp&#10;mLqq3JBuimfY0E1xDRl66Zi6HhpP66Z4pgztGLwprjk2eLN0TN02rTt08YwN3Xswa4pr0tBKt+vr&#10;ZumYWiHhILwtnsHQXnC1xTV5aC+42qVj6sF/WbXFMxjam1La4po8tDeltEvH1FPn+rotnsHQ3kTa&#10;Ftfkob2JtF06pqnayjV48QyG9t4eXXFNHtp7e3RLxzRN48Z1VzyDob0XZldck4f23pjd0jFN17hz&#10;eFc8Y0O7K5OuuCYNrXS7CO+WjmkG/83VFc/QoYtrjoful45pptqN6754Bgb3fN0X1xz7ul86pq0q&#10;1+B98QyG9hDeF9fkoT2E90vHtPXoTil98QyG9qYU2SDMKy5ZmHlTSr90TNt2LsJlQ7JZmnkT6VBc&#10;k7X2JtJh6Zi2m1xfD8UzprWsuvcXSENxTRpa6XYRPiwd004H6+DiGTp0cQ0ZeumYrjq5E+lQPFOG&#10;dl6asotc+tpdpYxLx3S1P4ePxTMMZmNxTfa1B7Nx6ZiubdzF8Fg8g6G94BqLa/LQXnCNS8d0vb9U&#10;GItnMLQ3h4/FNXlobw6flo7pRn8On4pnbGh3Dp+Ka9LQ7hw+LR0jaQfX4FPxDNNatt9LmPl7vaVj&#10;+tp/aU7FMxja8/VUXHPsa00HlH1m31a9t1SoTsU1GNtbIVWn4pw8uLdEqk5L3/Td4C7FJeohJ0b3&#10;JtPqVPyTR/dm0+q0dE8/NAejFwfZ6O7+pzoVF6XR3amlOi09NJwGd5FWnYqPyujObC57ZpjJRnem&#10;82qVDRgkPeb6fc4HlNGdWbWaUwJEd82EFdQNzXgwevER9XtVnET8Xi1dNHSCTmc/ImktyInRXcxX&#10;xUl5dBfzq7zAcJTamTMDGN1bsVVzbiCP7i3Pq7rEkRAOU+cuIaq6+MhGd2fYqi5OSqO7U2y1yg6M&#10;VeeuGKu6+Ai6e6+Wqi5Oyrp775ZqlSAYm9ZH3ZwiwOiu5eckAbH8Kkcwdo2Puqb4CKO7qJvzBHl0&#10;F3WrNME4yJzoYX5OFGB0b8VcNcVJeXRvLVOtMgXj2Lvv1mrOFdjo/kw7ZwvS6P5Mu0oWTKeDd9yc&#10;LiijezPtnDCw0b2ZdpUvmBp5YXuWnzMGfPT1XOcu26tVymDq/BRfNScN4Hf3Ddtu5jr3DbvKGkz9&#10;4M82c94Ao7uomzMHBHWrxME0dj7m59QBRvfWVfIBA6+EPLq3iJYd5JLwdOr85cWcPsDw7mQ3JxDy&#10;8O5k1618dKoPZvo5hWDD+zP9nERIw/sz/TqHcGp7f7qb0wjQ3p1s50RC1t59za3zCKe+8+f6OZWA&#10;4V3fz8kE4vt1LuE0Nu6etZrTCRjeBf6cUMjDu9PtOp9wmvyMq3y+A0oxvBv1c1IhD+9G/TqnIKtC&#10;f8qb0wo2vJuoqIZVPOl3xP1MRTWs3kpVO/mrjKEsHfjwq3g6GH6dW6h6eSV7E/6cXijDe0vrOcGQ&#10;jO+/7Nb5hWqYfOTPKQb43oXenGS4hJ58Uy8fie8+4bvx/Y9v9uFY/nVzp9Udp/Td/+nxRb/b61dk&#10;+ah/ru0rtFDpV2aHWFZESpw+Z8t4x8QCFCXGB/9jYnGrEst+KH8NP6bWzVAib2Pk8rJI5EOMXOCo&#10;5LJFiAij+4NE3sTIZUGfyPHh/1hVXYEn8inEXZfMSi7L3IjsusZN5DGX6qI0kcecqqtIJZeVX0QY&#10;XfYl8phXdZ2WyGNe1YWVkstiKCKMroQSecyrunRJ5DGv6lIjkce8qksDJZfXeUR2fZUn8phX9dWb&#10;yGNe1VelksvrLSKMvtoSecyr+ipK5DGv6qtDyXNBEp2TdKpP5DGv6tScyGNe1YxtIo95VbOsSi6p&#10;0YghNTOayGNencyrkoIMcccMLFnDCH1KGqo4muiL/QCzsOTmYj8w32o6LfQDzaYlkSQDFvuB+beS&#10;pFXsB+ZhqWmL/UDTTEkkSQ2FRtDMUP5BzM0pmZN/EHN0yr+kH0jOJCSSpkzyD4Ke1ixH/kHQ05qY&#10;SD+QZEJIJM0l5B8EPa3b//yDoKd1x55/EPS0brLTD2RjHNJB98X5B0FP61Y2/yDoad18ph/IfjEk&#10;km4X8w+CntYNXv5B0NO6JUs/yHWidMKudBOVfxD0tG578g+CntaNSv5B0NO6tUg/kN1AyKy6Gcg/&#10;WHk6K2/L82cped4WOz/f3kix8686yN3bp7tXXdXjnzffpRQ315F+kn9Jnab+5evj7w/nx0TzuijL&#10;NTHnv375tkMlH2KyOvgrnk+Jlyb2RQud+I/IbEkpL7cjKotHcdYhVUaLRMohVfa4DHxEZXKVmR7K&#10;4blS8lis7H/EFBjcf3l8eRAJLr1Q6Z5dTAeTeH4A2EEHzniaiLY0PZax0py0ugtRACZ4GjN73xDj&#10;6ftOuRFPpO8aQkbcCtkIRipTlCEuZU9U1VJLDR3xNF1tBcX41fr5TvgR8Wrb+BFla/0sw00HbsQR&#10;kI251VQlGNngEubykdzYWw4I9ZDc2G4LdOCMZ3ZIo9+MxDTHUja2rCMqN/plXJgxA9q6mCAZ3Ihz&#10;IRuBChRlyIPZGJKl7j7pSuk0Vyk2oePazoWpoeUMwo4YpdV6AiFjJjZuxGGNycbcb6oSLG3wCzz6&#10;iO/0Y6koAyR7iJeypBUdOOOZEd9psYNwO5ay1YoeoSIqt7ZyIQZsLcqJO8CNOddkI1CBogx5MBtD&#10;MtxA6WzdTsfVbxhiYqaGpSOIUTqteRNuxMSdcSMO60w24n45BRPAEgwH/AKPPuIHLfIRZfALD/GD&#10;hTnowBnPjPheU+bC7RjxvW0kiMq9pdmIAXubHok7wI04F7IRqEBRhjyYjSEZbqB0WiEiBqbj6od6&#10;oSNqDPpdV8iIUeRIYCIjJgY34jApv8k6HC9WB1P1GEsw3BaXPuJH29HhFx7iRwtz0AHpeGbEj7bt&#10;PpZytGw3QfxoCX1iwNHeUsQd4EacC9kIVKAoQx7MxpAMNzC6yVZ6bNxJK8w44uVwXQTxk7hAuRET&#10;gxtxGGQj7oeqBEsb/AKPPuKl6DLbBlD2IC+E6/UPeOOZMS+FoZGFjZSk2sL1ONClyjWLR6wodCGn&#10;FH4E+EU+gvyiLoNgMR/DdHEIJ7RVHx9aK6Q5/CW7nl3HbJOqWnkAFH7UdyYfCQEp5Y2sc4oBgWgA&#10;9CAIasuR4CduENQW+yAEbzwtCGr7Ln0crZJLyQZnilf2+YkZUk/jB2YmyRZmQFBHm3wsCKAuRSLM&#10;R7ENh3BCWwjyoS1/THWxZSqzTa2nNwJBIGeXEx3zXW3yMSxI4VjiR6AFA26BehAEcmIsccZP3CBo&#10;tQBeVAchwI+nBUGjh0yEjEja2HdhpnijtW7CjhmysRcaeT1X4MccDfkYcKAuRWJrWUWKbTiEE2rR&#10;s5iGD23ZOKaLnGVLDJltWiswYLYGP+Y7OW2fFSGrgtYUJtCCAbdAPQiCzrIa+IkbBJ3FPwgBfjwt&#10;CDqrqSCSdsjjEcWlTD0UBJ290JhjwI85GvIx4EBdisQOyTyWqpcuCDFs95Z3YyL2VrvEVO5tK8pM&#10;CH4M25CPzXNQmCFmA1Tg7gDb0tUhmRKQdbE9WFiDELzxNGwPWnPPJ/jBtqRM8aHK4jFDymGJNCxz&#10;DPgxR0M+BhyoS7EN89F5e0B+jwXBoPWekQl+tFQc02XUo2HCkNlmtJ0zszX4Md9BPooFU5gEwRbR&#10;AOhBEExWMQJsu0EwWfyDELzxtCCY6rzmJpJOtj9lio96PFYcQw1p4U8dY/yYoyc9pSnjMuBM9q2T&#10;BgHsTINgsloTztGSblREIYhge7JtJzPhZPyYSyaTj7kYCjPEbIAK3PnYlt45+V0JyHrY1iY7yUQg&#10;BG88M7brk55vFlAcS1qfbNtJFK9PVjBKDCl0GYvEMYUfwXaRjwCnqMuQWMzHsF0cwgmtQpoPreed&#10;eJzWlZ6NETpmG1SaMFuDH/NdOo8l4zIspIOFHFpbRAOgB0EgrX1W2HaDoLb4J0EgXaEiQVDbtpMp&#10;Xlu1OjNkbeHPHAN+zNGQjwUB1KVIhPkotuEQStjYApAO3VghKtOliRWXSa4kz5vM1uDHfAf5GBag&#10;MJlfYcAtUA+CoLWkCn7iBkFraScQIsDwtDdBa+USRFJpY5ZihSne6vl4iX5myNZeaMwx4MeCAPIx&#10;4EBdikSYj2IbDuGEtmCjQ3eWhWO6dLZAZbZBAQazNfgx30E+igVTmEFrg2gA9CAI8PUf2HaDQM4E&#10;rl4Z4I2nBUFvR7CIpD3ye8e5HG28FwoCOVmZ6KhjjB9zNORjwIG6FIkwH8U2HMIJbaXIh7YsHNXF&#10;VrLMNnKAOmRraR0U8l1v8rEg6E1hBi1LEwLRAOhBEKAgAD9xg2C0mgoQgjeeFgSjbRSJpAPyeyQI&#10;Bj1GHHgTSKvIkGPAjzo6VuhYQ12KxNHSjxTbcAgn1EaUupQmdfbyJSqvUFkQjGKUyJ5gtLN0bMIB&#10;P/YmgHwsCEZTmEALBtwC1Q8CqeHNFsJPvCAQwhz/IAT48bQgmOz4IJF0Qn6PBIE0Iw0FwRQrZ9Pm&#10;piFHQz4GHKjLkCjmy1HKsN2c7LQB5xgrVmtOdkSAxL3QhV6mhR/BdnOKFawVhY8RcwFU4O4A2/jo&#10;D8i62K4srEEI3nhmbMueJC+GiKTSxTbPTsfYbqpY3VqD44tk0in8mKMhH8F2UZciEeaj2JYeD9ky&#10;JKvfyPUXRkgOUtWx+rWmtmMUzDa17Z+ZrcGPBQHkIxN8UZhB6+oqNulrvC5Oc4OgsfgnQSAMk2uI&#10;pI3tT5niTayKrZFpIg3LHAN+zNGQjwUB1KVBAPPRIIBDOGGwiq1p7CQT06WNVbE1qGJhtgY/FgSQ&#10;j2IhVMV2gWjM0gdvgk5E1PUdsO0GgfTiXhGCN572JuhCVWxyBCnHClO8jVWxNa3Nn9QxsSq2Ih8D&#10;DtSlQQDzUWzDIZwwWMUmtU35lUF1iVWxNahiYbbuYlVsRT6GhS5UxSZN49eIBkAPgkCava+w7QbB&#10;EKpia3r70EreBH2siq3prYMLm02kQ1roTQB+7E0A+RhwoC4NApiPYhsO4YS2UuRD23knpssQq2Jr&#10;UK/BggD8mO8GHD0jS+PBFCbQggExrQeCYLTsBn7iBoH0/lxFC3jjaW+C0SqHiKRjrIqtGWNVbEIX&#10;+hBc+LEggHwMOKMV7VEkws4U25MtAClHuTAiOYSJONkClamMKhaGbfBj2IZ8bIKHwgwxG6ACd/4E&#10;36I6gGFbCPdfHhgjY7s92fmrY0nlKHNolSNX4mUHEkMKXX5PEccUfsTRRT4CnKIuQ2IxH8N2cQgn&#10;tAUbHTo1rJeFLNNFrjhJwcJso12ddGHMbA1+zHeQjwRBezKFGbQsTQhEA6AHQYDqAPzEm+Db2gpL&#10;QAjeeFoQ1HYci0haI793/GZrK70OQgxODWnhTx1j/Jija8vzMuDU9k2UIrFGeo/kctraTidwjpaF&#10;oyLa6Qmqsm2LmQnlTp6QS2qTj2EbCjPEXF3F1uKjPyDrYltux0gqgRCYxtOw3VijDyJpg7Qdwbbs&#10;CEKGbGJVbC34MUdDPgYcqEuRCPPRebu19CMntHUdHzpWxda2thBjtmltW8yCAPzYvCS3SCUfsyBo&#10;TWECrS2iAdCDCV4uk1ph2w2CzuKfBEEXqmITvXNIMcW7WBVb28Wq2IQuG5w5urMqOxYEnTDSFxBF&#10;IuxMsd0Hi9PkSFRelDARezs9wVTubTfJsA1+DNuQj7kYChNsw4Bb/B1ge9jUnLnYHiyst7wRPzbB&#10;D6HiNOl+k/cDTHG5fSc0wQ+x4jSp/IqtUgfb7TLgQF2KbdiZYnsI1py1ox3GYiKOsZqzFjUnDNvg&#10;x7AN+aiLQzVn0ghpvxrgANvTppTMxbZc2bea4IFpPA3bU6jmrJ1iNWftGGu1JXR5/qSOCTYCg3wM&#10;OFCXYhvmo9iGQzhhsOaslZtLkueoLrGasw41J8zWU6zmrMjHgmAK1ZzJ3ZL7xZF+EMiHlGwhzNte&#10;EAjhepUD8OOZg0DvmEwWP34VyWU6OaSI4t0pVnMmdHniJo4p/MibvMhHgCPqxhYvxc4M211lyysW&#10;Vl1lh7GoiLacZCqjaIKZEI1RyQRf5GMuhsIEMVugAncH2MYneortJlRK1kmFYQTbdayUTO9ETeyY&#10;IevYkYfCjzka8jHg1FY5R5EIO1NsS9VL0phztFQYExGtTZnKqIVg2AY/5hKpcMiKHCcg5OtzVphg&#10;GwYEUAPYxpd3/MSdt9EiEoTgjafN263t1oikkvEJKd5afy5myNZeP8wxcolvGpc5GvIx4LRWOUeR&#10;CDtTbLdW0k85ysSYVGEidracZCp31mCDmRD8mEsgH5u3oTBDjOXqtvg7mLfxQR0/cbGNZpAgBKbx&#10;NGzLNczJ4kTSHrkzEtS9JJgDGfOuj1WICV3mxxwN+RhwoC5FYo/UGcmYd72twjjHWOGXlMZkjzCV&#10;B9vEMmyDH8N2b/IxbENhhphNKSNwd4Btuc8ugQeQdbE9WliDELzxNGyP1mGDSDrYJpEpPti1B8yQ&#10;Q6zwqwM/6uhY+7JutM+IFIly/3myM5235TpZIzyu7JUuOPkVxMJvtGUTU3m0vSnDNvgxl0A+5mIo&#10;TBCzBSpw52O7P23KtDxsC+H+PhVjGLanUD1XN8XasXVTrJ5LzvDl+Zg5BvyYoyEfAw7UZdgu5mPY&#10;Lg7hhMF6rv4Uq+fqT7a+IraRV19o3174kSAo8pEg6E+heq5iwO0kfBAE1aZMyw2CyuJ/y3sdBH0V&#10;qufq0x3E+hXlePHSp4un+ed+ocvTIgmCwo85Wu4STdMsCYKiLg0C2Jliuw7Wc/W1HXRiItaxeq4e&#10;9RzMhODHsA35mIuh8PEE38OAW/wdYLvZlGm52G4srLe8N9huQvVc8hUs9Im3lwNHCWPMkI29p5hj&#10;wI9hG/Ix4EBdim2Yj2IbDuGEwXou6aQXWuX0bayeS+hCL9PCj/kO8rEgaEL1XNIQcL0cB0APgqDb&#10;NBtzg6AL1XP1nX2bJOHaxeq55Nx+qJ5LGgHkDDwLAvBjQQD5WBB06CYu+hxd/SV7+4xEim3ZQIdW&#10;8H1nx3moiLbupCrH6rl6NCpl2IZ8DNtQmCFmA9QAtodNszEX24OFNZnge9vWEUn7WCFb31unLGbI&#10;3qKaYRv8mKMhHwMO1KUTPMxHsQ2HcMLGPqixsBrsOA/TBf0amW0G+zTJbA1+zHeQjwXBYAoTaMGA&#10;W6AeTPD4oI6fuEGABpAgRIDhmbex/WjfJomkY6yeqx+tUxYz5Gjhzxwzxuq5esjHgDPa90YaBLAz&#10;xfZkdfqU42Q5MybiZOtOhu3JulwwE4IfcwnkY9iGwgwxm8JD4M7H9nDalMl42B7QAPIY25J3zdu6&#10;Y0nldh/Lxh3vTuWapdDiRVr/hBYvhR9xtMiXl4EEOMPJytcYEsXOWJMwjW25RjlWsXou6bicPcJU&#10;xrWfBNuFH8G2nHzLOT2CbTmLmF3MELMBagDb9aZMy8V2bWFNsF1bM2wiqfQizctP4ukqVs81VLF6&#10;LqHLBmeOhnwM21CXIhHmY/O23PyFNQkxTW11+nzoWD3XUNs5AmYbaeKSfMeCAPxYENQmHwsCKMyg&#10;tUF0IAjaTZmWGwRy3CipToKgDdVzDU2seZos2nIqhxmysfBnjgE/6mjb7bIgkDN3ob3kADvTIGiD&#10;9VxDa8eSqIixei452Rx7R+KqUeYSyMewDYUJtmHALf4OFi/9pkzLxbbk7SPY7kL1XHJrYo4Upnhn&#10;tzAyQ3axeq4B/Bi2IR8DDtSlsyzsTLEtKfNYtPR2+IaJ2Nv6iqmMwg82PYAfcwnkYy6GwgTbMOAV&#10;2B42Hb9cbA8W1lveeDfkTecwhOq5huglnvJGTZ5mhhxi9VzSIjK2SoV8DDhQl2IbdqbYHmx5RTmO&#10;dtqIiTjG6rmkYiIvkBm2wY+5BPIxbENhgm0YcIu/g3l72jTycrE9WW5qy3uDbdzqSSQNXtc5TNaF&#10;ihlyijWcLfzYJAb5GHCgLkUizEexDYdwQluu8aHtlA7RZUR3T2IbocubGxIEhR/1HY5NkZ3IZAoz&#10;aG0QDYD6QSC37uR3JbDtBYEQ5vgHIXjjmSd4qfvKa5xjScdTrPBLTmPlRQ4x5Hiy9xR1jPGjjjb5&#10;GHAqq3NjSCx2ZtiWaTG2eBkry3BTEW05yVTGlZ7MhOgWylwC+cgEXxQmiNkCFbg7wDY+qAOyLrbR&#10;DBGE4I2nYbu23RqRtEaS7Tiopd1zaPEidHlzyhwDfszRkI8BB+pSbDfIsZGCXbky3HJSlNDWYXxo&#10;y5kxXXClJ7MNrvRktgY/FgSNyceCoDGFCbRgwC1QD4KgDRZ+jWiuuOW9CYLWjhERSVsk2UgQSPOK&#10;yAp+bO09xRwDfszRuCeUAae1OjeKxBY5NobtTggijQXGLlb4JYWzoap1oYstXsCPYRvyMWxDYYaY&#10;DVCBuwNs44M6IOtO8L0lsUAI3njaBC/lPsk1RNLekplMcalCDGG7jxV+jeDHsA35GLahLsU2zEcX&#10;L325iY+EfW/rMDr0ECv8GnGlJ7MNrvRk8wj4sSCAfBQLpjCD1tWFX+O4qedygwA9E0kQjKHCr3G0&#10;bSdTXPadoSAYLPypY4wfczTuCWVBMAYLv4qdaRCMwcIvaf2Y3wRUxFjh14jCD2bC0fgxbEM+5mIo&#10;TLC9BSomX3+Cl9RGthAg62FbCNf9AsAbT5vgp1Dh1zjFCr/GyZpLMUPivk7mGPBj2IZ8DDhQl82y&#10;xXwM28UhnDBY+CVZrvySJLpMJ1uIEdsIXd5jEFsXfsR3RT4SBHI7b/6udRwExYBANAB6EATVpj+X&#10;GwSVZZO2vDFGDgLJ7+UMA5E0eA+nFAXl5SczZBUr/Cr8mKMhHwMO1KVBADtTbNe2rqMcazvOw0Ss&#10;Y4Vf0jk3T4cM2+DHXAL5GLahMEPMBqjA3QG2m01/LhfbjYU1wTbu4SSSBq/XnJpY4ZcU0MUcA34M&#10;25CPAUduJgjtJSfYmWK7kSEju1PpCp3nOyYiOhcylVH4wbANfgzbkI9hGwozxGyAGsB2tymTcbGN&#10;1oUE27hek0gqTYKyB4+3YHITWHYgNWTsOEHhxxwN+RhwoC6dZTvk2EjmRb5DZY1pEEhngVgQdHac&#10;h+pi605qG+vWwYIAF3oy30E+FgRQmEFrg+hAEEi1XTIlsO0GAXocghC88bTFi9TOJn5EUikLDwVB&#10;Lx4JNM2Yegt/5hjwY47GrZ4MOFICnPUg5ycm2Jlie7DlGg2rIVb4NeFeTaYy7tVkJgQ/hm3Ix7AN&#10;hQliYMAt/g4WL7KYT87BT1xsjxbWIASm8TRsj9a9gkg6IslGJvjRLjRkhhwtqpljwI85Gpd1MmxL&#10;CimG7clygBTbky3XKLanWOHXhOsymcq4LpOZEPyYSyAfwzYUJojZAhW487FdnU6bgi4P3Eq5TtKA&#10;O54Z3UJnJ4mOhRW6WBczIbTLCok1lTDP8sQ9M0fibyG0zSzBuBBawRuDpFCawRnKhTJYAyaXTMSK&#10;wITQDhVQxXEZJzUlOFLnQEaC9Vltip8NcoHDI7TXmxIvH+1oj3g8l4u7RXFdWTBpa9E7bbiOZ3Nh&#10;GKsHU8I8r1IXgSN1OmSkaIfSHO0wI0c7XBOgDJaFiXR22ocq1Nj6i5oIJSTU6OBI4wIy0rioQ8Vh&#10;ovQG45G4aDdVX35coBUii4s2VCAm/Xpt20nVb2IXCwrHWI2YEMauPpxlpDCC0jwuYHCO9jZYKCa9&#10;gO0cExczViomHG3fS9Eu/d7T7EbRDhmpu6E2m1dhyC0ej94CvaVO8Bsf7b1lv0CJWMITax7cjsmk&#10;xa2cVP3OOlhRg+J+TOoicKRTHGSkMILSHO0wI0c7XBOgtFVhYHQ7A0UVQudPaiIUSlCjgyN1Y49z&#10;Wmx50JvaDGkw5Ba5R3ExWDYFv/HjYrCJAZSIBzwRF7gwk0kbvAizOg2xOjIlDJ1jmDlSp0NGCqMB&#10;HbhJMkfGRvqKpDTldLOtCjnaRzsVRcVEi0WqOApKKNrBkaIdMtJpEGpT/GyQCxweoR1f64FhH+1o&#10;tQhKcMcTaMcVmkzaySr+qPqTtbmiBp1iBxYqOf6e86rU6ZCRwghKc2RO5eY7NsnBNfwtMNkaLjC6&#10;JeeYQrJJzmsZZiIhjKUbCkfuRnTxpgYytSnSnE54B3FRVcFCMzkTYbUQJC6EMH9nIdLKmRLLFBL1&#10;ZToMldQLQ5sX2NRVOFKnizPTSpfCqLL6OopMMaN9yWNvAUmhxL4Dq8VzuoGLaYcduOK2l6amrIwj&#10;Q3uRkU2DRW2Knw1yMT8foR2f9IFh9y0gB6PWn7jAHU97C1S1nSli0tZIBDK017HyM7mT1qKduggc&#10;qdMhI4URlOZohxnp3C4Gt497NC4aWxUGRhfbaBqOKoRLOamJcCsnNTo40rhoTEYaF1CbIW2LcSD2&#10;KC7aTZGZHxdo0YgIAnc8ERetNdVg0soVj6FMqRSkZV9Sg7Y2L1AXgSN1Oq79pDCSO/2yMmwvIB2K&#10;Qcnmgy5YlybzZqwwTQjtRARVHDUs1JTgSJ0DGSnaoTbFzwa5wOER2vtN2ZmP9t6SbAzt0uE0OZ5J&#10;K22DY2jv7aZEalBpYp04UheBI3U6LgKlaIfSfB6GwflboJdR04cTGkHSNS5RUjFxHydVHMUq1JTg&#10;SJ0DGSnaoTbFzwa5EbSPVkkFDPtoR3dGUII7npjbcT0nkzZ47aYsDa2FFjeoRTt3UawplyzbbS9N&#10;YQSlOdphRo52uCZAaavCwOh2JokrFCtfExPF6teUMC/hqBvl2E1sGhxNbYq0DcaBWLwF3ty9fbp7&#10;/fTLz/aPv7y8pn/f//by+ueHx6+//Hz39uXxy+f3f/r85Uv6j+ePv/7xy/PN73df3t3+cfy3+k/9&#10;rf7/d1+ePt3l/1fMIobJbaVfMnniueLz5Zv+6tuj8kUHaqH6/vTy9uXpr8+//Kz/+vXx/d//+nzz&#10;/Pj67lamv98fnuUfnx6f//v25vvz3dO725f/+u3u+eH25sv//vYiq1lZCwnZa/oPuUtNXxXPy7/8&#10;uvzL3bd7YfXu9vX2Jv/zj6/yX/KT356eP3/8JCNVSbNvj//y2+vjh8+vKuYslf3H95enLKv84+bH&#10;1y/fXt4KjUj5+vr09s2bl/tPD1/vXn76+vn++fHl8cPrT/ePX988fvjw+f7hzffH5/dvakm0pH89&#10;PT/eP7y8fP728W+f7p4eZGwd7P4/fhcLfH7/7rbWfcC3u68P725VoER006mdje5vyW7ir6e/PN7/&#10;5wvEFQ75L0qmtr359fu/P74XNnfCJqn448Nz8rTIdfNDPuLbylO6kw/K/+7tw4/Xm3v5i0BZG+jc&#10;6x0XrRRc6Rh3b/HzJWjufhcopd9+fJ9Adff243sT/yxG/vD1y92723/6w83pRnb+VXUjmX8jB5Ws&#10;CDLVP765OZ9uvguhjr6hkuXikpfIPN7IPRzy9XNDKJFV2CWCm09CmJVYCifKLxlWXd/vCCe+KNzO&#10;rSecvImXvFopyt0XToxa2MkaWMj2hZPV1JKhJBn2LCfpkcLtPHrCaYJvycw3nbb9KAyPbKdp1SXL&#10;SqqgdoynK/fC71zVroQbX/j209goHI8MqKvCpYTSmmXck3DpkHPVuxJuHNLKhVL7HtaDlwsJlW7f&#10;xTprLSSU9sfTjoBa+1fYnWs/PDYekVPVTnxoNr5wrBKdI+DaK1N36vYEXHrkXLshoqVYC3VlYGG3&#10;G8A68ywFFDpHwLVTJukTuSfg0iHn2g0T3TwuBeymsd8XUPcws4CJbl9A7e6wYDlNVbMjoKwWZnbn&#10;xo0SbYiw4FbJi69yBFz6JNM5Am6couV6exIuPXJu3CjRzO5Kwn6oHQmXTpGpV+j2JdQX/ZKlNK0+&#10;7UioG/pMpi+R1g0TPZK2ZNe1gpldFGq2pXCUjIHQORJu3CI1Pntxol+8C79z68aJLuRWEkr7WkfC&#10;pVekwZLQORJu3HLqmz0c6qmrhYRuoGjbyJWEMg/vS6il2oVjJbdtT46EWvSzZHka2j0JZdcz8zt3&#10;bqRoSm3JTmYuJ1K0CdFCQqXbt6FW+S5ZtntxolWxhdtZXonOWkarXZbMpEmpM9XoF5DCUVAodPvy&#10;6en8Bcv2tLde0C+Shdu5d6NEE+sLZnImtW/2PayNHQrHTOfIt3aJ9GzfiWI9DF24nXs3RnRTtJLP&#10;tZ8eeSocD+23dokc/t+Tb+mNs8Sb4189VrOSz7WfJokX8indvv00sbpkWVXtjoDarbiwO8uk6gm4&#10;9kY2zO40qFWYheORAfUL3FJAOdq6J+DSH+fBjRAtalxy8yNET5eEBNSavSVL6SezI6DeJ1rYnUc3&#10;RPSL9JKbHyK61S8cj0JEi4yWLKd6z4L6ibewO49ujGjjkSU334L6AbNwPHKxNthYsKxP4956Sz9W&#10;F3bn0Q0STXQuuB1MMvoptnA8sqAmxxYspW57b5bREtzC7jy5QaIfNhfcDoJE0z6F45EFNSm3YCm9&#10;7fYsqEdYC7vz5AaJHphYcDsScOmTIwFTTcKCZy0Zup0oSWUBs4jyK2+m0XzdWkh3LpTKY5DKIu7I&#10;z1KqC8qUWZBPp3t2lB0GyHRVKL/ypVw75sCUUsa2YHpsy7V/mmZ3AyVVSguGIqUbMakL6cI5ByGT&#10;OngWBx3acrOXb7pub9qR5M1KyoPNvBYOrKR0387yJQ6kyeP+8qba7Oebcff9l0pvitpn+ZXrca1X&#10;iUq5dNChxzd7+lbatuxFz3pTX/m7+kqrG1dS+tGz3ten99H+UqLSc2MLpm0z7L0JK+0uvrClv7VP&#10;h6IWDI+iZ725P1jQVlr5u2AqFfJ7k7nUn4Asxbi/v68uNvi+LTc7fH9Zlvq3LqUcdt+J6YLfhS39&#10;TX51scv3o0evxi1MD3GpBSMLKbuT7OF3ErFa4FYYnit/o59quBYMjzyu1QiF6aGUm71+J2eF9qRc&#10;7/WlAY8b4xe7fd/jm+3+gcc1a75QXabLXVyu9/vyxcKXcu2cI1vqmeagLdfR0w2y997x+HrPLzsA&#10;V8qLXb9vy822/8CWm32/XCWyOxOt9/36snf2NWI7GCh/cvBXvfJOBCl792z2/r0s2/Zsud79S1LL&#10;l3LtnCOPhxMA1SYDIFfd7qVQJO+6UFsy3n70xLMAVTgNUOlhgUX09NKocM+W60yA/Mq1ZTwXUIWT&#10;AZVWvSyllC+Ou1IupzaxpR89FxmBdnIyKtUmJaCEznt8kxOQpp27s/o6KSCNw1xbSoXIUm0JkWrY&#10;z/tUm7yAEnpSrqc3uZNu15ZaHlqmtrMU9PpSrp0jUsqEsJu8kLqKBdNM6Ei5yQ7IxRu7s/o6PSDF&#10;E66U2wRBX3mZ5mqdIUiEnpRrBw3dbjK8WucIpAW+L+XaOVJxLW+zfVtu0gRK6Em5dpC0Ktm35dI5&#10;58rPFFQXqQI5o+NIuckVKKEj5SZZIHfX7kbPOlsgzQhdW17kC8SYnpTrd48SelKuHTRJY6+9mWid&#10;Mqj8nEG6yHAxtcn7QAy/73EteykhmQn3pUxn8xdM5VqdvXePlEAsGMrHTDd66m3WIL1zd6Ws11mD&#10;ROhJuY6eqR723j2pf0BRW6R0o6fWCryF2lUvGad9W9brrEEi9KTcRM+0u9pIF00upXTfPfLBbCOl&#10;nOp3pFwXAPRK6Ei5yRrIa3wvelKLxYWUftag3mYNxJHON5tUIFOYitHdjzapw8PCQVKYtrejqPXA&#10;TmF4ll95MV5vswZHUq6j50DKTdZglKrJnRiv11mD2s8a1NusgVS0jo7H11mDROh4fJM1kO47u7Zc&#10;Zw1qP2uQrkBdOCc7cj/G11mDI49vsgZTJV/MLvc99TprUPtZg9RMdCOllDLtFR7V66yBSHnyomdT&#10;GDCe+r03ZOo7ssClnzWot1kDcaQX4+usQSKcPS5VXqWO6+4TSrvuf3yz2i75l1TRfdT6Oa0Xe3p8&#10;0UKys8zrUip2bqxQTKj0rw6xvPuUOFV4yXjHxBJESiwTk5R5UWo7KnCWvGKIXOI+cUcZ47EsGoBK&#10;LjET4W63851zLRuV3e5KOQuKIty1akSFEXeGyE1VycZEyO2AxFnSIiFy86nkJ0Lk5tVSWXhsd93+&#10;q6qyY49wt95UZ9k6R8jtmO5Z9rAhclNVNpMhclNVdnURcrtu9izbqxC5eVX2ORFy3b2oIWXDESI3&#10;VWXlHyI3VWUJHiG3Tjhn+XgWIjdVS8nxMWZwcFW+p8SUTR+L1Dj6gSciUPpuk34QnZzK7BSdnuwg&#10;scx+Mf9WmKH0vvmQDpijquAkldLtSengNJUy3/kHMT/jlLWkn4NKY66qgpOVFAPnMKiC05XULdkP&#10;ghOWnETDD4JKY87SI88hx2HW0tRb7AdQOjhx4aI7ScXE4rnC3KW5oZBIdiJYRggqjflLMyahEew8&#10;vCQXgjFtJ+3PVXASQ3d9+UFQaetPLT+IKZ02zRpAutGNKI3+d/KDmNJpK5lGCE5kaJwvO6WY0mmD&#10;lUcIKo2JrA5OZDUmsjo4kaUdQBIpOJGhCaCs/lZK53WdLY+fH+5fb+TAjOy481EWOWnyfHvz67vb&#10;X9V3+RCO0ep5nJvv5azFJztqoVTzCbWnV11fy9d8e3fgZNpMgZM+oDw5PTA8OqnbyqgCAZ5giKHD&#10;hJARjHAGaU+vtJcXN+A3vl7py8GCEtzxLOJaOyIqLoYOE0JGjHikV2OvbvzG1wvNCUAJ7nhCL9BR&#10;cTF0mHA78pFerd0rhd/4eqFRACihD57QC3RUXAwdJtyOfKRXZxMOfuPr1TpXJmz1Ah0VF0OHCSEj&#10;RjzSSxKNaSWC3/h6yWmCFSW44wl/gY6Ki6HDhJARIx7pte1r7uvV27Jkyx2jQC/QUXExdJhwO/KR&#10;XqN1LMZvfL0G/QIXmA9BR8XF0GFCyAhLHuklycKVtK5eJznFs6IEdzzNXyfcKraV4oLOWktSOv2G&#10;LfbMRyHlrQ5GeM4D590As5Nokj3ECGWrmo0TJtzqcmD5k1zhlfWy17xv+VE/s4kF5HvB4YrgpMdF&#10;EyEWpDARnjAVeuaz4//StyoPLZlwNnQ2lSQPCKG1DGOnwKW3VsZb2SFACTyhjNytlrSWPcXx0HIV&#10;WSasGeHGNRjxyJ2DfpQTJ0mpVpbC9yfunpT98bHAg02RcvSIENquU8p2CKHtmGVbSwhtS6clhITS&#10;Oh9oSeQx5Whm1WJQQmk9rqSXFKO0/YVU5xLKCwdxr06tdfIXKyAAPLdOrdbMapTqgvBIPelUmAEr&#10;uZ3jaJGPyqCUMohDno3dZyrVmcfGFZ0wSZSkCSyBZ46sCf2KpPSRyKmnuPPEU/Zg4IUneNouSOoz&#10;mZxoWdSUJBt44Qmel14ChR+x5QIpyeEBZL5vccfqvIvFCHiaLJ1+f00oKKkQUOAJSgtFqfo9hu6e&#10;pOB1oF+n9UoqyRyYrn64g1vqvolXSrNlzTUcIhLLTIl2ot+OpAH9SqtivdIzS+Lqhy7EMksQWXp4&#10;ek5aQhY8zX+9JYy0uyOxhOU1JZMNScHrwH+D7eimAiRfPXunyoKFiDLoR0YFhTQmPhYa9yJp23lC&#10;eSFoRDt7u8vJa+a8wS5ykUYBx4KMdrG5nHo5bssyob3NJF2LDkE8XIgZ0G203lxjmTZdz436aVr8&#10;Ye0y3NXthMY0k3xQPpR4kqVa4ljSmJAYT8PvpZQgOAClvD0S96H0rHJVk6tssyDilWOJLcc+SoLo&#10;mBArQvkie0x4ISVXTUCjR1nEF0NBj6+b1i8qKYkNYaoVBUopsh/JLJTWQWsoSw0IjWd23J6goPA9&#10;J7/SCjyRpC8I8tQTWvtOou3RjqXWBlFJP1mHEUqJhjQ+XflfShrRr7Ibm7sCI1+/dIZFbCH1fUxq&#10;u1GiL9+4IQue8Apy6drOjljiQlLwOvJfLVhT+0kPFuPv65fK9FQ/EilyCNC6XHZ094QLYjrZEh7r&#10;dylpRL/GMultQdKBfrIjT7agsSIFVomyK19EIAue8F+jBetqX7LUlhfihaTgdeS/Rhbmyl/O8VH/&#10;Nbbt1ttij23d2p6qpXvE1JpL9SsfkyA1nsUSF5KC4ki/1lb2dUGS7z/1cbIFjZXWUhoNy8FIh4ic&#10;L2jotvpS0oh+nTX31drF7JMD/SwZIJVmxH9SyZ8tIfPosac7PeUt/qvLZ19IjSf8dykpKI78J31/&#10;Ev+qIMnXr7PERCVZgmOppdguSy3WI5TAD2uwebqUNKLfYB3Ti8i+er2ZmmwW5N1n6JRtOlMO624s&#10;dyEynnBej7bDNEx73MtHlvKy1tciZ4GOHrQ5llOK7Y2SAXdAGkHkJTzRV56s31VOWw1vUeXj1sJH&#10;N3hZCs+rGdwzHeyOZ7a/UZUpDH/FM1Nh0CBZkQ1cfHVQoDLL6emTzu+LT2dKcMcTiMoLUL2i+NBP&#10;WPJF6a7QCouMWVZPKynqT/ibKaENnlmrQkekLSNH6a7QqrF96Syrp5X0FwhpVeiItGXkKN0VWrX2&#10;WYZrhSvvZ0r4CM/sq0JHpC0jR+mu0KqztM4sq+erzpIIMyW0wdPmANARacvIUbortOrtlTnL6mnV&#10;25esmRLa4Jm1KnRE2jJylO4KrXBv1Syrp9VgC/GZEtrgmbUqdETaMnKU7gqt0DB4ltXTarQPCTMl&#10;tMEza1XoiLRl5CjdFVpNluqaZfW0wse3mRLa4Jm1KnRE2jJylO4KrWRhl/fas7CeWpJy3ZJCHzyz&#10;XjMhEXgePEx4jWrpGPNq3eCqJv1PQq8t+cIQWzfJpwDLQTHVCuE1qunnNF3mBryWTmKtSOEtPM1r&#10;hZBJXAYPE16jWmMlCwHVGvsaNpNCJTxNtULIJC6DhwmvUQ07/FleF5CtFeHMpFAJT1OtEDKJy+Bh&#10;wmtU6yxNPMvrqtZZnmomhUp4mmqFkElcBg8TXqOa9IeIxpqcVt2QQiU8TbVCyCQug4cJr1FNOgVt&#10;5HW9Nlh2n3qtEDKJy+BhwmtUG+2+1FleVzVcojmTwlt4mtcKIZO4DB4mvEY1aQod9dpkH0GpaoWQ&#10;SVwGDxNeoZq0c8yZv1lez2tyFCHnb2ZSeAvP7LWZkEg8Dx4mvEa11EFi9R52VcN9kFS1QsgkLoOH&#10;Ca9Rrba6qFleV7XaTkrNpPAWnua1QsgkLoOHCa9RrbEPsbO8rmpaOrRek0ElPE21QsgkLoOHCa9R&#10;rbWKq4BqrZV1zKRQCU9TrRAyicvgYcJrVJN+aBtXuF7rtJ/ZKiyhEp6mWiFkEpfBw4TXqNbb95bZ&#10;Fa5quBtsJoVKeJpqhZBJXAYPE16j2mg58VleV7XBvhrOpFAJT1OtEDKJy+BhwmtUQwX0LK+r2qgN&#10;6SKALIRM4jJ4mPAK1RqpoNjI66omd81sSOEtPM1rhZBIPA8eJrxGNT2GvXaFp5qks7drMqiEZ1Zt&#10;JmQSl8HDhNeohgOXHJDS2Hi7JoNKeJpqhZBJXAYPE16jWmNfdwOqaa3z2sFQCU9TrRAyicvgYcJr&#10;VGut5DagWmN18jMpVMLTVCuETOIyeJjwGtVQ0zDL68Zaa8dkZlKohKepVgiZxGXwMOE1quF60Fle&#10;V7XO6qVmUqiEp6lWCJnEZfAw4TWq4RbOWV5XtV5bXwbea1KcZIRM4jJ4mPAa1UZkesuPXNWGixw6&#10;vIWnea0QMonL4GHCIiWG9L+8N5M251q5wlVNLn3bkII/nqZaIWQSl8HDhFeo1p4uUsKuatNFDh0q&#10;4WmqFUIi8Tx4mPAa1VIz9JDX5DN0bKE1EzKJy+BhwmtU07MmMUC20iJzQwpv4Zm9NhMyicvgYcJr&#10;VGuspxafIeW0UmyhNRMyicvgYcJrVGutoj+gWoPa4gv+G68VQiZxGTxMeDG0P0O2nbU2C6jWXuTQ&#10;oRKeBshCyCQug4cJr1Gtv0gJezOkVKkEp5FCyCQug4cJr1FtuEgJu6r1Fzl0eAtP81ohZBKXwcOE&#10;16g2Wkl8AJDDRQ4dKuFpqhVCJnEZPEx4jWpySHQzo7teG6030mwFqISnqVYImcRl8DDhFap1Jzud&#10;M8vrqiYXc26sAJXwNNUKIZF4HjxMeI1qcpvERl5PNSkziyXGZ0ImcRk8THiNarXefxlaaHXacmtN&#10;Cm/hmb02EzKJy+BhwmtUa6QweS2v67X6IocOlfA01Qohk7gMHia8RrX2IiXsqtZc5NChEp6mWiFk&#10;EpfBw4TXqCaXC0S91l3k0KESnqZaIWQSl8HDhNeo1qMWu/zI9Vpv53/myRQq4WmqFUImcRk8TFik&#10;xJD+GrIb9HaX2DSi5zDXpOCPp6lWCJnEZfAw4TWqjXaOdXaF6zXpKx1TrRAyicvgYcJrVJNW9xt5&#10;XdUm4RvyWiFkEpfBw4RXqNbLaaKNvJ5q/ekihw4g4pkBORMSiefBw4TXqJZu/wnFmpR9bydTqISn&#10;qVYImcRl8DDhNarVFylh12vpAoOVFaASnqZaIWQSl8HDhNeo1iDTW37kqtbYifV5xoFKeJpqhZBJ&#10;XAYPExYpMaQ/+fdtuFq8b/VCh4jXCiGTuAweJrxGtc66D86ucL0my96YaoWQSVwGDxNeo1pvjXgC&#10;qvXWrXEmBSrwNEAWQiZxGTxMeI1q2sZijTLXa4M1bKSqFUImcRk8THiNaiMKikvXOFe1EV8+JP1z&#10;dESwn0s9j8+R9iP2wZKaOOaICoHS1hlAwdMAg24lPWkwJ0d3bV9NWuFICsvCkHQGkIOTtmQtrWog&#10;G56QEWV85Ohuf+kbcDqYPEsxaumL7DpUbsVLsJ47mYA/nibxZAX1ekD40E+TJREHppo0q8pDM6tO&#10;VmWgbY6Oh7ZuBH1pCg8l8IQyCObSdgcEeIIQSz7SvaXXjkNpeigtU8AJT3BE+rj4BgS+Qwe56zVz&#10;l7ditoDnULlA0BxauguCP55ZEDlAnbE6EBsMJ3ieHMoWKfNXqOGid9V2aKsZHEqnfBDgCRmRQC99&#10;10CAJwjxLZLMS3Itk63hSesOiQeL+dK+CEPiiaEvfAOCA4cOltiUDoA4E+96tLccmfTBAy1GwNNE&#10;Ee0STOTCBvSpAwWeoMTh/UaSx0cxJb29MrClsx+wB154gqfNadXctgQUeILSvmbJTRRsdFsrSRee&#10;424Ig/ZC0gCUTonHE5Q0080QEEo2+qWXoMmBb1F/Id0CYTHft7Ysl8/Dx2fuh9LsoSYvymGwgkK5&#10;QISgYEfSgH6dZdqlqTzs5+rX2beJar69ASPgaZjo7OOttCDctnTYUPb2RVhuhifxsCMpeB34r4NP&#10;tA0/mW1b21xKc//jd5PU0ebFxv9j79p27Mpx668c1GOCjM997220G8h0eoIASTDA1A+Uy+ULYrsq&#10;p6rbnXx9FiUuat8o6sDJS+CXVjW8jsglStq6UCTiJgY9+cSwHoiPXB+bK5o28GN0n8HijLnmO+h9&#10;EcIRBkaxUKGIA1xX+khDbzGzVKeepaIN7A7oFDIPyHolMB6DM5WwiayfpfbNA2eMbRCOtoMLS5aO&#10;2ajKbakmZVZ65p7BZuBRGnDb67d4CBZXiM2SlwGyGqtrrMuAPvoWL7VsoaanSp19EdxOmdJfw8J9&#10;sMrDcjF/wnuL40NFWKp9JfaS9Jk++sDuF1qyporVdurm0dnE5lJDWO6kSId1T9UYW6XWRcZghqt+&#10;G3RIzNC5DYIYjJ3kpUqNFexxEB9IV6LYuFXJ7PQj3wUxqTtaHtmIgxp1wHZBKKlup2uWLoh+h7AQ&#10;edFQjBhbHgE489jCj9n6numHg6R/lPWLHMDVmmvgY2ysB+uT8sAJDsioTp23sHKM6tSG2B1xU1bX&#10;U3f2eGQXSdetPZBsJ7YuyzxSB2Ya2R2CETLQEQq5yDhZsi6WrHNpJSIqo5onIbAXv+eebZGInGvo&#10;aCaSYZp7AWaCWut2vU5FaDOuUqg1S53deo2rBmS9JZDyOU8/sC05sS6WrFMjIMY7DR6JoA9G0q2/&#10;WMIoSmVJ6epdhraP6tTzqpGVWJdv22Gv13OjPY9n22FvvSdYIg0pwWsa4cFaHx6+eRWBnVSd37DX&#10;YD07eYVQ6y+oM38MEay6vkADI5V+DPYPaCed346BbbEY0xEgYfLremq0gN0xCPi4ZqXYtt1gLWYL&#10;Hs+2GLamdb11sWrRPWUJSUpdWGrf5YEb+AULLuQ2z3PBEd291mYIGKyzxjH63g3Ws4P+gjp5lhAd&#10;0kic6TxnRR96DAEigzlrxUpsR3/cIsqRWuFgcQ492/aIXKy6GJYSWGaLFaQ4qdTsUOS3I4umlFrh&#10;t1dnD3zT2CNcfozrO8JSAkvlZ8hQa5PfjiyaUmqFnxwc5Z4U8zvoOWfMz5Ch1ia/HXkVv6ONvpif&#10;Zf5YSmBLqv0MGWpt8tuRS+kV+53U92NkE7d/nnBDNbM1ebFUfoYMtTb57cir+J318LiFn0WeXUqY&#10;8TNkqLXJb0cupVfs12mQwBZ+2Ac22s+QodYmvx15FT9JGzDrc27/7DVg4KgtaDeW2j8NGWpt8tuR&#10;V/FjPrWRzi4/ORiatQV5sVR+hgy1NvntyGv4IXvXYs7w+GFBpqunpYQpv4KMtC7y25FL6f74G5gf&#10;FfbjSsPlx/C/wNbXplhw2qqovupCgpXGNRGWZ7qbWPKbta4hwzbDDjH3yKOtzFkXy9wjwUjXpjGS&#10;M/YxOCxELEnuZSyoOaWypPQyi9BKRPi2xcbe5h7+yrMt0o8pNgrVj1q5Qwlu5/ot95RRmyH1mrVE&#10;fYfSb/XSG9nYyYktwVLnEN6mXoGMelaRHiMZVjxGcs91gCdTda3P6/Nw/K1Znq3D/oJkPpJK+uef&#10;9I+UXhp/3//2/PLPD49fJKH08+PnT+/+8unz5/Q/lw9vf/l82fx+h0zVuAj79c88LprAPn8V8NdH&#10;+RnZQMi3p+fXz09/vfz8k/z19vHdf/31srk85nTXvz9c8MfHx8t/32y+Xe6e3tw8/+dvd5eHm83n&#10;f/n6jIsVPB7BNPGS/gcrSnnmfRn/y9vxv9x9vUdVb25ebjb5z19e8H/4yW9Pl08fPkLS7ibr+I+/&#10;vTy+//Qiahat9H++PT9lXfHH5o8vn78+vwYGWr68PL1+9er5/uPDl7vnP335dH95fH58//Kn+8cv&#10;rx7fv/90//Dq2+Pl3StkYN+mv54uj/cPz8+fvn7428e7pwfIFmH3//47WuDTO6RMkMu/r3dfHt7c&#10;iEIJtElHFor7W2o3mOPpXx/v/+OZ6qKG/C8Ck7bdvP32b4/vUM0dqkkU/3h/SYaEXpIQXKdatGAa&#10;O3evH/542dynTOEpTeU9jor2cm6SDcdfj7vE3e/oKPjnu9cf3mlG8g/vVPtb1P/+y+e7Nzd/92qD&#10;A4Lt5tsGc3HOHSE/IA4fh4z7+3/YbDcYoJ3+VwSPgZidrcIM+7ihgmMc9viGw63S3hOMOW4meJfF&#10;zwVjOrIKRfBusy4YljMcvuonTzAWBm2CMbdahTXB+BYW3A7BCz3J4hU+Fn3ujsM6ZzmlKnUm3Dpp&#10;WYYXIK5SBle4GSZb+ozvjCPcTIO+g0wQwDnCJ6bZnSvCzTgq/NidHOFmniRccI7wiXngN3BwmZuB&#10;VDjO7NeFy2RWWvMsuHXhuHoZASU9pydcvrsTm+PuwhFuBkrMBecIn9hni2M1V7gZKDOHl4Vjc7nd&#10;LcwTzhE+sQ8iJbgdTjyHxsxPeAfrMDcDCfOEWxcuC9Si5fbsC5drqolwpHVaFy7LzlInsux4HU5u&#10;HQoQbnFus8uJ6ET44bR3hJuBEnPBOcwn9kFiKXdelUuciXBk1XSEm4GScME5wsf2GQafuKwMxrLx&#10;Zt8xuWxKSmMm3LpsuY0wIEKJ7Ly+LuEjZ7KP67zlosmq3EH20eEtdzsGHPrT2ZVt1snj7AjXbke2&#10;WUfaPOEc3mPjDGfMRM4HXBwVJ7zhCrcuW9wcjA5kA7cuW87RDQjZ7gdNHlZOZJ8Gh7ccXVuV+JgC&#10;58geGwdJL3uPtxwWj2WfZBJOC5PFAsKsk/q54BzZY+P0x5O7hJCQbhPZu5PT1+RItPDG5OL1NfFf&#10;NCBuTd02ly3tWLY/xuQ4z6qUfu59xyUgmAF7OEN4bS5b36nszhnf4hhnVUI2cOttLjfJBkT+eref&#10;y2OniWy3r8kxkVVZ62vi129AyHbtLR4qE9nuGJN4T1ZlbYzJUxkD9tvOnVtwVzCRfdpvz+v9XBxu&#10;rMpdwq23uZx1GLDHVaRnbwkWlIG6ftj1zldU0ptZlbiIA86RPTHOrnNFm21UNLZm67TFm3gkWnDr&#10;ouVq2YBHwJwZVSLSTFgjrYEj2myTP9/uYlUc2U00ji5c0WaZkLWZJk9qPuuxZeC954o2w6hon7WZ&#10;JmANd57CGrtPV7a4FE9a3DU2vF1GVZ58Y0vQDGtxDES3yeWwrVG2GSdocokMXWTj9ZbX5hIjYiLb&#10;bXPJ4FeqPAluvZOLZ6AB0Txum6cb8Ilwt9GRkWZUKWYWt7OlXHNFPDwrPepIjso6o/62k7NTqxQn&#10;3y55OCqPkPBPqYg3G0UjLUWSHYmvsR9bCW8WKo1vZgrFl1ODoNvBC33EHptXX3w5NggbXy7CRuwr&#10;jS9vyQyJrYzf+HL5lJExe7NTyN4GE5AHvL50u574uk7Eu8MuXV8Yp2rXm5wdwJPRF18OD0L25fQg&#10;Yi++NaboESd9LnsJ8Thh7497cR20SqvjfnJ+gDuGingzU9j1yglCYl/peuLdZopitek3fjlCCBu/&#10;nCFEjT85Q0BsfndpAYdJKhqyL6cIEXu5sTH2p31NvI2mmL3ZKWRvwwlI7FwqjW9mCsWXo4RI/OQo&#10;AaH0fPHlLCFs/HKaEDX+5DThvD/4ti/HCTF7s1PIfmymM5zD3XEvt3WTce/PeuVMIWI/OVNArkdf&#10;fDlUCNmXY4WI/eRY4YzrDZe9vKqasPdnvXKyEIofmwlXYRXxZqaw65XDhbDxbTgBide07t4ZR/PN&#10;7Mv5QsR+cr7Q4a262/jlgCFkX44YIvaTI4Zu6N2TwV05Ywi7XjllWGGPK1m7abv7yMu3+z++6u0b&#10;/sI15we53JO7s6fHZ7npk6s4XObd8kYZKPlXB4zvg4DppF0Ho/sJmJeEdTA6i4CxSMxXinW0+nfd&#10;YlHXBMcnKNXOi+igdsxFAseiqaV2WTElOP1e67XLCifB+fAkgGNsJjj9Hepw9ZK5Nff4AK4WNb/7&#10;AK42hc9CS8toXNNbfARb4Orbf4uPVhNcrWreM3Xd1R/k1txB6nB11761F7EBXK1qbuYBXK1q/ut1&#10;uL4fv7VHvwFcrYpJqKUh9b3Mrd3nB7XrWDXfrjpcw+7cWqyCAK5WtZfyAVzHqoVMqMP1AcetvdgP&#10;4GpVi9wQwNWq9gq+DpcTKBna9kgqgKtVEXKhxaqaAezWHlYFtXMGtqdzdXw6TBHt5QCkRZ90/JF/&#10;0DgNq/8YPgptE3E6YkgS7NlbwEEDzEBC22SMzL/ZZLL1biItG++kEjbLbT9QK0tQ/rYf6JyMMBSN&#10;P6Cl7Tll0Erq+3iLJ2dtEtRJDz9otLT6wOF73mhpdRvFD9o+ugwqjB80WlrDwOAHjZaWzUaytL0U&#10;DppVH8zc7rCkb7K0vkTFDxotrU8ebuVtcpME9bHHDxotrSEm8IOJpcU90Bael4f7lw1cAdE+2YsP&#10;TnaXm83bNzdvRavsXqiLVPE03HwTt8HkZ/ZR3cwEVTxSs98mXhDjuB0tzi5TAHRhVCC2PhMg/5nl&#10;DLazjzIBLGeCm4HUkPXQtXKFFC7dJ7q6pOA1NwGybpaqK2GhrkfGvYnYH/nwMARqkGnZ3+XeR91Y&#10;qo7M0MQZkv/MkjBGKanXBq++1DDs8qyFJRtGUzsEus3twVoqJmS0AtbsmnCrruIEsm6WqikDbEUw&#10;PqWuN4/5BgcwudbA4ApsstXvW2jjLZ/4Rr1mS3/oCMhmDns2gfP2802IX2hwr/0Ouc9z5/XMiDWB&#10;BsGiwylmP5qQZTalzmrSrMV5lhCWS6ityAhhSeiKtoTUSHba//aSyiAiedaXtHt4iVS7DtoDYTpS&#10;35F33bWRj3bWzTPeivMDQs1ZkuSKtoTUSMLvM08H8KAISR51yoJLdqQOnMszSbg4BiQRR1JVsF0K&#10;NWdJkivaElIjyVkKCZS4NPC7K26fsjp9qI68xxdLIhUCG4/qsKTmTKG7660zEcKS0BVtCamRPFCZ&#10;Mw45ou4Kj9useRRCEJGg+Z3qQ6Mf5bpT2kPimNV79oq2LSQlLluScLQIob4lt5roBrNvpE46ZBXN&#10;z6HR4YKWVThZZ6LmLGnJFW0JqVmSgQ4RQ4KrcZfkltErsXJn36YMllRnS6OfbFtACEtCIVrb2XZB&#10;hLAkdEVbQiokxfM5S9jbXtEn2Vvkh0idbU+jy9vqah9EICbtTHsLp0bNWSrJNW0JqZHsqMwWy6lg&#10;TG7xUiC3yC5UB57b2nhwg6uT7PmMbocX7HXoirYtJOHJnZQZcEcWcYT/R1Z8G2pz1v0LYhWy7agN&#10;S1qn00Nj+LpEzbFUlpXV7HhSXeDrF1LklmLA2q/e3ngfkRsutPdJg4v11o2oNUs2xVJTImr8cJuY&#10;NDmHj1dxrqUpaLtQl4MaW7JWBC2hpwOddSFqzZL8lpoSUeO311WzpJeLuqilewx12eseU97R1flx&#10;Lx6FFUfrLjRt4ceIKCVclzeXYs7Lk56EZqgrvVVD401HgOQD3KOdeVNpljTfUlEifPPJo4XUO/e2&#10;53HZ9XovEb6sZkzs6JkuFFaLSJS3WoOtqNnAzWKB2eLK5Zaea8rmyG50WD/L3Mry0ELbK9AYMS8z&#10;0C5OWBNL1qhT/D743AydhkmJIvkOeMyURB+CmIWDhWeKItEx0vvOrnVIgqWSwVuQJDqK5jr04kgi&#10;i0I7dmVNLFmjODsJMNjQ4Z5bD1/M2qyp0v3xhiPVjgVTfe5ChCiuv/klZvUsVWGLrhvM4fJ2JTOL&#10;ovsxu6UE7qyOkrO2/j6Yf4ZOD2xw/VavUFdxdhNJriyVs3zbxEjB/ms46z1rsOqQpzVTs1Ceb0pk&#10;BMj2P1nl3mjv95og5hR8hhAiMPM62bE3FWGZG6CXmNLSAPpq2T2GwaFDnj9OQe8AnTyIow+gPAVK&#10;ohFnvmrM/qCBBJGOIQAyr4OdrJMtS2V9YHLJYNZcsQ1rqhgUqZYTsQM2yfXBCWq5+aOPpLxdynYK&#10;4mT2Jz00RPLIemMttWygxljW8VcXbnu5C0afyP6kh8/RV7dnePMwlsNSywZqFmbdYlC6wxB+ackY&#10;0dTeny0ISf1kHdT0GxBMWIg4pJu84IOGHZ5uqqwTsg1Y6liQULkyA0Qf3b7TTWP0GQcw1xgtDHoE&#10;Uk2i98FSA+6/mcw+OEfFqzQFRgN7aW02S2Vg4zFb1pcTlttDejW8TemsnaU2vsS8bvj+IOJ1btKY&#10;f+5HwfcR5yEZt49mCebUiT7h8tguMcElZH3e4SIb59gBkNFo0Ja1j728MZyahY1cMSXeyKXfnC2e&#10;umvLnd7XwBW4rsdWFx3lrJWKsFSr43FgFh6E9+y3Ouufg8Vmv9Xj8i5YEOPMLPMucdmpG0vVkVGm&#10;EES4ztqifZuzEmtiyRoZ4xw7t6o9l7ZhTb5BdbGNPHNat2fOPHMXHKtmmZXNKLR/VVMV2ghbyqzQ&#10;kXcimJTLbzw+dK8pSDJhmRkRFyqrkltxS7k+KzzRbGR10NXmsvYpK+IibSm5FbeU67NivMfyG89W&#10;SEE+4082LLOtiIu0peRWXNGQ8nxWeNM609Vjdea0Z2OPtbPMrIiLtKXkVtw1rHi6X37jsZK0GNMR&#10;SDYsMyviIm0puRVXNKQ831a4I58r69Ha8f5rWT/l6HxBYKSwCW8GLkVXqB30tqT8yKW21x1HgZIS&#10;S6VGYKgxhTcDl6Ir1E4LfV1qeO7c1BvlXXQChhpTeDPwKmqW4NLmBJfaGVeULQMNjz4yMNSYwpuB&#10;V1EbFvq61LjKXtY/65AEhhpTeDNwKdrvkHhA1TqN7Ld6Yresf0rNgJHGJrwZuBRdoSa35tNe5llt&#10;z7OzZf0zagSGGlN4M3ApukINj+JbqR15kmbDkpRY5hlyT2CoMYU3A6+iJomBGq121huZZf0zagSG&#10;GlN4M3ApumI1JLRppYawAzMoKbFUqxEYakzhzcBrqEmcgpm+3lg7MBfpsv4pNQNGGpvwZuBStG81&#10;5OFsnUYOex4bBGPNgKHGFN4MvIoawju0Wu2otxzL+mdWIzDUmMKbgUvRFashLVgrNbmMn844pMQy&#10;jzUJR5GAocYU3gy8ihrCUsz0dccaQkbPoKTEUqkRGGpM4c3Aa6jBb3Cur0sN1+xt1AiMNDbhzcCr&#10;qO0X+nrUJPBHEzUDhhpTeDPwKmqIFDLT16UmOd9axtqRwFBjCm8GXkWNPsnlRy41Zr8tUI4xlnms&#10;Ifpx2zQCR862jZ0Bl6L9GVICrMxM4VJDBukZlJRYKjUCQ2NQeDPwGmqn7UJflxrzXSzrn1EjMNLY&#10;hDcDl6J9q0lgmJkpPGrILDwflqTEMlvNgKHGFN4MvIracaGvS+0gkUAmZ+WkxFKpERhqTOHNwKuo&#10;MfN3+ZFLDaF32qgRGGpM4c3AoiVbs9Ihcek/09el1vECLlgenwgMNabwZuA11M7y3mfay1xqyGo6&#10;g7LpWGqHJDDS2IQ3A6+ihhBHM309avD8aptGDBhqTOHNwKuoHRf6utSYhndZ/9RqEpIpNVeoMYU3&#10;A5ei/bEmoZlarYborTMoKbHMHfJMYKgxhTcDr6LWL/R1rcZkZMv6Z9QIDDWm8GbgUrRvtW6r9+/l&#10;Ry619Jq74bsmUbKaOqQJj6gZsGjJ1qxQ45Px8iOPWkeP7wJl/SxzhzRgqDGFNwOXoivU+Hyj/Mil&#10;Js+Gpt8JUmKp1AgMNabwZmDRkiIr1BBkbKavS42v2Jf1U45SIzDUmMKbgUvRFWr0Gis/cqkh1tms&#10;FUiJpVIjMNSYwpuBRUuKrFCD0/hMX5ca3PFmUNbPUqkRGGpM4c1Anxr8jb8jUdaw/+XPv/6qLjo/&#10;EmV9X6IsOf7NibL+cnl4eP94+bJJflr/R3myTuKSAzew1TxZ8FLjQ6TvypPV40GTG8NwFkAR/tBI&#10;VSNe0UmrklALM4PFYk0ABOqmgl6eLDdaLj4Ok6CVrlR4UzZJxeA2nCsVTqZTqZK+Zo0r1olWGwAp&#10;e80aV3ijGq7ayOhUbZLF4cuqrImWBZQB8YrQzfFQ4lxrkEgkKVlnLdcDVqXIltwWa7RLmGsEk4Qv&#10;tt+5zCyULXk11lpc3LTHslNejVXZY9sgp4drbHEVzjWqbBkEq7JlyI9kC26ddwlwLbw75IJwMi2I&#10;8+BU9hFJHtZ4y0vvsWzgHNlj48Ad2U0wUWJbk3fv8TbrpJigJ+Ac2WPj4BGQL9uMk2WfD4Mn26wj&#10;shNuXbbsXK2Bhs5PMSEP+8Ztfsbl/Xqby72sVYl4VcA5ssfGGTo/GVoJaa28j0iWt2pviR0wlg2c&#10;I3tsHORocvv5PC8Wdq9OX5Or9pFswTmyx8YZhr07vuWN5KTN8YZ9nfckmDWeIQK3LlvOl4qS2+3W&#10;DX9bQllro588g4v7RKkTZ39eo+M92QgogcS8EY7juhlzV/h48IC5L3xinqpwsw+ZI0PhancTn5gx&#10;c+DWm71EsZbxWGv2EsQ6FD4ePmDuCx/bZxgObrxneQcw7W9b5wsufk4T4pKAbu17Io9yDTjgvZBn&#10;8RK+2sa4J9vMk+Y2JKhyZMvhfpEtOQyd70mJXU3ZJ+QEW/ueiOuaVYm5Dbh13vJu3IB4UOoGOC+B&#10;qylbMg6uyjbrZN4p4+Bam8t9TZF97twA2yVqtcpGpmNH9mTwnAXn8B4bRx4AeW0+z411OiE/4Crv&#10;aW6shFuXLVdwxhshlNz1wyI31slblYufq1WJcJDAObLHxuk7P5z/IjfWsXPm9FluLME5ssfG6c9Y&#10;Vzr9HBHTlE22NyZLp6+Jz/CIt+DWZU+SY/UnP5q6HH3kGikbY2LV3ngKNJENnCN7bJza/gAvemey&#10;PXuLG/iY98TeOEb4Ecd9PVa9bFlwiHyb97VoqCDCKnqswLE1yG+06vAfcdzdsP8Y0dKQP+K4z7Mn&#10;aDSQWwvcUu9i6gjwI477Ig2F+uzc4pPQMlb/V+K45wlEIw9/X5TitEBai1IsH4w0eMjLO9vGpxBD&#10;jCgeZ7PMx9oZg91nbiL+I8sMMokhTt91Y7NWrQ9HQ0m38GG7HMGAA+JRVOvDkUvChREHcD6SgUHU&#10;JTnMyJLRLWqi5eQh17jdM5wFG49lbkQ5J1BkEH9DdvWKjCLDYA+ekfIKu6Zn2roRWle0hJRFF2yG&#10;hjFLZe9IVvXuITs9RQYhTWRfpsgg4IMFT0IeRr6Bpn1Y0k7qOSBPEmtNOmCDkoQP2FTWgBZOoESK&#10;p0iWOs7kykj6u1wAV2vEOj0BMftXcVhTJ5zdF1AgSw5wnf3q5rZ5YC6VV3Hfd1+1P8KFn2FZ/v/e&#10;V7369vTh9bcPTz//JOvyy93Tx0/3/3T3cjf+f/z97en1w/7x4+Pndw+Xn/8HAAD//wMAUEsDBBQA&#10;BgAIAAAAIQCj7fWD5QAAAA8BAAAPAAAAZHJzL2Rvd25yZXYueG1sTI9Bb4JAEIXvTfofNtOkt7qA&#10;IkhZjDFtT8ak2qTxtrIjENldwq6A/77TU3ubN/Py5nv5etItG7B3jTUCwlkADE1pVWMqAV/H95cU&#10;mPPSKNlagwLu6GBdPD7kMlN2NJ84HHzFKMS4TAqove8yzl1Zo5ZuZjs0dLvYXktPsq+46uVI4brl&#10;URAsuZaNoQ+17HBbY3k93LSAj1GOm3n4Nuyul+39dIz337sQhXh+mjavwDxO/s8Mv/iEDgUxne3N&#10;KMda0tEiXZKXpjgOE2DkiRbzVQTsTLskSWPgRc7/9yh+AAAA//8DAFBLAQItABQABgAIAAAAIQC2&#10;gziS/gAAAOEBAAATAAAAAAAAAAAAAAAAAAAAAABbQ29udGVudF9UeXBlc10ueG1sUEsBAi0AFAAG&#10;AAgAAAAhADj9If/WAAAAlAEAAAsAAAAAAAAAAAAAAAAALwEAAF9yZWxzLy5yZWxzUEsBAi0AFAAG&#10;AAgAAAAhAIC8qTIFVgAA3CkCAA4AAAAAAAAAAAAAAAAALgIAAGRycy9lMm9Eb2MueG1sUEsBAi0A&#10;FAAGAAgAAAAhAKPt9YPlAAAADwEAAA8AAAAAAAAAAAAAAAAAX1gAAGRycy9kb3ducmV2LnhtbFBL&#10;BQYAAAAABAAEAPMAAABxWQAAAAA=&#10;">
              <v:shape id="AutoShape 6" o:spid="_x0000_s1027" style="position:absolute;top:15595;width:11899;height:106;visibility:visible;mso-wrap-style:square;v-text-anchor:top" coordsize="1189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BxgAAANwAAAAPAAAAZHJzL2Rvd25yZXYueG1sRI9Ba8JA&#10;FITvhf6H5RV6KbpRREN0FSlIPahgWsTjI/tMgtm3MbuNyb93hUKPw8x8wyxWnalES40rLSsYDSMQ&#10;xJnVJecKfr43gxiE88gaK8ukoCcHq+XrywITbe98pDb1uQgQdgkqKLyvEyldVpBBN7Q1cfAutjHo&#10;g2xyqRu8B7ip5DiKptJgyWGhwJo+C8qu6a9REPv9xyk77DBuv9b9LDrf9Ka/KfX+1q3nIDx1/j/8&#10;195qBePRBJ5nwhGQywcAAAD//wMAUEsBAi0AFAAGAAgAAAAhANvh9svuAAAAhQEAABMAAAAAAAAA&#10;AAAAAAAAAAAAAFtDb250ZW50X1R5cGVzXS54bWxQSwECLQAUAAYACAAAACEAWvQsW78AAAAVAQAA&#10;CwAAAAAAAAAAAAAAAAAfAQAAX3JlbHMvLnJlbHNQSwECLQAUAAYACAAAACEAx3vlwcYAAADcAAAA&#10;DwAAAAAAAAAAAAAAAAAHAgAAZHJzL2Rvd25yZXYueG1sUEsFBgAAAAADAAMAtwAAAPoCAAAAAA==&#10;" path="m,1l,105r16,-3l33,90,44,74,48,53,44,33,33,16,16,4,,1xm173,r-2,l151,4,134,16,123,33r-4,20l123,74r11,16l151,102r21,4l193,102,210,90,221,74r4,-21l221,33,210,16,193,4,173,xm350,r-2,l328,4,311,16,300,33r-4,20l300,74r11,16l328,102r20,4l349,106r21,-4l387,90,398,74r4,-21l398,33,387,16,370,4,350,xm526,r-1,l505,4,488,16,477,33r-4,20l477,74r11,16l505,102r20,4l526,106r21,-4l564,90,575,74r4,-21l575,33,564,16,547,4,526,xm703,r-1,l682,4,665,16,654,33r-5,20l654,74r11,16l682,102r20,4l703,106r21,-4l740,90,752,74r4,-21l752,33,740,16,724,4,703,xm880,r-1,l859,4,842,16,830,33r-4,20l830,74r12,16l859,102r20,4l880,106r20,-4l917,90,929,74r4,-21l929,33,917,16,900,4,880,xm1057,r-1,l1035,4r-16,12l1007,33r-4,20l1007,74r12,16l1035,102r21,4l1057,106r20,-4l1094,90r11,-16l1110,53r-5,-20l1094,16,1077,4,1057,xm1234,r-1,l1212,4r-17,12l1184,33r-4,20l1184,74r11,16l1212,102r21,4l1234,106r20,-4l1271,90r11,-16l1286,53r-4,-20l1271,16,1254,4,1234,xm1411,r-2,l1389,4r-17,12l1361,33r-4,20l1361,74r11,16l1389,102r21,4l1411,106r20,-4l1448,90r11,-16l1463,53r-4,-20l1448,16,1431,4,1411,xm1588,r-2,l1566,4r-17,12l1538,33r-4,20l1538,74r11,16l1566,102r21,4l1608,102r17,-12l1636,74r4,-21l1636,33,1625,16,1608,4,1588,xm1765,r-2,l1743,4r-17,12l1715,33r-4,20l1715,74r11,16l1743,102r20,4l1764,106r21,-4l1802,90r11,-16l1817,53r-4,-20l1802,16,1785,4,1765,xm1941,r-1,l1920,4r-17,12l1892,33r-4,20l1892,74r12,16l1921,102r20,4l1962,102r17,-12l1990,74r4,-21l1990,33,1979,16,1962,4,1941,xm2118,r-1,l2097,4r-17,12l2069,33r-5,20l2069,74r11,16l2097,102r20,4l2118,106r21,-4l2155,90r12,-16l2171,53r-4,-20l2155,16,2139,4,2118,xm2295,r-1,l2273,4r-16,12l2245,33r-4,20l2245,74r12,16l2273,102r21,4l2295,106r20,-4l2332,90r12,-16l2348,53r-4,-20l2332,16,2315,4,2295,xm2472,r-1,l2450,4r-16,12l2422,33r-4,20l2422,74r12,16l2450,102r21,4l2472,106r20,-4l2509,90r11,-16l2525,53r-5,-20l2509,16,2492,4,2472,xm2649,r-1,l2627,4r-17,12l2599,33r-4,20l2599,74r11,16l2627,102r21,4l2649,106r20,-4l2686,90r11,-16l2701,53r-4,-20l2686,16,2669,4,2649,xm2826,r-2,l2804,4r-17,12l2776,33r-4,20l2776,74r11,16l2804,102r21,4l2826,106r20,-4l2863,90r11,-16l2878,53r-4,-20l2863,16,2846,4,2826,xm3003,r-2,l2981,4r-17,12l2953,33r-4,20l2953,74r11,16l2981,102r21,4l3023,102r17,-12l3051,74r4,-21l3051,33,3040,16,3023,4,3003,xm3180,r-2,l3158,4r-17,12l3130,33r-4,20l3130,74r11,16l3158,102r20,4l3179,106r21,-4l3217,90r11,-16l3232,53r-4,-20l3217,16,3200,4,3180,xm3356,r-1,l3335,4r-17,12l3307,33r-5,20l3307,74r11,16l3335,102r20,4l3356,106r21,-4l3393,90r12,-16l3409,53r-4,-20l3393,16,3377,4,3356,xm3533,r-1,l3512,4r-17,12l3484,33r-5,20l3484,74r11,16l3512,102r20,4l3533,106r21,-4l3570,90r12,-16l3586,53r-4,-20l3570,16,3554,4,3533,xm3710,r-1,l3688,4r-16,12l3660,33r-4,20l3660,74r12,16l3688,102r21,4l3710,106r20,-4l3747,90r12,-16l3763,53r-4,-20l3747,16,3730,4,3710,xm3887,r-1,l3865,4r-16,12l3838,33r-4,20l3838,74r11,16l3866,102r21,4l3907,102r17,-12l3935,74r5,-21l3935,33,3924,16,3907,4,3887,xm4064,r-1,l4042,4r-17,12l4014,33r-4,20l4014,74r11,16l4042,102r21,4l4064,106r20,-4l4101,90r11,-16l4116,53r-4,-20l4101,16,4084,4,4064,xm4241,r-2,l4219,4r-17,12l4191,33r-4,20l4191,74r12,16l4220,102r20,4l4261,102r17,-12l4289,74r4,-21l4289,33,4278,16,4261,4,4241,xm4418,r-2,l4396,4r-17,12l4368,33r-4,20l4368,74r11,16l4396,102r20,4l4417,106r21,-4l4455,90r11,-16l4470,53r-4,-20l4455,16,4438,4,4418,xm4594,r-1,l4573,4r-17,12l4545,33r-4,20l4545,74r12,16l4574,102r20,4l4615,102r17,-12l4643,74r4,-21l4643,33,4632,16,4615,4,4594,xm4771,r-1,l4750,4r-17,12l4722,33r-4,20l4722,74r12,16l4750,102r21,4l4792,102r16,-12l4820,74r4,-21l4820,33,4808,16,4792,4,4771,xm4948,r-1,l4927,4r-17,12l4898,33r-4,20l4898,74r12,16l4927,102r20,4l4948,106r21,-4l4985,90r12,-16l5001,53r-4,-20l4985,16,4969,4,4948,xm5125,r-1,l5103,4r-16,12l5076,33r-4,20l5076,74r11,16l5104,102r21,4l5145,102r17,-12l5173,74r5,-21l5173,33,5162,16,5145,4,5125,xm5302,r-1,l5280,4r-16,12l5253,33r-5,20l5253,74r11,16l5281,102r21,4l5322,102r17,-12l5350,74r5,-21l5350,33,5339,16,5322,4,5302,xm5479,r-2,l5457,4r-16,12l5429,33r-4,20l5430,74r11,16l5458,102r21,4l5499,102r17,-12l5527,74r4,-21l5527,33,5516,16,5499,4,5479,xm5656,r-2,l5634,4r-17,12l5606,33r-4,20l5606,74r11,16l5634,102r21,4l5676,102r17,-12l5704,74r4,-21l5704,33,5693,16,5676,4,5656,xm5833,r-2,l5811,4r-17,12l5783,33r-4,20l5783,74r12,16l5812,102r20,4l5853,102r17,-12l5881,74r4,-21l5881,33,5870,16,5853,4,5833,xm6009,r-1,l5988,4r-17,12l5960,33r-4,20l5960,74r11,16l5988,102r20,4l6009,106r21,-4l6047,90r11,-16l6062,53r-4,-20l6047,16,6030,4,6009,xm6186,r-1,l6165,4r-17,12l6137,33r-4,20l6137,74r12,16l6165,102r21,4l6207,102r16,-12l6235,74r4,-21l6235,33,6223,16,6207,4,6186,xm6363,r-1,l6342,4r-17,12l6313,33r-4,20l6313,74r12,16l6342,102r20,4l6363,106r21,-4l6400,90r12,-16l6416,53r-4,-20l6400,16,6384,4,6363,xm6540,r-1,l6518,4r-16,12l6491,33r-4,20l6491,74r11,16l6519,102r21,4l6560,102r17,-12l6588,74r5,-21l6588,33,6577,16,6560,4,6540,xm6717,r-1,l6695,4r-17,12l6667,33r-4,20l6667,74r11,16l6695,102r21,4l6717,106r20,-4l6754,90r11,-16l6769,53r-4,-20l6754,16,6737,4,6717,xm6894,r-2,l6872,4r-16,12l6844,33r-4,20l6845,74r11,16l6873,102r21,4l6914,102r17,-12l6942,74r4,-21l6942,33,6931,16,6914,4,6894,xm7071,r-2,l7049,4r-17,12l7021,33r-4,20l7021,74r12,16l7050,102r20,4l7091,102r17,-12l7119,74r4,-21l7119,33,7108,16,7091,4,7071,xm7247,r-1,l7226,4r-17,12l7198,33r-4,20l7198,74r11,16l7226,102r20,4l7247,106r21,-4l7285,90r11,-16l7300,53r-4,-20l7285,16,7268,4,7247,xm7424,r-1,l7403,4r-17,12l7375,33r-4,20l7375,74r12,16l7404,102r20,4l7445,102r16,-12l7473,74r4,-21l7473,33,7461,16,7445,4,7424,xm7601,r-1,l7580,4r-17,12l7552,33r-4,20l7552,74r11,16l7580,102r21,4l7622,102r16,-12l7650,74r4,-21l7650,33,7638,16,7622,4,7601,xm7778,r-1,l7757,4r-17,12l7729,33r-4,20l7729,74r11,16l7757,102r21,4l7798,102r17,-12l7827,74r4,-21l7827,33,7815,16,7798,4,7778,xm7955,r-1,l7933,4r-16,12l7905,33r-4,20l7905,74r12,16l7933,102r21,4l7955,106r20,-4l7992,90r11,-16l8008,53r-5,-20l7992,16,7975,4,7955,xm8132,r-1,l8110,4r-16,12l8083,33r-5,20l8083,74r11,16l8111,102r21,4l8152,102r17,-12l8180,74r4,-21l8180,33,8169,16,8152,4,8132,xm8309,r-2,l8287,4r-17,12l8259,33r-4,20l8259,74r11,16l8287,102r21,4l8309,106r20,-4l8346,90r11,-16l8361,53r-4,-20l8346,16,8329,4,8309,xm8486,r-2,l8464,4r-17,12l8436,33r-4,20l8436,74r12,16l8465,102r20,4l8506,102r17,-12l8534,74r4,-21l8534,33,8523,16,8506,4,8486,xm8663,r-2,l8641,4r-17,12l8613,33r-4,20l8613,74r11,16l8641,102r20,4l8662,106r21,-4l8700,90r11,-16l8715,53r-4,-20l8700,16,8683,4,8663,xm8839,r-1,l8818,4r-17,12l8790,33r-4,20l8790,74r12,16l8819,102r20,4l8860,102r16,-12l8888,74r4,-21l8888,33,8876,16,8860,4,8839,xm9016,r-1,l8995,4r-17,12l8966,33r-4,20l8966,74r12,16l8995,102r20,4l9016,106r21,-4l9053,90r12,-16l9069,53r-4,-20l9053,16,9037,4,9016,xm9193,r-1,l9172,4r-17,12l9144,33r-4,20l9144,74r11,16l9172,102r21,4l9213,102r17,-12l9242,74r4,-21l9242,33,9230,16,9213,4,9193,xm9370,r-1,l9348,4r-16,12l9321,33r-5,20l9321,74r11,16l9349,102r21,4l9390,102r17,-12l9418,74r5,-21l9418,33,9407,16,9390,4,9370,xm9547,r-2,l9525,4r-17,12l9497,33r-4,20l9497,74r11,16l9525,102r21,4l9547,106r20,-4l9584,90r11,-16l9599,53r-4,-20l9584,16,9567,4,9547,xm9724,r-2,l9702,4r-17,12l9674,33r-4,20l9674,74r12,16l9703,102r21,4l9744,102r17,-12l9772,74r4,-21l9772,33,9761,16,9744,4,9724,xm9901,r-2,l9879,4r-17,12l9851,33r-4,20l9851,74r12,16l9880,102r20,4l9921,102r17,-12l9949,74r4,-21l9949,33,9938,16,9921,4,9901,xm10077,r-1,l10056,4r-17,12l10028,33r-4,20l10028,74r12,16l10057,102r20,4l10098,102r17,-12l10126,74r4,-21l10126,33r-11,-17l10098,4,10077,xm10254,r-1,l10233,4r-17,12l10205,33r-5,20l10205,74r11,16l10233,102r20,4l10254,106r21,-4l10291,90r12,-16l10307,53r-4,-20l10291,16,10275,4,10254,xm10431,r-1,l10410,4r-17,12l10382,33r-4,20l10382,74r11,16l10410,102r21,4l10452,102r16,-12l10480,74r4,-21l10480,33r-12,-17l10452,4,10431,xm10608,r-1,l10586,4r-16,12l10558,33r-4,20l10558,74r12,16l10586,102r21,4l10608,106r20,-4l10645,90r11,-16l10661,53r-5,-20l10645,16,10628,4,10608,xm10785,r-1,l10763,4r-16,12l10736,33r-5,20l10736,74r11,16l10764,102r21,4l10805,102r17,-12l10833,74r5,-21l10833,33r-11,-17l10805,4,10785,xm10962,r-2,l10940,4r-17,12l10912,33r-4,20l10912,74r11,16l10940,102r21,4l10962,106r20,-4l10999,90r11,-16l11014,53r-4,-20l10999,16,10982,4,10962,xm11139,r-2,l11117,4r-17,12l11089,33r-4,20l11089,74r12,16l11118,102r20,4l11159,102r17,-12l11187,74r4,-21l11187,33r-11,-17l11159,4,11139,xm11316,r-2,l11294,4r-17,12l11266,33r-4,20l11266,74r11,16l11294,102r20,4l11315,106r21,-4l11353,90r11,-16l11368,53r-4,-20l11353,16,11336,4,11316,xm11492,r-1,l11471,4r-17,12l11443,33r-4,20l11443,74r12,16l11472,102r20,4l11513,102r17,-12l11541,74r4,-21l11541,33r-11,-17l11513,4,11492,xm11669,r-1,l11648,4r-17,12l11620,33r-4,20l11620,74r12,16l11648,102r21,4l11690,102r16,-12l11718,74r4,-21l11718,33r-12,-17l11690,4,11669,xm11846,r-1,l11824,4r-16,12l11796,33r-4,20l11796,74r12,16l11824,102r21,4l11846,106r20,-4l11883,90r12,-16l11899,53r-4,-20l11883,16,11866,4,11846,xe" fillcolor="#c8e2f6" stroked="f">
                <v:fill opacity="58853f"/>
                <v:path arrowok="t" o:connecttype="custom" o:connectlocs="172,15701;349,15701;547,15697;740,15685;929,15669;1110,15648;1282,15628;1448,15611;1608,15599;1765,15595;2117,15595;2273,15599;2434,15611;2599,15628;2772,15648;2953,15669;3141,15685;3335,15697;3532,15701;3710,15701;3924,15685;4112,15669;4289,15628;4455,15611;4594,15595;4947,15595;5103,15599;5253,15628;5430,15669;5634,15697;5832,15701;6030,15697;6235,15669;6416,15648;6577,15611;6737,15599;7071,15595;7226,15599;7386,15611;7548,15648;7740,15685;7954,15701;8152,15697;8346,15685;8538,15648;8711,15628;8860,15599;9016,15595;9369,15595;9508,15611;9674,15628;9851,15669;10057,15697;10254,15701;10468,15685;10656,15669;10833,15628;10999,15611;11139,15595;11492,15595;11648,15599;11796,15628" o:connectangles="0,0,0,0,0,0,0,0,0,0,0,0,0,0,0,0,0,0,0,0,0,0,0,0,0,0,0,0,0,0,0,0,0,0,0,0,0,0,0,0,0,0,0,0,0,0,0,0,0,0,0,0,0,0,0,0,0,0,0,0,0,0"/>
              </v:shape>
              <v:shape id="AutoShape 5" o:spid="_x0000_s1028" style="position:absolute;left:44;top:14877;width:11827;height:1451;visibility:visible;mso-wrap-style:square;v-text-anchor:top" coordsize="11827,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OCwwAAANwAAAAPAAAAZHJzL2Rvd25yZXYueG1sRI/RisIw&#10;FETfF/yHcAXf1qTKFqlGEUFQYR9W/YBLc22KzU1pola/3iws7OMwM2eYxap3jbhTF2rPGrKxAkFc&#10;elNzpeF82n7OQISIbLDxTBqeFGC1HHwssDD+wT90P8ZKJAiHAjXYGNtCylBachjGviVO3sV3DmOS&#10;XSVNh48Ed42cKJVLhzWnBYstbSyV1+PNadhntXrdorKH6e78XeZuespy1no07NdzEJH6+B/+a++M&#10;hkn2Bb9n0hGQyzcAAAD//wMAUEsBAi0AFAAGAAgAAAAhANvh9svuAAAAhQEAABMAAAAAAAAAAAAA&#10;AAAAAAAAAFtDb250ZW50X1R5cGVzXS54bWxQSwECLQAUAAYACAAAACEAWvQsW78AAAAVAQAACwAA&#10;AAAAAAAAAAAAAAAfAQAAX3JlbHMvLnJlbHNQSwECLQAUAAYACAAAACEAGX2jgsMAAADcAAAADwAA&#10;AAAAAAAAAAAAAAAHAgAAZHJzL2Rvd25yZXYueG1sUEsFBgAAAAADAAMAtwAAAPcCAAAAAA==&#10;" path="m11113,r-51,l11062,76r51,l11113,xm11215,r-51,l11164,76r51,l11215,xm11317,r-51,l11266,76r51,l11317,xm11419,r-51,l11368,76r51,l11419,xm11521,r-51,l11470,76r51,l11521,xm11623,r-51,l11572,76r51,l11623,xm11724,r-51,l11673,76r51,l11724,xm11826,r-51,l11775,76r51,l11826,xm11011,r-37,l10966,r-8,l10963,77r6,-1l10975,76r36,l11011,xm10903,7r-13,3l10877,13r-14,3l10850,20r21,73l10882,90r12,-3l10906,85r11,-3l10903,7xm10799,37r-13,4l10773,46r-12,6l10749,57r32,69l10792,122r11,-5l10814,112r11,-4l10799,37xm9424,1260r-9,6l9406,1273r-10,7l9386,1287r41,64l9439,1343r12,-8l9462,1327r10,-8l9424,1260xm9497,1192r-37,35l9512,1283r37,-35l9497,1192xm9571,1122r-37,35l9586,1213r37,-35l9571,1122xm9645,1053r-37,35l9660,1143r37,-35l9645,1053xm9719,983r-37,35l9735,1073r37,-34l9719,983xm9794,913r-38,35l9809,1004r37,-35l9794,913xm9868,843r-37,35l9883,934r37,-35l9868,843xm9942,774r-37,35l9957,864r37,-35l9942,774xm10016,704r-37,35l10032,794r37,-34l10016,704xm10091,634r-38,35l10106,725r37,-35l10091,634xm10165,564r-37,35l10180,655r37,-35l10165,564xm10239,495r-37,34l10254,585r37,-35l10239,495xm10313,425r-37,35l10328,515r38,-35l10313,425xm10387,355r-37,35l10403,446r37,-35l10387,355xm10462,285r-37,35l10477,376r37,-35l10462,285xm10536,216r-37,34l10551,306r37,-35l10536,216xm10610,146r-37,35l10625,236r37,-34l10610,146xm10701,81r-13,7l10677,96r-12,7l10654,111r44,62l10707,167r10,-7l10727,154r11,-6l10701,81xm51,608l,608r,77l51,685r,-77xm153,608r-51,l102,685r51,l153,608xm254,608r-50,l204,685r50,l254,608xm356,608r-51,l305,685r51,l356,608xm458,608r-51,l407,685r51,l458,608xm560,608r-51,l509,685r51,l560,608xm662,608r-51,l611,685r51,l662,608xm764,608r-51,l713,685r51,l764,608xm866,608r-51,l815,685r51,l866,608xm968,608r-51,l917,685r51,l968,608xm1069,608r-50,l1019,685r50,l1069,608xm1171,608r-51,l1120,685r51,l1171,608xm1273,608r-51,l1222,685r51,l1273,608xm1375,608r-51,l1324,685r51,l1375,608xm1477,608r-51,l1426,685r51,l1477,608xm1579,608r-51,l1528,685r51,l1579,608xm1681,608r-51,l1630,685r51,l1681,608xm1782,608r-50,l1732,685r50,l1782,608xm1884,608r-51,l1833,685r51,l1884,608xm1986,608r-51,l1935,685r51,l1986,608xm2088,608r-51,l2037,685r51,l2088,608xm2190,608r-51,l2139,685r51,l2190,608xm2292,608r-51,l2241,685r51,l2292,608xm2394,608r-51,l2343,685r51,l2394,608xm2496,608r-51,l2445,685r51,l2496,608xm2597,608r-50,l2547,685r50,l2597,608xm2699,608r-51,l2648,685r51,l2699,608xm2801,608r-51,l2750,685r51,l2801,608xm2903,608r-51,l2852,685r51,l2903,608xm3005,608r-51,l2954,685r51,l3005,608xm3107,608r-51,l3056,685r51,l3107,608xm3209,608r-51,l3158,685r51,l3209,608xm3310,608r-50,l3260,685r50,l3310,608xm3412,608r-51,l3361,685r51,l3412,608xm3514,608r-51,l3463,685r51,l3514,608xm3616,608r-51,l3565,685r51,l3616,608xm3718,608r-51,l3667,685r51,l3718,608xm3820,608r-51,l3769,685r51,l3820,608xm3922,608r-51,l3871,685r51,l3922,608xm4024,608r-51,l3973,685r51,l4024,608xm4125,608r-51,l4074,685r51,l4125,608xm4227,608r-51,l4176,685r51,l4227,608xm4329,608r-51,l4278,685r51,l4329,608xm4431,608r-51,l4380,685r51,l4431,608xm4533,608r-51,l4482,685r51,l4533,608xm4635,608r-51,l4584,685r51,l4635,608xm4737,608r-51,l4686,685r51,l4737,608xm4839,608r-51,l4788,685r51,l4839,608xm4940,608r-51,l4889,685r51,l4940,608xm5042,608r-51,l4991,685r51,l5042,608xm5144,608r-51,l5093,685r51,l5144,608xm5246,608r-51,l5195,685r51,l5246,608xm5348,608r-51,l5297,685r51,l5348,608xm5450,608r-51,l5399,685r51,l5450,608xm5552,608r-51,l5501,685r51,l5552,608xm5653,608r-50,l5603,685r50,l5653,608xm5755,608r-51,l5704,685r51,l5755,608xm5857,608r-51,l5806,685r51,l5857,608xm5959,608r-51,l5908,685r51,l5959,608xm6061,608r-51,l6010,685r51,l6061,608xm6163,608r-51,l6112,685r51,l6163,608xm6265,608r-51,l6214,685r51,l6265,608xm6367,608r-51,l6316,685r51,l6367,608xm6468,608r-50,l6418,685r50,l6468,608xm6570,608r-51,l6519,685r51,l6570,608xm6672,608r-51,l6621,685r51,l6672,608xm6774,608r-51,l6723,685r51,l6774,608xm6828,610r-6,76l6833,687r11,2l6856,691r12,2l6883,618r-14,-3l6855,613r-14,-2l6828,610xm6935,631r-21,73l6926,707r11,4l6949,715r11,4l6987,647r-13,-4l6961,639r-13,-5l6935,631xm7036,668r-32,69l7015,743r11,5l7037,753r10,6l7084,692r-11,-6l7061,680r-12,-6l7036,668xm7742,1264r-47,60l7706,1332r11,8l7728,1348r13,7l7780,1290r-10,-7l7760,1277r-9,-7l7742,1264xm7667,1198r-51,57l7654,1289r51,-57l7667,1198xm7591,1130r-51,57l7578,1221r51,-57l7591,1130xm7516,1062r-51,57l7503,1153r51,-57l7516,1062xm7440,994r-51,57l7427,1085r51,-57l7440,994xm7364,926r-51,57l7351,1017r51,-57l7364,926xm7288,858r-51,57l7275,949r51,-57l7288,858xm7212,790r-51,57l7199,881r51,-57l7212,790xm7131,721r-44,63l7099,792r10,8l7118,809r5,4l7174,756r-4,-4l7161,744r-10,-8l7141,729r-10,-8xm9345,1310r-11,6l9324,1321r-11,5l9302,1331r29,70l9344,1396r12,-6l9368,1384r12,-6l9345,1310xm7822,1313r-34,68l7800,1387r12,5l7825,1398r12,5l7866,1332r-11,-4l7844,1323r-11,-5l7822,1313xm9257,1348r-12,3l9234,1355r-12,3l9211,1361r18,74l9242,1432r13,-4l9268,1424r13,-4l9257,1348xm7911,1349r-23,72l7901,1425r13,4l7927,1433r13,3l7957,1361r-11,-2l7934,1356r-11,-4l7911,1349xm8151,1373r-51,l8100,1450r51,l8151,1373xm8253,1373r-51,l8202,1450r51,l8253,1373xm8355,1373r-51,l8304,1450r51,l8355,1373xm8457,1373r-51,l8406,1450r51,l8457,1373xm8559,1373r-51,l8508,1450r51,l8559,1373xm8661,1373r-51,l8610,1450r51,l8661,1373xm8762,1373r-50,l8712,1450r50,l8762,1373xm8864,1373r-51,l8813,1450r51,l8864,1373xm8966,1373r-51,l8915,1450r51,l8966,1373xm9068,1373r-51,l9017,1450r51,l9068,1373xm9164,1370r-11,1l9141,1372r-11,1l9119,1373r,77l9132,1449r14,l9161,1447r14,-1l9164,1370xm8004,1370r-10,76l8008,1448r14,1l8035,1449r13,1l8049,1450r,-77l8048,1373r-10,l8027,1372r-12,-1l8004,1370xe" fillcolor="#116eb7" stroked="f">
                <v:path arrowok="t" o:connecttype="custom" o:connectlocs="11266,14878;11521,14954;11826,14878;11011,14954;10903,14885;9424,16138;9460,16105;9697,15986;9868,15721;10032,15672;10165,15442;10350,15268;10588,15149;10698,15051;102,15486;356,15563;662,15486;815,15563;1069,15486;1324,15486;1579,15563;1884,15486;2037,15563;2292,15486;2547,15486;2801,15563;3107,15486;3260,15563;3514,15486;3769,15486;4024,15563;4329,15486;4482,15563;4737,15486;4991,15486;5246,15563;5552,15486;5704,15563;5959,15486;6214,15486;6468,15563;6774,15486;6869,15493;6961,15517;7049,15552;7742,16142;7465,15997;7402,15838;7131,15599;9345,16188;7788,16259;9234,16233;7914,16307;8151,16251;8406,16251;8661,16328;8966,16251;9141,16250;8022,16327" o:connectangles="0,0,0,0,0,0,0,0,0,0,0,0,0,0,0,0,0,0,0,0,0,0,0,0,0,0,0,0,0,0,0,0,0,0,0,0,0,0,0,0,0,0,0,0,0,0,0,0,0,0,0,0,0,0,0,0,0,0,0"/>
              </v:shape>
              <v:shape id="AutoShape 4" o:spid="_x0000_s1029" style="position:absolute;top:14570;width:11906;height:2268;visibility:visible;mso-wrap-style:square;v-text-anchor:top" coordsize="1190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2+xwAAANwAAAAPAAAAZHJzL2Rvd25yZXYueG1sRI9Ba8JA&#10;FITvhf6H5RV6kWYTD1LSrMEGtF6K1FTw+Mg+k2D2bZpdTfrvXaHQ4zAz3zBZPplOXGlwrWUFSRSD&#10;IK6sbrlW8F2uX15BOI+ssbNMCn7JQb58fMgw1XbkL7rufS0ChF2KChrv+1RKVzVk0EW2Jw7eyQ4G&#10;fZBDLfWAY4CbTs7jeCENthwWGuypaKg67y9GAR13P7OP464075/Fpjzoy+G0nSn1/DSt3kB4mvx/&#10;+K+91QrmyQLuZ8IRkMsbAAAA//8DAFBLAQItABQABgAIAAAAIQDb4fbL7gAAAIUBAAATAAAAAAAA&#10;AAAAAAAAAAAAAABbQ29udGVudF9UeXBlc10ueG1sUEsBAi0AFAAGAAgAAAAhAFr0LFu/AAAAFQEA&#10;AAsAAAAAAAAAAAAAAAAAHwEAAF9yZWxzLy5yZWxzUEsBAi0AFAAGAAgAAAAhAEjkvb7HAAAA3AAA&#10;AA8AAAAAAAAAAAAAAAAABwIAAGRycy9kb3ducmV2LnhtbFBLBQYAAAAAAwADALcAAAD7AgAAAAA=&#10;" path="m9312,l9206,r,159l9312,159,9312,xm9472,r-72,l9400,159r80,l9488,159r9,1l9514,2,9503,1r-11,l9482,r-10,xm9118,r-72,l9036,r-11,1l9015,1r-11,1l9020,160r9,-1l9038,159r80,l9118,xm11884,2179r-89,89l11906,2268r,-67l11884,2179xm11746,2042r-112,112l11709,2229r112,-112l11746,2042xm11609,1905r-112,112l11572,2092r112,-112l11609,1905xm11472,1768r-112,112l11435,1955r112,-113l11472,1768xm11335,1630r-112,113l11297,1817r113,-112l11335,1630xm11198,1493r-112,112l11160,1680r113,-112l11198,1493xm11061,1356r-113,112l11023,1543r112,-112l11061,1356xm10923,1219r-112,112l10886,1406r112,-112l10923,1219xm10786,1082r-112,112l10749,1269r112,-112l10786,1082xm10649,945r-112,112l10612,1132r112,-113l10649,945xm10512,807r-112,113l10475,994r112,-112l10512,807xm10375,670r-112,112l10337,857r113,-112l10375,670xm10238,533r-113,112l10200,720r112,-112l10238,533xm10100,396l9988,508r75,75l10175,471r-75,-75xm9963,259l9851,371r75,75l10038,334r-75,-75xm9812,117r-92,130l9731,254r9,8l9749,269r8,8l9789,309,9901,196r-32,-31l9856,153r-13,-13l9828,129r-16,-12xm9614,23r-44,152l9591,182r22,8l9635,199r21,9l9725,66,9698,53,9670,42,9642,32r-28,-9xm8282,532r-15,13l8250,558r-18,12l8211,582r78,138l8318,703r26,-18l8369,667r22,-20l8282,532xm8417,397r-75,74l8455,584r74,-75l8417,397xm8554,259r-74,75l8592,446r75,-74l8554,259xm8705,118r-15,11l8675,141r-13,12l8649,165r-32,32l8729,309r32,-32l8769,269r9,-7l8787,254r10,-7l8705,118xm8903,23r-28,9l8847,42r-28,12l8792,66r70,143l8883,199r22,-9l8926,182r22,-7l8903,23xm8142,615r-22,8l8098,630r-22,6l8055,640r29,156l8112,790r29,-7l8170,774r29,-11l8142,615xm28,646l,646,,805r28,l28,646xm222,646r-105,l117,805r105,l222,646xm416,646r-105,l311,805r105,l416,646xm610,646r-106,l504,805r106,l610,646xm804,646r-106,l698,805r106,l804,646xm998,646r-106,l892,805r106,l998,646xm1192,646r-106,l1086,805r106,l1192,646xm1386,646r-106,l1280,805r106,l1386,646xm1580,646r-106,l1474,805r106,l1580,646xm1774,646r-106,l1668,805r106,l1774,646xm1968,646r-106,l1862,805r106,l1968,646xm2162,646r-106,l2056,805r106,l2162,646xm2356,646r-106,l2250,805r106,l2356,646xm2550,646r-106,l2444,805r106,l2550,646xm2744,646r-106,l2638,805r106,l2744,646xm2938,646r-106,l2832,805r106,l2938,646xm3132,646r-106,l3026,805r106,l3132,646xm3326,646r-106,l3220,805r106,l3326,646xm3520,646r-106,l3414,805r106,l3520,646xm3714,646r-106,l3608,805r106,l3714,646xm3908,646r-106,l3802,805r106,l3908,646xm4102,646r-106,l3996,805r106,l4102,646xm4296,646r-106,l4190,805r106,l4296,646xm4490,646r-106,l4384,805r106,l4490,646xm4684,646r-106,l4578,805r106,l4684,646xm4878,646r-106,l4772,805r106,l4878,646xm5072,646r-106,l4966,805r106,l5072,646xm5266,646r-106,l5160,805r106,l5266,646xm5460,646r-106,l5354,805r106,l5460,646xm5654,646r-106,l5548,805r106,l5654,646xm5848,646r-106,l5742,805r106,l5848,646xm6042,646r-106,l5936,805r106,l6042,646xm6236,646r-106,l6130,805r106,l6236,646xm6430,646r-106,l6324,805r106,l6430,646xm6624,646r-106,l6518,805r106,l6624,646xm6818,646r-106,l6712,805r106,l6818,646xm7012,646r-106,l6906,805r106,l7012,646xm7206,646r-106,l7100,805r106,l7206,646xm7400,646r-106,l7294,805r106,l7400,646xm7593,646r-105,l7488,805r105,l7593,646xm7787,646r-105,l7682,805r105,l7787,646xm7981,646r-105,l7876,805r105,l7981,646xe" fillcolor="#92cbee" stroked="f">
                <v:path arrowok="t" o:connecttype="custom" o:connectlocs="9400,14570;9492,14571;9015,14571;11884,16749;11709,16799;11609,16475;11223,16313;11273,16138;10923,15789;10749,15839;10649,15515;10263,15352;10312,15178;9963,14829;9731,14824;9856,14723;9613,14760;9614,14593;8318,15273;8455,15154;8554,14829;8729,14879;8903,14593;8905,14760;8076,15206;8142,15185;117,15216;416,15375;804,15216;892,15375;1192,15216;1474,15216;1774,15375;2162,15216;2250,15375;2550,15216;2832,15216;3132,15375;3520,15216;3608,15375;3908,15216;4190,15216;4490,15375;4878,15216;4966,15375;5266,15216;5548,15216;5848,15375;6236,15216;6324,15375;6624,15216;6906,15216;7206,15375;7593,15216;7682,15375;7981,15216" o:connectangles="0,0,0,0,0,0,0,0,0,0,0,0,0,0,0,0,0,0,0,0,0,0,0,0,0,0,0,0,0,0,0,0,0,0,0,0,0,0,0,0,0,0,0,0,0,0,0,0,0,0,0,0,0,0,0,0"/>
              </v:shape>
              <v:shape id="Freeform 3" o:spid="_x0000_s1030" style="position:absolute;top:15416;width:11906;height:1128;visibility:visible;mso-wrap-style:square;v-text-anchor:top" coordsize="1190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TwgAAANwAAAAPAAAAZHJzL2Rvd25yZXYueG1sRE+7asMw&#10;FN0L/QdxA91qOS6U4lgJIdAQ8NDmMWS8sW5sE+vKkVTb/ftqCHQ8nHexmkwnBnK+taxgnqQgiCur&#10;W64VnI6frx8gfEDW2FkmBb/kYbV8fiow13bkPQ2HUIsYwj5HBU0IfS6lrxoy6BPbE0fuap3BEKGr&#10;pXY4xnDTySxN36XBlmNDgz1tGqpuhx+joEU/2bDduvL7fB/K2yWVb18npV5m03oBItAU/sUP904r&#10;yLI4P56JR0Au/wAAAP//AwBQSwECLQAUAAYACAAAACEA2+H2y+4AAACFAQAAEwAAAAAAAAAAAAAA&#10;AAAAAAAAW0NvbnRlbnRfVHlwZXNdLnhtbFBLAQItABQABgAIAAAAIQBa9CxbvwAAABUBAAALAAAA&#10;AAAAAAAAAAAAAB8BAABfcmVscy8ucmVsc1BLAQItABQABgAIAAAAIQD+bIwTwgAAANwAAAAPAAAA&#10;AAAAAAAAAAAAAAcCAABkcnMvZG93bnJldi54bWxQSwUGAAAAAAMAAwC3AAAA9gIAAAAA&#10;" path="m8508,l,,,35r8508,l8575,42r73,20l8720,91r65,38l8837,171r810,810l9704,1027r69,40l9850,1099r78,21l10001,1127r1905,l11906,1092r-1905,l9933,1085r-72,-20l9789,1036r-65,-38l9672,956,8862,146r-57,-46l8736,60,8659,28,8581,7,8508,xe" fillcolor="#243269" stroked="f">
                <v:path arrowok="t" o:connecttype="custom" o:connectlocs="8508,15417;0,15417;0,15452;8508,15452;8575,15459;8648,15479;8720,15508;8785,15546;8837,15588;9647,16398;9704,16444;9773,16484;9850,16516;9928,16537;10001,16544;11906,16544;11906,16509;10001,16509;9933,16502;9861,16482;9789,16453;9724,16415;9672,16373;8862,15563;8805,15517;8736,15477;8659,15445;8581,15424;8508,15417" o:connectangles="0,0,0,0,0,0,0,0,0,0,0,0,0,0,0,0,0,0,0,0,0,0,0,0,0,0,0,0,0"/>
              </v:shape>
              <w10:wrap anchorx="page" anchory="pag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B5057" w14:textId="77777777" w:rsidR="00F77FCD" w:rsidRDefault="00F77FCD" w:rsidP="00D022C8">
      <w:r>
        <w:separator/>
      </w:r>
    </w:p>
  </w:footnote>
  <w:footnote w:type="continuationSeparator" w:id="0">
    <w:p w14:paraId="0AC6AFA4" w14:textId="77777777" w:rsidR="00F77FCD" w:rsidRDefault="00F77FCD" w:rsidP="00D02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5D9"/>
    <w:multiLevelType w:val="hybridMultilevel"/>
    <w:tmpl w:val="02C6A018"/>
    <w:lvl w:ilvl="0" w:tplc="FFFFFFFF">
      <w:start w:val="1"/>
      <w:numFmt w:val="lowerLetter"/>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18191FFD"/>
    <w:multiLevelType w:val="hybridMultilevel"/>
    <w:tmpl w:val="50487236"/>
    <w:lvl w:ilvl="0" w:tplc="B34E24A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1B583800"/>
    <w:multiLevelType w:val="hybridMultilevel"/>
    <w:tmpl w:val="181C52CA"/>
    <w:lvl w:ilvl="0" w:tplc="D6A88E0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1CB50479"/>
    <w:multiLevelType w:val="multilevel"/>
    <w:tmpl w:val="188271B0"/>
    <w:styleLink w:val="Estilo1"/>
    <w:lvl w:ilvl="0">
      <w:start w:val="1"/>
      <w:numFmt w:val="decimal"/>
      <w:lvlText w:val="%1"/>
      <w:lvlJc w:val="left"/>
      <w:pPr>
        <w:ind w:left="5819" w:hanging="432"/>
      </w:pPr>
    </w:lvl>
    <w:lvl w:ilvl="1">
      <w:start w:val="1"/>
      <w:numFmt w:val="decimal"/>
      <w:lvlText w:val="%1.%2"/>
      <w:lvlJc w:val="left"/>
      <w:pPr>
        <w:ind w:left="576" w:hanging="576"/>
      </w:pPr>
    </w:lvl>
    <w:lvl w:ilvl="2">
      <w:start w:val="1"/>
      <w:numFmt w:val="decimal"/>
      <w:lvlText w:val="%1.%2.%3"/>
      <w:lvlJc w:val="left"/>
      <w:pPr>
        <w:ind w:left="639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500250F"/>
    <w:multiLevelType w:val="hybridMultilevel"/>
    <w:tmpl w:val="D79CFA8C"/>
    <w:lvl w:ilvl="0" w:tplc="FFFFFFFF">
      <w:start w:val="1"/>
      <w:numFmt w:val="upperRoman"/>
      <w:lvlText w:val="%1."/>
      <w:lvlJc w:val="righ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2D387CC4"/>
    <w:multiLevelType w:val="hybridMultilevel"/>
    <w:tmpl w:val="DE8C3942"/>
    <w:lvl w:ilvl="0" w:tplc="2AC65F84">
      <w:start w:val="1"/>
      <w:numFmt w:val="upperRoman"/>
      <w:lvlText w:val="%1."/>
      <w:lvlJc w:val="righ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2E7A35E3"/>
    <w:multiLevelType w:val="hybridMultilevel"/>
    <w:tmpl w:val="D186B526"/>
    <w:lvl w:ilvl="0" w:tplc="FDE25154">
      <w:start w:val="1"/>
      <w:numFmt w:val="upperRoman"/>
      <w:lvlText w:val="%1."/>
      <w:lvlJc w:val="left"/>
      <w:pPr>
        <w:ind w:left="2509" w:hanging="720"/>
      </w:pPr>
      <w:rPr>
        <w:rFonts w:hint="default"/>
      </w:r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7" w15:restartNumberingAfterBreak="0">
    <w:nsid w:val="3157138D"/>
    <w:multiLevelType w:val="hybridMultilevel"/>
    <w:tmpl w:val="61B495F6"/>
    <w:lvl w:ilvl="0" w:tplc="6DA4888A">
      <w:start w:val="1"/>
      <w:numFmt w:val="upperRoman"/>
      <w:lvlText w:val="%1."/>
      <w:lvlJc w:val="left"/>
      <w:pPr>
        <w:ind w:left="1168" w:hanging="199"/>
      </w:pPr>
      <w:rPr>
        <w:rFonts w:ascii="Times New Roman" w:eastAsia="Times New Roman" w:hAnsi="Times New Roman" w:cs="Times New Roman" w:hint="default"/>
        <w:spacing w:val="-4"/>
        <w:w w:val="99"/>
        <w:sz w:val="24"/>
        <w:szCs w:val="24"/>
        <w:lang w:val="pt-PT" w:eastAsia="en-US" w:bidi="ar-SA"/>
      </w:rPr>
    </w:lvl>
    <w:lvl w:ilvl="1" w:tplc="B0260CFC">
      <w:numFmt w:val="bullet"/>
      <w:lvlText w:val="•"/>
      <w:lvlJc w:val="left"/>
      <w:pPr>
        <w:ind w:left="2124" w:hanging="199"/>
      </w:pPr>
      <w:rPr>
        <w:rFonts w:hint="default"/>
        <w:lang w:val="pt-PT" w:eastAsia="en-US" w:bidi="ar-SA"/>
      </w:rPr>
    </w:lvl>
    <w:lvl w:ilvl="2" w:tplc="923A44A0">
      <w:numFmt w:val="bullet"/>
      <w:lvlText w:val="•"/>
      <w:lvlJc w:val="left"/>
      <w:pPr>
        <w:ind w:left="3089" w:hanging="199"/>
      </w:pPr>
      <w:rPr>
        <w:rFonts w:hint="default"/>
        <w:lang w:val="pt-PT" w:eastAsia="en-US" w:bidi="ar-SA"/>
      </w:rPr>
    </w:lvl>
    <w:lvl w:ilvl="3" w:tplc="43928BC0">
      <w:numFmt w:val="bullet"/>
      <w:lvlText w:val="•"/>
      <w:lvlJc w:val="left"/>
      <w:pPr>
        <w:ind w:left="4053" w:hanging="199"/>
      </w:pPr>
      <w:rPr>
        <w:rFonts w:hint="default"/>
        <w:lang w:val="pt-PT" w:eastAsia="en-US" w:bidi="ar-SA"/>
      </w:rPr>
    </w:lvl>
    <w:lvl w:ilvl="4" w:tplc="EFD42AE0">
      <w:numFmt w:val="bullet"/>
      <w:lvlText w:val="•"/>
      <w:lvlJc w:val="left"/>
      <w:pPr>
        <w:ind w:left="5018" w:hanging="199"/>
      </w:pPr>
      <w:rPr>
        <w:rFonts w:hint="default"/>
        <w:lang w:val="pt-PT" w:eastAsia="en-US" w:bidi="ar-SA"/>
      </w:rPr>
    </w:lvl>
    <w:lvl w:ilvl="5" w:tplc="35764338">
      <w:numFmt w:val="bullet"/>
      <w:lvlText w:val="•"/>
      <w:lvlJc w:val="left"/>
      <w:pPr>
        <w:ind w:left="5983" w:hanging="199"/>
      </w:pPr>
      <w:rPr>
        <w:rFonts w:hint="default"/>
        <w:lang w:val="pt-PT" w:eastAsia="en-US" w:bidi="ar-SA"/>
      </w:rPr>
    </w:lvl>
    <w:lvl w:ilvl="6" w:tplc="1F905FCC">
      <w:numFmt w:val="bullet"/>
      <w:lvlText w:val="•"/>
      <w:lvlJc w:val="left"/>
      <w:pPr>
        <w:ind w:left="6947" w:hanging="199"/>
      </w:pPr>
      <w:rPr>
        <w:rFonts w:hint="default"/>
        <w:lang w:val="pt-PT" w:eastAsia="en-US" w:bidi="ar-SA"/>
      </w:rPr>
    </w:lvl>
    <w:lvl w:ilvl="7" w:tplc="94CCC2D0">
      <w:numFmt w:val="bullet"/>
      <w:lvlText w:val="•"/>
      <w:lvlJc w:val="left"/>
      <w:pPr>
        <w:ind w:left="7912" w:hanging="199"/>
      </w:pPr>
      <w:rPr>
        <w:rFonts w:hint="default"/>
        <w:lang w:val="pt-PT" w:eastAsia="en-US" w:bidi="ar-SA"/>
      </w:rPr>
    </w:lvl>
    <w:lvl w:ilvl="8" w:tplc="60BC7CF0">
      <w:numFmt w:val="bullet"/>
      <w:lvlText w:val="•"/>
      <w:lvlJc w:val="left"/>
      <w:pPr>
        <w:ind w:left="8877" w:hanging="199"/>
      </w:pPr>
      <w:rPr>
        <w:rFonts w:hint="default"/>
        <w:lang w:val="pt-PT" w:eastAsia="en-US" w:bidi="ar-SA"/>
      </w:rPr>
    </w:lvl>
  </w:abstractNum>
  <w:abstractNum w:abstractNumId="8" w15:restartNumberingAfterBreak="0">
    <w:nsid w:val="31FE20FB"/>
    <w:multiLevelType w:val="hybridMultilevel"/>
    <w:tmpl w:val="B420A0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6A76E2D"/>
    <w:multiLevelType w:val="hybridMultilevel"/>
    <w:tmpl w:val="E22C61AA"/>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37BF5D3A"/>
    <w:multiLevelType w:val="hybridMultilevel"/>
    <w:tmpl w:val="8236C514"/>
    <w:lvl w:ilvl="0" w:tplc="0416001B">
      <w:start w:val="1"/>
      <w:numFmt w:val="lowerRoman"/>
      <w:lvlText w:val="%1."/>
      <w:lvlJc w:val="right"/>
      <w:pPr>
        <w:ind w:left="720" w:hanging="72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15:restartNumberingAfterBreak="0">
    <w:nsid w:val="382D49C9"/>
    <w:multiLevelType w:val="hybridMultilevel"/>
    <w:tmpl w:val="15B0691A"/>
    <w:lvl w:ilvl="0" w:tplc="9794B382">
      <w:start w:val="1"/>
      <w:numFmt w:val="lowerLetter"/>
      <w:lvlText w:val="%1)"/>
      <w:lvlJc w:val="left"/>
      <w:pPr>
        <w:ind w:left="1428" w:hanging="360"/>
      </w:pPr>
      <w:rPr>
        <w:rFonts w:hint="default"/>
      </w:r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47CC12FC"/>
    <w:multiLevelType w:val="hybridMultilevel"/>
    <w:tmpl w:val="023865B8"/>
    <w:lvl w:ilvl="0" w:tplc="0416000D">
      <w:start w:val="1"/>
      <w:numFmt w:val="bullet"/>
      <w:lvlText w:val=""/>
      <w:lvlJc w:val="left"/>
      <w:pPr>
        <w:ind w:left="1712" w:hanging="360"/>
      </w:pPr>
      <w:rPr>
        <w:rFonts w:ascii="Wingdings" w:hAnsi="Wingdings" w:hint="default"/>
        <w:color w:val="auto"/>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13" w15:restartNumberingAfterBreak="0">
    <w:nsid w:val="4B4A2B8C"/>
    <w:multiLevelType w:val="hybridMultilevel"/>
    <w:tmpl w:val="02C6A018"/>
    <w:lvl w:ilvl="0" w:tplc="DEDC3628">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15:restartNumberingAfterBreak="0">
    <w:nsid w:val="4E916212"/>
    <w:multiLevelType w:val="hybridMultilevel"/>
    <w:tmpl w:val="545CAF4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4FDA2956"/>
    <w:multiLevelType w:val="hybridMultilevel"/>
    <w:tmpl w:val="1E0C120A"/>
    <w:lvl w:ilvl="0" w:tplc="0416001B">
      <w:start w:val="1"/>
      <w:numFmt w:val="lowerRoman"/>
      <w:lvlText w:val="%1."/>
      <w:lvlJc w:val="right"/>
      <w:pPr>
        <w:ind w:left="1689" w:hanging="360"/>
      </w:pPr>
    </w:lvl>
    <w:lvl w:ilvl="1" w:tplc="04160019" w:tentative="1">
      <w:start w:val="1"/>
      <w:numFmt w:val="lowerLetter"/>
      <w:lvlText w:val="%2."/>
      <w:lvlJc w:val="left"/>
      <w:pPr>
        <w:ind w:left="2409" w:hanging="360"/>
      </w:pPr>
    </w:lvl>
    <w:lvl w:ilvl="2" w:tplc="0416001B" w:tentative="1">
      <w:start w:val="1"/>
      <w:numFmt w:val="lowerRoman"/>
      <w:lvlText w:val="%3."/>
      <w:lvlJc w:val="right"/>
      <w:pPr>
        <w:ind w:left="3129" w:hanging="180"/>
      </w:pPr>
    </w:lvl>
    <w:lvl w:ilvl="3" w:tplc="0416000F" w:tentative="1">
      <w:start w:val="1"/>
      <w:numFmt w:val="decimal"/>
      <w:lvlText w:val="%4."/>
      <w:lvlJc w:val="left"/>
      <w:pPr>
        <w:ind w:left="3849" w:hanging="360"/>
      </w:pPr>
    </w:lvl>
    <w:lvl w:ilvl="4" w:tplc="04160019" w:tentative="1">
      <w:start w:val="1"/>
      <w:numFmt w:val="lowerLetter"/>
      <w:lvlText w:val="%5."/>
      <w:lvlJc w:val="left"/>
      <w:pPr>
        <w:ind w:left="4569" w:hanging="360"/>
      </w:pPr>
    </w:lvl>
    <w:lvl w:ilvl="5" w:tplc="0416001B" w:tentative="1">
      <w:start w:val="1"/>
      <w:numFmt w:val="lowerRoman"/>
      <w:lvlText w:val="%6."/>
      <w:lvlJc w:val="right"/>
      <w:pPr>
        <w:ind w:left="5289" w:hanging="180"/>
      </w:pPr>
    </w:lvl>
    <w:lvl w:ilvl="6" w:tplc="0416000F" w:tentative="1">
      <w:start w:val="1"/>
      <w:numFmt w:val="decimal"/>
      <w:lvlText w:val="%7."/>
      <w:lvlJc w:val="left"/>
      <w:pPr>
        <w:ind w:left="6009" w:hanging="360"/>
      </w:pPr>
    </w:lvl>
    <w:lvl w:ilvl="7" w:tplc="04160019" w:tentative="1">
      <w:start w:val="1"/>
      <w:numFmt w:val="lowerLetter"/>
      <w:lvlText w:val="%8."/>
      <w:lvlJc w:val="left"/>
      <w:pPr>
        <w:ind w:left="6729" w:hanging="360"/>
      </w:pPr>
    </w:lvl>
    <w:lvl w:ilvl="8" w:tplc="0416001B" w:tentative="1">
      <w:start w:val="1"/>
      <w:numFmt w:val="lowerRoman"/>
      <w:lvlText w:val="%9."/>
      <w:lvlJc w:val="right"/>
      <w:pPr>
        <w:ind w:left="7449" w:hanging="180"/>
      </w:pPr>
    </w:lvl>
  </w:abstractNum>
  <w:abstractNum w:abstractNumId="16" w15:restartNumberingAfterBreak="0">
    <w:nsid w:val="557D526D"/>
    <w:multiLevelType w:val="hybridMultilevel"/>
    <w:tmpl w:val="E61412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58465093"/>
    <w:multiLevelType w:val="hybridMultilevel"/>
    <w:tmpl w:val="D79CFA8C"/>
    <w:lvl w:ilvl="0" w:tplc="A3EC3828">
      <w:start w:val="1"/>
      <w:numFmt w:val="upperRoman"/>
      <w:lvlText w:val="%1."/>
      <w:lvlJc w:val="righ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584A4EA4"/>
    <w:multiLevelType w:val="hybridMultilevel"/>
    <w:tmpl w:val="02C6A018"/>
    <w:lvl w:ilvl="0" w:tplc="FFFFFFFF">
      <w:start w:val="1"/>
      <w:numFmt w:val="lowerLetter"/>
      <w:lvlText w:val="%1)"/>
      <w:lvlJc w:val="left"/>
      <w:pPr>
        <w:ind w:left="1069" w:hanging="360"/>
      </w:pPr>
      <w:rPr>
        <w:rFonts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59C11639"/>
    <w:multiLevelType w:val="hybridMultilevel"/>
    <w:tmpl w:val="97227E18"/>
    <w:lvl w:ilvl="0" w:tplc="43F21F72">
      <w:start w:val="1"/>
      <w:numFmt w:val="lowerLetter"/>
      <w:lvlText w:val="%1)"/>
      <w:lvlJc w:val="left"/>
      <w:pPr>
        <w:ind w:left="106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4E374E0"/>
    <w:multiLevelType w:val="multilevel"/>
    <w:tmpl w:val="E0D0337C"/>
    <w:styleLink w:val="Estilo2"/>
    <w:lvl w:ilvl="0">
      <w:start w:val="1"/>
      <w:numFmt w:val="decimal"/>
      <w:pStyle w:val="Ttulo1"/>
      <w:lvlText w:val="%1"/>
      <w:lvlJc w:val="left"/>
      <w:pPr>
        <w:ind w:left="432" w:hanging="432"/>
      </w:pPr>
    </w:lvl>
    <w:lvl w:ilvl="1">
      <w:start w:val="1"/>
      <w:numFmt w:val="decimal"/>
      <w:pStyle w:val="Ttulo2"/>
      <w:lvlText w:val="%1.%2"/>
      <w:lvlJc w:val="left"/>
      <w:pPr>
        <w:ind w:left="1002" w:hanging="576"/>
      </w:pPr>
    </w:lvl>
    <w:lvl w:ilvl="2">
      <w:start w:val="1"/>
      <w:numFmt w:val="decimal"/>
      <w:pStyle w:val="Ttulo3"/>
      <w:lvlText w:val="%1.%2.%3"/>
      <w:lvlJc w:val="left"/>
      <w:pPr>
        <w:ind w:left="525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77E25B21"/>
    <w:multiLevelType w:val="hybridMultilevel"/>
    <w:tmpl w:val="F2F68BB0"/>
    <w:lvl w:ilvl="0" w:tplc="FB6AA2CC">
      <w:numFmt w:val="bullet"/>
      <w:lvlText w:val="•"/>
      <w:lvlJc w:val="left"/>
      <w:pPr>
        <w:ind w:left="1414" w:hanging="705"/>
      </w:pPr>
      <w:rPr>
        <w:rFonts w:ascii="Calibri" w:eastAsia="Calibri" w:hAnsi="Calibri"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2" w15:restartNumberingAfterBreak="0">
    <w:nsid w:val="79F747DE"/>
    <w:multiLevelType w:val="hybridMultilevel"/>
    <w:tmpl w:val="8DEE6020"/>
    <w:lvl w:ilvl="0" w:tplc="0416000D">
      <w:start w:val="1"/>
      <w:numFmt w:val="bullet"/>
      <w:lvlText w:val=""/>
      <w:lvlJc w:val="left"/>
      <w:pPr>
        <w:ind w:left="1429"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D114187"/>
    <w:multiLevelType w:val="hybridMultilevel"/>
    <w:tmpl w:val="303243D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15:restartNumberingAfterBreak="0">
    <w:nsid w:val="7DF27208"/>
    <w:multiLevelType w:val="hybridMultilevel"/>
    <w:tmpl w:val="DE8C3942"/>
    <w:lvl w:ilvl="0" w:tplc="FFFFFFFF">
      <w:start w:val="1"/>
      <w:numFmt w:val="upperRoman"/>
      <w:lvlText w:val="%1."/>
      <w:lvlJc w:val="righ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7E2704D6"/>
    <w:multiLevelType w:val="hybridMultilevel"/>
    <w:tmpl w:val="624EAB60"/>
    <w:lvl w:ilvl="0" w:tplc="0416000D">
      <w:start w:val="1"/>
      <w:numFmt w:val="bullet"/>
      <w:lvlText w:val=""/>
      <w:lvlJc w:val="left"/>
      <w:pPr>
        <w:ind w:left="1712" w:hanging="360"/>
      </w:pPr>
      <w:rPr>
        <w:rFonts w:ascii="Wingdings" w:hAnsi="Wingdings" w:hint="default"/>
        <w:color w:val="auto"/>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16cid:durableId="2051300132">
    <w:abstractNumId w:val="8"/>
  </w:num>
  <w:num w:numId="2" w16cid:durableId="1723359069">
    <w:abstractNumId w:val="3"/>
  </w:num>
  <w:num w:numId="3" w16cid:durableId="1928923717">
    <w:abstractNumId w:val="20"/>
    <w:lvlOverride w:ilvl="0">
      <w:lvl w:ilvl="0">
        <w:start w:val="1"/>
        <w:numFmt w:val="decimal"/>
        <w:pStyle w:val="Ttulo1"/>
        <w:lvlText w:val="%1"/>
        <w:lvlJc w:val="left"/>
        <w:pPr>
          <w:ind w:left="7946" w:hanging="432"/>
        </w:pPr>
      </w:lvl>
    </w:lvlOverride>
  </w:num>
  <w:num w:numId="4" w16cid:durableId="926425581">
    <w:abstractNumId w:val="20"/>
  </w:num>
  <w:num w:numId="5" w16cid:durableId="2026901179">
    <w:abstractNumId w:val="21"/>
  </w:num>
  <w:num w:numId="6" w16cid:durableId="904753937">
    <w:abstractNumId w:val="13"/>
  </w:num>
  <w:num w:numId="7" w16cid:durableId="1803110827">
    <w:abstractNumId w:val="18"/>
  </w:num>
  <w:num w:numId="8" w16cid:durableId="546458641">
    <w:abstractNumId w:val="5"/>
  </w:num>
  <w:num w:numId="9" w16cid:durableId="1261989475">
    <w:abstractNumId w:val="24"/>
  </w:num>
  <w:num w:numId="10" w16cid:durableId="992178425">
    <w:abstractNumId w:val="6"/>
  </w:num>
  <w:num w:numId="11" w16cid:durableId="230190308">
    <w:abstractNumId w:val="22"/>
  </w:num>
  <w:num w:numId="12" w16cid:durableId="1387341572">
    <w:abstractNumId w:val="17"/>
  </w:num>
  <w:num w:numId="13" w16cid:durableId="1734624441">
    <w:abstractNumId w:val="4"/>
  </w:num>
  <w:num w:numId="14" w16cid:durableId="586155391">
    <w:abstractNumId w:val="0"/>
  </w:num>
  <w:num w:numId="15" w16cid:durableId="96600836">
    <w:abstractNumId w:val="15"/>
  </w:num>
  <w:num w:numId="16" w16cid:durableId="693844373">
    <w:abstractNumId w:val="7"/>
  </w:num>
  <w:num w:numId="17" w16cid:durableId="331222805">
    <w:abstractNumId w:val="9"/>
  </w:num>
  <w:num w:numId="18" w16cid:durableId="1562254767">
    <w:abstractNumId w:val="25"/>
  </w:num>
  <w:num w:numId="19" w16cid:durableId="211423187">
    <w:abstractNumId w:val="12"/>
  </w:num>
  <w:num w:numId="20" w16cid:durableId="1301687828">
    <w:abstractNumId w:val="23"/>
  </w:num>
  <w:num w:numId="21" w16cid:durableId="500124906">
    <w:abstractNumId w:val="1"/>
  </w:num>
  <w:num w:numId="22" w16cid:durableId="432097318">
    <w:abstractNumId w:val="20"/>
    <w:lvlOverride w:ilvl="0">
      <w:lvl w:ilvl="0">
        <w:start w:val="1"/>
        <w:numFmt w:val="decimal"/>
        <w:pStyle w:val="Ttulo1"/>
        <w:lvlText w:val="%1"/>
        <w:lvlJc w:val="left"/>
        <w:pPr>
          <w:ind w:left="7946" w:hanging="432"/>
        </w:pPr>
      </w:lvl>
    </w:lvlOverride>
  </w:num>
  <w:num w:numId="23" w16cid:durableId="601717709">
    <w:abstractNumId w:val="10"/>
  </w:num>
  <w:num w:numId="24" w16cid:durableId="471604173">
    <w:abstractNumId w:val="19"/>
  </w:num>
  <w:num w:numId="25" w16cid:durableId="652635812">
    <w:abstractNumId w:val="16"/>
  </w:num>
  <w:num w:numId="26" w16cid:durableId="1768962144">
    <w:abstractNumId w:val="14"/>
  </w:num>
  <w:num w:numId="27" w16cid:durableId="997807183">
    <w:abstractNumId w:val="20"/>
    <w:lvlOverride w:ilvl="0">
      <w:lvl w:ilvl="0">
        <w:start w:val="1"/>
        <w:numFmt w:val="decimal"/>
        <w:pStyle w:val="Ttulo1"/>
        <w:lvlText w:val="%1"/>
        <w:lvlJc w:val="left"/>
        <w:pPr>
          <w:ind w:left="7946" w:hanging="432"/>
        </w:pPr>
      </w:lvl>
    </w:lvlOverride>
  </w:num>
  <w:num w:numId="28" w16cid:durableId="883250081">
    <w:abstractNumId w:val="11"/>
  </w:num>
  <w:num w:numId="29" w16cid:durableId="44808407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5D"/>
    <w:rsid w:val="0000349D"/>
    <w:rsid w:val="000034EF"/>
    <w:rsid w:val="0001246B"/>
    <w:rsid w:val="00022442"/>
    <w:rsid w:val="0002274B"/>
    <w:rsid w:val="00027356"/>
    <w:rsid w:val="0003102E"/>
    <w:rsid w:val="0003209B"/>
    <w:rsid w:val="00037B00"/>
    <w:rsid w:val="0004157B"/>
    <w:rsid w:val="00044B78"/>
    <w:rsid w:val="00050831"/>
    <w:rsid w:val="00052633"/>
    <w:rsid w:val="00053BBB"/>
    <w:rsid w:val="000576AD"/>
    <w:rsid w:val="00080B8E"/>
    <w:rsid w:val="000937F6"/>
    <w:rsid w:val="0009450A"/>
    <w:rsid w:val="0009758C"/>
    <w:rsid w:val="000A2DD7"/>
    <w:rsid w:val="000B279F"/>
    <w:rsid w:val="000B4E4B"/>
    <w:rsid w:val="000C301C"/>
    <w:rsid w:val="000C76BB"/>
    <w:rsid w:val="000D329C"/>
    <w:rsid w:val="000D5374"/>
    <w:rsid w:val="000D6DAE"/>
    <w:rsid w:val="000D6E80"/>
    <w:rsid w:val="000E025A"/>
    <w:rsid w:val="000E7E01"/>
    <w:rsid w:val="000F4C3F"/>
    <w:rsid w:val="00100DB0"/>
    <w:rsid w:val="00106136"/>
    <w:rsid w:val="00106B83"/>
    <w:rsid w:val="00120A3D"/>
    <w:rsid w:val="0012333D"/>
    <w:rsid w:val="001246A2"/>
    <w:rsid w:val="00124B9E"/>
    <w:rsid w:val="0014513B"/>
    <w:rsid w:val="0015054A"/>
    <w:rsid w:val="001607D3"/>
    <w:rsid w:val="00164718"/>
    <w:rsid w:val="0016529A"/>
    <w:rsid w:val="00166F27"/>
    <w:rsid w:val="00176488"/>
    <w:rsid w:val="001804B0"/>
    <w:rsid w:val="00184332"/>
    <w:rsid w:val="00184597"/>
    <w:rsid w:val="00192607"/>
    <w:rsid w:val="00193EB2"/>
    <w:rsid w:val="001A17BD"/>
    <w:rsid w:val="001A19A4"/>
    <w:rsid w:val="001C62F9"/>
    <w:rsid w:val="001D2144"/>
    <w:rsid w:val="001D36AC"/>
    <w:rsid w:val="001D4B60"/>
    <w:rsid w:val="001D7DF4"/>
    <w:rsid w:val="001E0083"/>
    <w:rsid w:val="001E0C79"/>
    <w:rsid w:val="001E4F0B"/>
    <w:rsid w:val="001E4F97"/>
    <w:rsid w:val="001E7834"/>
    <w:rsid w:val="002205B5"/>
    <w:rsid w:val="0022266D"/>
    <w:rsid w:val="00223EC5"/>
    <w:rsid w:val="00242734"/>
    <w:rsid w:val="00255C57"/>
    <w:rsid w:val="0027248B"/>
    <w:rsid w:val="002749BF"/>
    <w:rsid w:val="00276418"/>
    <w:rsid w:val="002908F7"/>
    <w:rsid w:val="00291237"/>
    <w:rsid w:val="002915E7"/>
    <w:rsid w:val="00294BF0"/>
    <w:rsid w:val="002A0267"/>
    <w:rsid w:val="002A5E08"/>
    <w:rsid w:val="002B0957"/>
    <w:rsid w:val="002D1EB8"/>
    <w:rsid w:val="002D44DE"/>
    <w:rsid w:val="002D668C"/>
    <w:rsid w:val="002E4E91"/>
    <w:rsid w:val="002F4897"/>
    <w:rsid w:val="002F54C0"/>
    <w:rsid w:val="003068D7"/>
    <w:rsid w:val="00310426"/>
    <w:rsid w:val="00313319"/>
    <w:rsid w:val="00316115"/>
    <w:rsid w:val="00317C37"/>
    <w:rsid w:val="00321673"/>
    <w:rsid w:val="0032477F"/>
    <w:rsid w:val="003272FF"/>
    <w:rsid w:val="00334A89"/>
    <w:rsid w:val="003418D3"/>
    <w:rsid w:val="00345F7A"/>
    <w:rsid w:val="00357278"/>
    <w:rsid w:val="00361B93"/>
    <w:rsid w:val="00374723"/>
    <w:rsid w:val="00383FBF"/>
    <w:rsid w:val="00385FCF"/>
    <w:rsid w:val="00387FB5"/>
    <w:rsid w:val="00396DD1"/>
    <w:rsid w:val="003A3BC3"/>
    <w:rsid w:val="003B27A2"/>
    <w:rsid w:val="003B654F"/>
    <w:rsid w:val="003C347E"/>
    <w:rsid w:val="003C7C98"/>
    <w:rsid w:val="003E2A00"/>
    <w:rsid w:val="003E73B4"/>
    <w:rsid w:val="003E73BC"/>
    <w:rsid w:val="003F0A49"/>
    <w:rsid w:val="003F13EC"/>
    <w:rsid w:val="003F3F61"/>
    <w:rsid w:val="003F6972"/>
    <w:rsid w:val="00416226"/>
    <w:rsid w:val="00423231"/>
    <w:rsid w:val="00455474"/>
    <w:rsid w:val="0046400C"/>
    <w:rsid w:val="004647AB"/>
    <w:rsid w:val="004769C5"/>
    <w:rsid w:val="00476F9A"/>
    <w:rsid w:val="0049331D"/>
    <w:rsid w:val="004A02ED"/>
    <w:rsid w:val="004A3850"/>
    <w:rsid w:val="004B279B"/>
    <w:rsid w:val="004C05F3"/>
    <w:rsid w:val="004C7BD9"/>
    <w:rsid w:val="004D1DCE"/>
    <w:rsid w:val="004E0066"/>
    <w:rsid w:val="004E15DC"/>
    <w:rsid w:val="004E1E75"/>
    <w:rsid w:val="004E4CBA"/>
    <w:rsid w:val="004E7975"/>
    <w:rsid w:val="004F0C48"/>
    <w:rsid w:val="004F595C"/>
    <w:rsid w:val="004F7715"/>
    <w:rsid w:val="0050256C"/>
    <w:rsid w:val="00502D5A"/>
    <w:rsid w:val="005042B1"/>
    <w:rsid w:val="00527EA7"/>
    <w:rsid w:val="0053454A"/>
    <w:rsid w:val="00534EE9"/>
    <w:rsid w:val="00543035"/>
    <w:rsid w:val="00551AF3"/>
    <w:rsid w:val="00553357"/>
    <w:rsid w:val="0055616F"/>
    <w:rsid w:val="005602A5"/>
    <w:rsid w:val="00565C70"/>
    <w:rsid w:val="00571693"/>
    <w:rsid w:val="005721B9"/>
    <w:rsid w:val="00580B14"/>
    <w:rsid w:val="005862E3"/>
    <w:rsid w:val="005868C8"/>
    <w:rsid w:val="0059135B"/>
    <w:rsid w:val="0059268D"/>
    <w:rsid w:val="005A2DFC"/>
    <w:rsid w:val="005A75C8"/>
    <w:rsid w:val="005B40C2"/>
    <w:rsid w:val="005C13A1"/>
    <w:rsid w:val="005C36D9"/>
    <w:rsid w:val="005D10B1"/>
    <w:rsid w:val="005D209E"/>
    <w:rsid w:val="005D6B18"/>
    <w:rsid w:val="005D7F44"/>
    <w:rsid w:val="005D7FA4"/>
    <w:rsid w:val="005F27A7"/>
    <w:rsid w:val="005F40BD"/>
    <w:rsid w:val="00601787"/>
    <w:rsid w:val="0060565D"/>
    <w:rsid w:val="00613F86"/>
    <w:rsid w:val="0062373F"/>
    <w:rsid w:val="00632E32"/>
    <w:rsid w:val="0063551E"/>
    <w:rsid w:val="00641006"/>
    <w:rsid w:val="006608C8"/>
    <w:rsid w:val="0066728D"/>
    <w:rsid w:val="00667FA1"/>
    <w:rsid w:val="006747CD"/>
    <w:rsid w:val="00681A39"/>
    <w:rsid w:val="006856F5"/>
    <w:rsid w:val="006A1179"/>
    <w:rsid w:val="006B4447"/>
    <w:rsid w:val="006C2A7E"/>
    <w:rsid w:val="006C5F4C"/>
    <w:rsid w:val="006D0490"/>
    <w:rsid w:val="006D23AF"/>
    <w:rsid w:val="006D3833"/>
    <w:rsid w:val="006D6FAE"/>
    <w:rsid w:val="006D7E6C"/>
    <w:rsid w:val="006F1C43"/>
    <w:rsid w:val="006F2C80"/>
    <w:rsid w:val="006F5B91"/>
    <w:rsid w:val="00707873"/>
    <w:rsid w:val="00714D61"/>
    <w:rsid w:val="007220E0"/>
    <w:rsid w:val="00726AC2"/>
    <w:rsid w:val="007319F2"/>
    <w:rsid w:val="00743015"/>
    <w:rsid w:val="00747D36"/>
    <w:rsid w:val="0075191D"/>
    <w:rsid w:val="007535EE"/>
    <w:rsid w:val="0075376B"/>
    <w:rsid w:val="0076182E"/>
    <w:rsid w:val="0076485D"/>
    <w:rsid w:val="00770B83"/>
    <w:rsid w:val="007722E7"/>
    <w:rsid w:val="007724A3"/>
    <w:rsid w:val="00773B46"/>
    <w:rsid w:val="00774156"/>
    <w:rsid w:val="00781971"/>
    <w:rsid w:val="00783529"/>
    <w:rsid w:val="007872E5"/>
    <w:rsid w:val="007935CD"/>
    <w:rsid w:val="007951D7"/>
    <w:rsid w:val="007968FA"/>
    <w:rsid w:val="007A0072"/>
    <w:rsid w:val="007B6DC3"/>
    <w:rsid w:val="007B6F7B"/>
    <w:rsid w:val="007C2E56"/>
    <w:rsid w:val="007C2F57"/>
    <w:rsid w:val="007E0DBA"/>
    <w:rsid w:val="007E12DB"/>
    <w:rsid w:val="00800F9A"/>
    <w:rsid w:val="0080147D"/>
    <w:rsid w:val="0081148B"/>
    <w:rsid w:val="00822ED0"/>
    <w:rsid w:val="008308C5"/>
    <w:rsid w:val="0083205A"/>
    <w:rsid w:val="00835CEF"/>
    <w:rsid w:val="008372C3"/>
    <w:rsid w:val="00846397"/>
    <w:rsid w:val="008534B8"/>
    <w:rsid w:val="008539E3"/>
    <w:rsid w:val="00854037"/>
    <w:rsid w:val="008543CA"/>
    <w:rsid w:val="00856E39"/>
    <w:rsid w:val="0087077F"/>
    <w:rsid w:val="00871EB4"/>
    <w:rsid w:val="008765BA"/>
    <w:rsid w:val="00877070"/>
    <w:rsid w:val="00881FCD"/>
    <w:rsid w:val="008841E4"/>
    <w:rsid w:val="00890BBB"/>
    <w:rsid w:val="00893A47"/>
    <w:rsid w:val="008A314F"/>
    <w:rsid w:val="008A63AA"/>
    <w:rsid w:val="008B438F"/>
    <w:rsid w:val="008B4A04"/>
    <w:rsid w:val="008B536D"/>
    <w:rsid w:val="008C35AF"/>
    <w:rsid w:val="008C3861"/>
    <w:rsid w:val="008C54AC"/>
    <w:rsid w:val="008D194F"/>
    <w:rsid w:val="008D78AA"/>
    <w:rsid w:val="008E05BA"/>
    <w:rsid w:val="008E0D8E"/>
    <w:rsid w:val="008E6865"/>
    <w:rsid w:val="008F4A76"/>
    <w:rsid w:val="0091227E"/>
    <w:rsid w:val="0091263B"/>
    <w:rsid w:val="00913916"/>
    <w:rsid w:val="0091445C"/>
    <w:rsid w:val="00926A1B"/>
    <w:rsid w:val="00940DF6"/>
    <w:rsid w:val="00945AB5"/>
    <w:rsid w:val="009509B1"/>
    <w:rsid w:val="00973989"/>
    <w:rsid w:val="00973F4E"/>
    <w:rsid w:val="009754FF"/>
    <w:rsid w:val="00981C20"/>
    <w:rsid w:val="009869E4"/>
    <w:rsid w:val="009A1CDC"/>
    <w:rsid w:val="009A3BC9"/>
    <w:rsid w:val="009A4E7B"/>
    <w:rsid w:val="009A7B4C"/>
    <w:rsid w:val="009B52D7"/>
    <w:rsid w:val="009B685D"/>
    <w:rsid w:val="009C0C60"/>
    <w:rsid w:val="009C1DF0"/>
    <w:rsid w:val="009D3B8E"/>
    <w:rsid w:val="009E5D59"/>
    <w:rsid w:val="009F21C9"/>
    <w:rsid w:val="009F5EF6"/>
    <w:rsid w:val="00A114DA"/>
    <w:rsid w:val="00A22E7A"/>
    <w:rsid w:val="00A2614C"/>
    <w:rsid w:val="00A32CAD"/>
    <w:rsid w:val="00A33AE6"/>
    <w:rsid w:val="00A35041"/>
    <w:rsid w:val="00A36AFD"/>
    <w:rsid w:val="00A411FA"/>
    <w:rsid w:val="00A43412"/>
    <w:rsid w:val="00A82157"/>
    <w:rsid w:val="00A87A7F"/>
    <w:rsid w:val="00A90A9E"/>
    <w:rsid w:val="00A92DD5"/>
    <w:rsid w:val="00AA0970"/>
    <w:rsid w:val="00AA4161"/>
    <w:rsid w:val="00AA6ACB"/>
    <w:rsid w:val="00AD648E"/>
    <w:rsid w:val="00AE07B3"/>
    <w:rsid w:val="00AE23CC"/>
    <w:rsid w:val="00AE7770"/>
    <w:rsid w:val="00AE7F13"/>
    <w:rsid w:val="00AF24F5"/>
    <w:rsid w:val="00AF391D"/>
    <w:rsid w:val="00AF3DC9"/>
    <w:rsid w:val="00B128EC"/>
    <w:rsid w:val="00B15184"/>
    <w:rsid w:val="00B21EBC"/>
    <w:rsid w:val="00B50E46"/>
    <w:rsid w:val="00B553B4"/>
    <w:rsid w:val="00B645D9"/>
    <w:rsid w:val="00B712B9"/>
    <w:rsid w:val="00B806DB"/>
    <w:rsid w:val="00B8144A"/>
    <w:rsid w:val="00B82646"/>
    <w:rsid w:val="00B86621"/>
    <w:rsid w:val="00B92903"/>
    <w:rsid w:val="00B95A7C"/>
    <w:rsid w:val="00BA0209"/>
    <w:rsid w:val="00BA02CA"/>
    <w:rsid w:val="00BA516C"/>
    <w:rsid w:val="00BB435D"/>
    <w:rsid w:val="00BC271F"/>
    <w:rsid w:val="00BC4EEF"/>
    <w:rsid w:val="00BC71F3"/>
    <w:rsid w:val="00BE1A23"/>
    <w:rsid w:val="00BE3697"/>
    <w:rsid w:val="00BE3976"/>
    <w:rsid w:val="00BE480F"/>
    <w:rsid w:val="00BE5A00"/>
    <w:rsid w:val="00BF5918"/>
    <w:rsid w:val="00BF5BAD"/>
    <w:rsid w:val="00C03862"/>
    <w:rsid w:val="00C20405"/>
    <w:rsid w:val="00C353B7"/>
    <w:rsid w:val="00C36FC7"/>
    <w:rsid w:val="00C42BB8"/>
    <w:rsid w:val="00C43B12"/>
    <w:rsid w:val="00C47E0F"/>
    <w:rsid w:val="00C5254C"/>
    <w:rsid w:val="00C53199"/>
    <w:rsid w:val="00C564AB"/>
    <w:rsid w:val="00C710DD"/>
    <w:rsid w:val="00C7501F"/>
    <w:rsid w:val="00C77B0A"/>
    <w:rsid w:val="00C92170"/>
    <w:rsid w:val="00C93F5D"/>
    <w:rsid w:val="00CA0DC0"/>
    <w:rsid w:val="00CA5896"/>
    <w:rsid w:val="00CB5CC5"/>
    <w:rsid w:val="00CC3769"/>
    <w:rsid w:val="00CE19D6"/>
    <w:rsid w:val="00CF312F"/>
    <w:rsid w:val="00CF41DE"/>
    <w:rsid w:val="00CF6F31"/>
    <w:rsid w:val="00D022C8"/>
    <w:rsid w:val="00D15C7C"/>
    <w:rsid w:val="00D201ED"/>
    <w:rsid w:val="00D30212"/>
    <w:rsid w:val="00D318AF"/>
    <w:rsid w:val="00D328F4"/>
    <w:rsid w:val="00D34311"/>
    <w:rsid w:val="00D349D0"/>
    <w:rsid w:val="00D37F88"/>
    <w:rsid w:val="00D41916"/>
    <w:rsid w:val="00D432C2"/>
    <w:rsid w:val="00D43803"/>
    <w:rsid w:val="00D47E86"/>
    <w:rsid w:val="00D54D98"/>
    <w:rsid w:val="00D5530E"/>
    <w:rsid w:val="00D6395B"/>
    <w:rsid w:val="00D6591A"/>
    <w:rsid w:val="00D766C4"/>
    <w:rsid w:val="00D815C5"/>
    <w:rsid w:val="00D82AFB"/>
    <w:rsid w:val="00D86066"/>
    <w:rsid w:val="00D95932"/>
    <w:rsid w:val="00D95AAB"/>
    <w:rsid w:val="00D9644A"/>
    <w:rsid w:val="00DB25AA"/>
    <w:rsid w:val="00DC4E02"/>
    <w:rsid w:val="00DC5ACC"/>
    <w:rsid w:val="00DC67AC"/>
    <w:rsid w:val="00DC77F7"/>
    <w:rsid w:val="00DD1604"/>
    <w:rsid w:val="00DD1AA4"/>
    <w:rsid w:val="00DE200F"/>
    <w:rsid w:val="00DE3C46"/>
    <w:rsid w:val="00DE4A14"/>
    <w:rsid w:val="00DF0048"/>
    <w:rsid w:val="00DF3EB4"/>
    <w:rsid w:val="00E0240E"/>
    <w:rsid w:val="00E042FE"/>
    <w:rsid w:val="00E11BAA"/>
    <w:rsid w:val="00E27303"/>
    <w:rsid w:val="00E27A96"/>
    <w:rsid w:val="00E32AA0"/>
    <w:rsid w:val="00E334BB"/>
    <w:rsid w:val="00E3373A"/>
    <w:rsid w:val="00E345A8"/>
    <w:rsid w:val="00E41790"/>
    <w:rsid w:val="00E43D57"/>
    <w:rsid w:val="00E5550F"/>
    <w:rsid w:val="00E56AF9"/>
    <w:rsid w:val="00E724D8"/>
    <w:rsid w:val="00E73653"/>
    <w:rsid w:val="00E81095"/>
    <w:rsid w:val="00E83DBF"/>
    <w:rsid w:val="00E858E7"/>
    <w:rsid w:val="00E87769"/>
    <w:rsid w:val="00E9469B"/>
    <w:rsid w:val="00EA2C60"/>
    <w:rsid w:val="00EA3450"/>
    <w:rsid w:val="00EA627A"/>
    <w:rsid w:val="00EB1928"/>
    <w:rsid w:val="00EB1B60"/>
    <w:rsid w:val="00EB6281"/>
    <w:rsid w:val="00EC2055"/>
    <w:rsid w:val="00EC723F"/>
    <w:rsid w:val="00ED38F9"/>
    <w:rsid w:val="00ED6E91"/>
    <w:rsid w:val="00ED71A4"/>
    <w:rsid w:val="00EE12E4"/>
    <w:rsid w:val="00EE29E2"/>
    <w:rsid w:val="00EE2DA2"/>
    <w:rsid w:val="00EF1C8B"/>
    <w:rsid w:val="00F0157F"/>
    <w:rsid w:val="00F04D13"/>
    <w:rsid w:val="00F10AAE"/>
    <w:rsid w:val="00F21891"/>
    <w:rsid w:val="00F2428E"/>
    <w:rsid w:val="00F25443"/>
    <w:rsid w:val="00F260B4"/>
    <w:rsid w:val="00F37D5D"/>
    <w:rsid w:val="00F4209C"/>
    <w:rsid w:val="00F61077"/>
    <w:rsid w:val="00F636CD"/>
    <w:rsid w:val="00F66775"/>
    <w:rsid w:val="00F70925"/>
    <w:rsid w:val="00F739CC"/>
    <w:rsid w:val="00F7469E"/>
    <w:rsid w:val="00F77FCD"/>
    <w:rsid w:val="00F802F3"/>
    <w:rsid w:val="00F8344D"/>
    <w:rsid w:val="00F87DEE"/>
    <w:rsid w:val="00F90ED8"/>
    <w:rsid w:val="00FA1AE1"/>
    <w:rsid w:val="00FA3A43"/>
    <w:rsid w:val="00FA3ACF"/>
    <w:rsid w:val="00FB01FE"/>
    <w:rsid w:val="00FB15BD"/>
    <w:rsid w:val="00FB6DB4"/>
    <w:rsid w:val="00FC0037"/>
    <w:rsid w:val="00FC0F90"/>
    <w:rsid w:val="00FC2379"/>
    <w:rsid w:val="00FC6074"/>
    <w:rsid w:val="00FD31FE"/>
    <w:rsid w:val="00FE3CC5"/>
    <w:rsid w:val="00FE5BCB"/>
    <w:rsid w:val="00FF5EE3"/>
    <w:rsid w:val="2F6D0803"/>
    <w:rsid w:val="36282671"/>
    <w:rsid w:val="43694309"/>
    <w:rsid w:val="59C863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F0D07"/>
  <w15:chartTrackingRefBased/>
  <w15:docId w15:val="{641B85D3-BA3E-467C-A516-AD92F772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77F"/>
    <w:pPr>
      <w:widowControl w:val="0"/>
      <w:autoSpaceDE w:val="0"/>
      <w:autoSpaceDN w:val="0"/>
      <w:spacing w:after="0" w:line="240" w:lineRule="auto"/>
    </w:pPr>
    <w:rPr>
      <w:rFonts w:ascii="Calibri" w:eastAsia="Calibri" w:hAnsi="Calibri" w:cs="Calibri"/>
      <w:lang w:bidi="en-US"/>
    </w:rPr>
  </w:style>
  <w:style w:type="paragraph" w:styleId="Ttulo1">
    <w:name w:val="heading 1"/>
    <w:basedOn w:val="Normal"/>
    <w:link w:val="Ttulo1Char"/>
    <w:uiPriority w:val="9"/>
    <w:qFormat/>
    <w:rsid w:val="00502D5A"/>
    <w:pPr>
      <w:numPr>
        <w:numId w:val="3"/>
      </w:numPr>
      <w:spacing w:before="114" w:line="779" w:lineRule="exact"/>
      <w:jc w:val="right"/>
      <w:outlineLvl w:val="0"/>
    </w:pPr>
    <w:rPr>
      <w:b/>
      <w:color w:val="232F69"/>
      <w:w w:val="105"/>
      <w:sz w:val="48"/>
    </w:rPr>
  </w:style>
  <w:style w:type="paragraph" w:styleId="Ttulo2">
    <w:name w:val="heading 2"/>
    <w:basedOn w:val="Normal"/>
    <w:link w:val="Ttulo2Char"/>
    <w:autoRedefine/>
    <w:uiPriority w:val="9"/>
    <w:unhideWhenUsed/>
    <w:qFormat/>
    <w:rsid w:val="00BC4EEF"/>
    <w:pPr>
      <w:numPr>
        <w:ilvl w:val="1"/>
        <w:numId w:val="3"/>
      </w:numPr>
      <w:spacing w:before="71" w:after="240"/>
      <w:ind w:left="709" w:hanging="709"/>
      <w:outlineLvl w:val="1"/>
    </w:pPr>
    <w:rPr>
      <w:b/>
      <w:color w:val="0070C0"/>
      <w:sz w:val="40"/>
      <w:szCs w:val="42"/>
    </w:rPr>
  </w:style>
  <w:style w:type="paragraph" w:styleId="Ttulo3">
    <w:name w:val="heading 3"/>
    <w:basedOn w:val="Normal"/>
    <w:link w:val="Ttulo3Char"/>
    <w:autoRedefine/>
    <w:uiPriority w:val="9"/>
    <w:unhideWhenUsed/>
    <w:qFormat/>
    <w:rsid w:val="00EE2DA2"/>
    <w:pPr>
      <w:numPr>
        <w:ilvl w:val="2"/>
        <w:numId w:val="3"/>
      </w:numPr>
      <w:tabs>
        <w:tab w:val="left" w:pos="0"/>
      </w:tabs>
      <w:ind w:left="709"/>
      <w:outlineLvl w:val="2"/>
    </w:pPr>
    <w:rPr>
      <w:bCs/>
      <w:color w:val="0070C0"/>
      <w:sz w:val="28"/>
      <w:szCs w:val="24"/>
    </w:rPr>
  </w:style>
  <w:style w:type="paragraph" w:styleId="Ttulo4">
    <w:name w:val="heading 4"/>
    <w:basedOn w:val="PargrafodaLista"/>
    <w:link w:val="Ttulo4Char"/>
    <w:autoRedefine/>
    <w:uiPriority w:val="3"/>
    <w:unhideWhenUsed/>
    <w:qFormat/>
    <w:rsid w:val="00502D5A"/>
    <w:pPr>
      <w:numPr>
        <w:ilvl w:val="3"/>
        <w:numId w:val="3"/>
      </w:numPr>
      <w:tabs>
        <w:tab w:val="left" w:pos="1134"/>
      </w:tabs>
      <w:spacing w:before="145" w:after="120"/>
      <w:ind w:right="1253"/>
      <w:contextualSpacing w:val="0"/>
      <w:outlineLvl w:val="3"/>
    </w:pPr>
    <w:rPr>
      <w:color w:val="548DD4"/>
      <w:sz w:val="28"/>
      <w:szCs w:val="28"/>
    </w:rPr>
  </w:style>
  <w:style w:type="paragraph" w:styleId="Ttulo5">
    <w:name w:val="heading 5"/>
    <w:basedOn w:val="Normal"/>
    <w:link w:val="Ttulo5Char"/>
    <w:uiPriority w:val="9"/>
    <w:unhideWhenUsed/>
    <w:qFormat/>
    <w:rsid w:val="00502D5A"/>
    <w:pPr>
      <w:numPr>
        <w:ilvl w:val="4"/>
        <w:numId w:val="3"/>
      </w:numPr>
      <w:spacing w:before="111"/>
      <w:outlineLvl w:val="4"/>
    </w:pPr>
    <w:rPr>
      <w:sz w:val="24"/>
      <w:szCs w:val="24"/>
    </w:rPr>
  </w:style>
  <w:style w:type="paragraph" w:styleId="Ttulo6">
    <w:name w:val="heading 6"/>
    <w:basedOn w:val="Normal"/>
    <w:link w:val="Ttulo6Char"/>
    <w:uiPriority w:val="9"/>
    <w:unhideWhenUsed/>
    <w:qFormat/>
    <w:rsid w:val="00502D5A"/>
    <w:pPr>
      <w:numPr>
        <w:ilvl w:val="5"/>
        <w:numId w:val="3"/>
      </w:numPr>
      <w:spacing w:before="4"/>
      <w:outlineLvl w:val="5"/>
    </w:pPr>
  </w:style>
  <w:style w:type="paragraph" w:styleId="Ttulo7">
    <w:name w:val="heading 7"/>
    <w:basedOn w:val="Normal"/>
    <w:link w:val="Ttulo7Char"/>
    <w:uiPriority w:val="1"/>
    <w:qFormat/>
    <w:rsid w:val="00502D5A"/>
    <w:pPr>
      <w:numPr>
        <w:ilvl w:val="6"/>
        <w:numId w:val="3"/>
      </w:numPr>
      <w:outlineLvl w:val="6"/>
    </w:pPr>
    <w:rPr>
      <w:sz w:val="20"/>
      <w:szCs w:val="20"/>
    </w:rPr>
  </w:style>
  <w:style w:type="paragraph" w:styleId="Ttulo8">
    <w:name w:val="heading 8"/>
    <w:basedOn w:val="Normal"/>
    <w:next w:val="Normal"/>
    <w:link w:val="Ttulo8Char"/>
    <w:uiPriority w:val="9"/>
    <w:unhideWhenUsed/>
    <w:qFormat/>
    <w:rsid w:val="00502D5A"/>
    <w:pPr>
      <w:keepNext/>
      <w:keepLines/>
      <w:numPr>
        <w:ilvl w:val="7"/>
        <w:numId w:val="3"/>
      </w:numPr>
      <w:spacing w:before="40"/>
      <w:outlineLvl w:val="7"/>
    </w:pPr>
    <w:rPr>
      <w:rFonts w:ascii="Cambria" w:eastAsia="Times New Roman" w:hAnsi="Cambria" w:cs="Times New Roman"/>
      <w:color w:val="272727"/>
      <w:sz w:val="21"/>
      <w:szCs w:val="21"/>
    </w:rPr>
  </w:style>
  <w:style w:type="paragraph" w:styleId="Ttulo9">
    <w:name w:val="heading 9"/>
    <w:basedOn w:val="Normal"/>
    <w:next w:val="Normal"/>
    <w:link w:val="Ttulo9Char"/>
    <w:uiPriority w:val="9"/>
    <w:unhideWhenUsed/>
    <w:qFormat/>
    <w:rsid w:val="00502D5A"/>
    <w:pPr>
      <w:keepNext/>
      <w:keepLines/>
      <w:numPr>
        <w:ilvl w:val="8"/>
        <w:numId w:val="3"/>
      </w:numPr>
      <w:spacing w:before="40"/>
      <w:outlineLvl w:val="8"/>
    </w:pPr>
    <w:rPr>
      <w:rFonts w:ascii="Cambria" w:eastAsia="Times New Roman" w:hAnsi="Cambria" w:cs="Times New Roman"/>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C93F5D"/>
    <w:rPr>
      <w:sz w:val="18"/>
      <w:szCs w:val="18"/>
    </w:rPr>
  </w:style>
  <w:style w:type="character" w:customStyle="1" w:styleId="CorpodetextoChar">
    <w:name w:val="Corpo de texto Char"/>
    <w:basedOn w:val="Fontepargpadro"/>
    <w:link w:val="Corpodetexto"/>
    <w:uiPriority w:val="1"/>
    <w:rsid w:val="00C93F5D"/>
    <w:rPr>
      <w:rFonts w:ascii="Calibri" w:eastAsia="Calibri" w:hAnsi="Calibri" w:cs="Calibri"/>
      <w:sz w:val="18"/>
      <w:szCs w:val="18"/>
      <w:lang w:bidi="en-US"/>
    </w:rPr>
  </w:style>
  <w:style w:type="table" w:styleId="Tabelacomgrade">
    <w:name w:val="Table Grid"/>
    <w:basedOn w:val="Tabelanormal"/>
    <w:uiPriority w:val="39"/>
    <w:rsid w:val="005D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ítulo Médio"/>
    <w:basedOn w:val="Normal"/>
    <w:link w:val="PargrafodaListaChar"/>
    <w:uiPriority w:val="34"/>
    <w:qFormat/>
    <w:rsid w:val="005D209E"/>
    <w:pPr>
      <w:ind w:left="720"/>
      <w:contextualSpacing/>
    </w:pPr>
  </w:style>
  <w:style w:type="character" w:customStyle="1" w:styleId="Ttulo1Char">
    <w:name w:val="Título 1 Char"/>
    <w:basedOn w:val="Fontepargpadro"/>
    <w:link w:val="Ttulo1"/>
    <w:uiPriority w:val="9"/>
    <w:rsid w:val="00502D5A"/>
    <w:rPr>
      <w:rFonts w:ascii="Calibri" w:eastAsia="Calibri" w:hAnsi="Calibri" w:cs="Calibri"/>
      <w:b/>
      <w:color w:val="232F69"/>
      <w:w w:val="105"/>
      <w:sz w:val="48"/>
      <w:lang w:bidi="en-US"/>
    </w:rPr>
  </w:style>
  <w:style w:type="character" w:customStyle="1" w:styleId="Ttulo2Char">
    <w:name w:val="Título 2 Char"/>
    <w:basedOn w:val="Fontepargpadro"/>
    <w:link w:val="Ttulo2"/>
    <w:uiPriority w:val="9"/>
    <w:rsid w:val="00BC4EEF"/>
    <w:rPr>
      <w:rFonts w:ascii="Calibri" w:eastAsia="Calibri" w:hAnsi="Calibri" w:cs="Calibri"/>
      <w:b/>
      <w:color w:val="0070C0"/>
      <w:sz w:val="40"/>
      <w:szCs w:val="42"/>
      <w:lang w:bidi="en-US"/>
    </w:rPr>
  </w:style>
  <w:style w:type="character" w:customStyle="1" w:styleId="Ttulo3Char">
    <w:name w:val="Título 3 Char"/>
    <w:basedOn w:val="Fontepargpadro"/>
    <w:link w:val="Ttulo3"/>
    <w:uiPriority w:val="9"/>
    <w:rsid w:val="00EE2DA2"/>
    <w:rPr>
      <w:rFonts w:ascii="Calibri" w:eastAsia="Calibri" w:hAnsi="Calibri" w:cs="Calibri"/>
      <w:bCs/>
      <w:color w:val="0070C0"/>
      <w:sz w:val="28"/>
      <w:szCs w:val="24"/>
      <w:lang w:bidi="en-US"/>
    </w:rPr>
  </w:style>
  <w:style w:type="character" w:customStyle="1" w:styleId="Ttulo4Char">
    <w:name w:val="Título 4 Char"/>
    <w:basedOn w:val="Fontepargpadro"/>
    <w:link w:val="Ttulo4"/>
    <w:uiPriority w:val="3"/>
    <w:rsid w:val="00502D5A"/>
    <w:rPr>
      <w:rFonts w:ascii="Calibri" w:eastAsia="Calibri" w:hAnsi="Calibri" w:cs="Calibri"/>
      <w:color w:val="548DD4"/>
      <w:sz w:val="28"/>
      <w:szCs w:val="28"/>
      <w:lang w:bidi="en-US"/>
    </w:rPr>
  </w:style>
  <w:style w:type="character" w:customStyle="1" w:styleId="Ttulo5Char">
    <w:name w:val="Título 5 Char"/>
    <w:basedOn w:val="Fontepargpadro"/>
    <w:link w:val="Ttulo5"/>
    <w:uiPriority w:val="9"/>
    <w:rsid w:val="00502D5A"/>
    <w:rPr>
      <w:rFonts w:ascii="Calibri" w:eastAsia="Calibri" w:hAnsi="Calibri" w:cs="Calibri"/>
      <w:sz w:val="24"/>
      <w:szCs w:val="24"/>
      <w:lang w:bidi="en-US"/>
    </w:rPr>
  </w:style>
  <w:style w:type="character" w:customStyle="1" w:styleId="Ttulo6Char">
    <w:name w:val="Título 6 Char"/>
    <w:basedOn w:val="Fontepargpadro"/>
    <w:link w:val="Ttulo6"/>
    <w:uiPriority w:val="9"/>
    <w:rsid w:val="00502D5A"/>
    <w:rPr>
      <w:rFonts w:ascii="Calibri" w:eastAsia="Calibri" w:hAnsi="Calibri" w:cs="Calibri"/>
      <w:lang w:bidi="en-US"/>
    </w:rPr>
  </w:style>
  <w:style w:type="character" w:customStyle="1" w:styleId="Ttulo7Char">
    <w:name w:val="Título 7 Char"/>
    <w:basedOn w:val="Fontepargpadro"/>
    <w:link w:val="Ttulo7"/>
    <w:uiPriority w:val="1"/>
    <w:rsid w:val="00502D5A"/>
    <w:rPr>
      <w:rFonts w:ascii="Calibri" w:eastAsia="Calibri" w:hAnsi="Calibri" w:cs="Calibri"/>
      <w:sz w:val="20"/>
      <w:szCs w:val="20"/>
      <w:lang w:bidi="en-US"/>
    </w:rPr>
  </w:style>
  <w:style w:type="character" w:customStyle="1" w:styleId="Ttulo8Char">
    <w:name w:val="Título 8 Char"/>
    <w:basedOn w:val="Fontepargpadro"/>
    <w:link w:val="Ttulo8"/>
    <w:uiPriority w:val="9"/>
    <w:rsid w:val="00502D5A"/>
    <w:rPr>
      <w:rFonts w:ascii="Cambria" w:eastAsia="Times New Roman" w:hAnsi="Cambria" w:cs="Times New Roman"/>
      <w:color w:val="272727"/>
      <w:sz w:val="21"/>
      <w:szCs w:val="21"/>
      <w:lang w:bidi="en-US"/>
    </w:rPr>
  </w:style>
  <w:style w:type="character" w:customStyle="1" w:styleId="Ttulo9Char">
    <w:name w:val="Título 9 Char"/>
    <w:basedOn w:val="Fontepargpadro"/>
    <w:link w:val="Ttulo9"/>
    <w:uiPriority w:val="9"/>
    <w:rsid w:val="00502D5A"/>
    <w:rPr>
      <w:rFonts w:ascii="Cambria" w:eastAsia="Times New Roman" w:hAnsi="Cambria" w:cs="Times New Roman"/>
      <w:i/>
      <w:iCs/>
      <w:color w:val="272727"/>
      <w:sz w:val="21"/>
      <w:szCs w:val="21"/>
      <w:lang w:bidi="en-US"/>
    </w:rPr>
  </w:style>
  <w:style w:type="table" w:customStyle="1" w:styleId="NormalTable0">
    <w:name w:val="Normal Table0"/>
    <w:uiPriority w:val="2"/>
    <w:semiHidden/>
    <w:unhideWhenUsed/>
    <w:qFormat/>
    <w:rsid w:val="00502D5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D5A"/>
  </w:style>
  <w:style w:type="paragraph" w:styleId="Textodebalo">
    <w:name w:val="Balloon Text"/>
    <w:basedOn w:val="Normal"/>
    <w:link w:val="TextodebaloChar"/>
    <w:uiPriority w:val="99"/>
    <w:semiHidden/>
    <w:unhideWhenUsed/>
    <w:rsid w:val="00502D5A"/>
    <w:rPr>
      <w:rFonts w:ascii="Segoe UI" w:hAnsi="Segoe UI" w:cs="Segoe UI"/>
      <w:sz w:val="18"/>
      <w:szCs w:val="18"/>
    </w:rPr>
  </w:style>
  <w:style w:type="character" w:customStyle="1" w:styleId="TextodebaloChar">
    <w:name w:val="Texto de balão Char"/>
    <w:basedOn w:val="Fontepargpadro"/>
    <w:link w:val="Textodebalo"/>
    <w:uiPriority w:val="99"/>
    <w:semiHidden/>
    <w:rsid w:val="00502D5A"/>
    <w:rPr>
      <w:rFonts w:ascii="Segoe UI" w:eastAsia="Calibri" w:hAnsi="Segoe UI" w:cs="Segoe UI"/>
      <w:sz w:val="18"/>
      <w:szCs w:val="18"/>
      <w:lang w:bidi="en-US"/>
    </w:rPr>
  </w:style>
  <w:style w:type="paragraph" w:customStyle="1" w:styleId="Pespectiva">
    <w:name w:val="Pespectiva"/>
    <w:basedOn w:val="Normal"/>
    <w:link w:val="PespectivaChar"/>
    <w:qFormat/>
    <w:rsid w:val="00502D5A"/>
    <w:pPr>
      <w:spacing w:before="145" w:line="187" w:lineRule="auto"/>
      <w:ind w:left="118" w:right="2957"/>
    </w:pPr>
    <w:rPr>
      <w:b/>
      <w:color w:val="0067B1"/>
      <w:w w:val="105"/>
      <w:sz w:val="42"/>
    </w:rPr>
  </w:style>
  <w:style w:type="paragraph" w:customStyle="1" w:styleId="Objetivoestratgico">
    <w:name w:val="Objetivo estratégico"/>
    <w:basedOn w:val="Normal"/>
    <w:link w:val="ObjetivoestratgicoChar"/>
    <w:qFormat/>
    <w:rsid w:val="00502D5A"/>
    <w:pPr>
      <w:spacing w:before="145" w:line="187" w:lineRule="auto"/>
      <w:ind w:left="118" w:right="44"/>
    </w:pPr>
    <w:rPr>
      <w:b/>
      <w:color w:val="0067B1"/>
      <w:w w:val="105"/>
      <w:sz w:val="36"/>
      <w:szCs w:val="36"/>
    </w:rPr>
  </w:style>
  <w:style w:type="character" w:customStyle="1" w:styleId="PespectivaChar">
    <w:name w:val="Pespectiva Char"/>
    <w:link w:val="Pespectiva"/>
    <w:rsid w:val="00502D5A"/>
    <w:rPr>
      <w:rFonts w:ascii="Calibri" w:eastAsia="Calibri" w:hAnsi="Calibri" w:cs="Calibri"/>
      <w:b/>
      <w:color w:val="0067B1"/>
      <w:w w:val="105"/>
      <w:sz w:val="42"/>
      <w:lang w:bidi="en-US"/>
    </w:rPr>
  </w:style>
  <w:style w:type="paragraph" w:customStyle="1" w:styleId="Tabela">
    <w:name w:val="Tabela"/>
    <w:basedOn w:val="Normal"/>
    <w:link w:val="TabelaChar"/>
    <w:qFormat/>
    <w:rsid w:val="00502D5A"/>
    <w:pPr>
      <w:framePr w:hSpace="141" w:wrap="around" w:vAnchor="text" w:hAnchor="margin" w:x="74" w:y="36"/>
      <w:ind w:left="119"/>
    </w:pPr>
    <w:rPr>
      <w:bCs/>
      <w:color w:val="000000"/>
      <w:w w:val="105"/>
      <w:sz w:val="18"/>
      <w:szCs w:val="18"/>
    </w:rPr>
  </w:style>
  <w:style w:type="character" w:customStyle="1" w:styleId="ObjetivoestratgicoChar">
    <w:name w:val="Objetivo estratégico Char"/>
    <w:link w:val="Objetivoestratgico"/>
    <w:rsid w:val="00502D5A"/>
    <w:rPr>
      <w:rFonts w:ascii="Calibri" w:eastAsia="Calibri" w:hAnsi="Calibri" w:cs="Calibri"/>
      <w:b/>
      <w:color w:val="0067B1"/>
      <w:w w:val="105"/>
      <w:sz w:val="36"/>
      <w:szCs w:val="36"/>
      <w:lang w:bidi="en-US"/>
    </w:rPr>
  </w:style>
  <w:style w:type="paragraph" w:styleId="Cabealho">
    <w:name w:val="header"/>
    <w:basedOn w:val="Normal"/>
    <w:link w:val="CabealhoChar"/>
    <w:uiPriority w:val="99"/>
    <w:rsid w:val="00502D5A"/>
    <w:pPr>
      <w:widowControl/>
      <w:tabs>
        <w:tab w:val="center" w:pos="4680"/>
        <w:tab w:val="right" w:pos="9360"/>
      </w:tabs>
      <w:autoSpaceDE/>
      <w:autoSpaceDN/>
    </w:pPr>
    <w:rPr>
      <w:rFonts w:cs="Times New Roman"/>
      <w:b/>
      <w:color w:val="4F81BD"/>
      <w:sz w:val="20"/>
      <w:szCs w:val="24"/>
      <w:lang w:val="pt-PT" w:bidi="ar-SA"/>
    </w:rPr>
  </w:style>
  <w:style w:type="character" w:customStyle="1" w:styleId="CabealhoChar">
    <w:name w:val="Cabeçalho Char"/>
    <w:basedOn w:val="Fontepargpadro"/>
    <w:link w:val="Cabealho"/>
    <w:uiPriority w:val="99"/>
    <w:rsid w:val="00502D5A"/>
    <w:rPr>
      <w:rFonts w:ascii="Calibri" w:eastAsia="Calibri" w:hAnsi="Calibri" w:cs="Times New Roman"/>
      <w:b/>
      <w:color w:val="4F81BD"/>
      <w:sz w:val="20"/>
      <w:szCs w:val="24"/>
      <w:lang w:val="pt-PT"/>
    </w:rPr>
  </w:style>
  <w:style w:type="character" w:customStyle="1" w:styleId="TabelaChar">
    <w:name w:val="Tabela Char"/>
    <w:link w:val="Tabela"/>
    <w:rsid w:val="00502D5A"/>
    <w:rPr>
      <w:rFonts w:ascii="Calibri" w:eastAsia="Calibri" w:hAnsi="Calibri" w:cs="Calibri"/>
      <w:bCs/>
      <w:color w:val="000000"/>
      <w:w w:val="105"/>
      <w:sz w:val="18"/>
      <w:szCs w:val="18"/>
      <w:lang w:bidi="en-US"/>
    </w:rPr>
  </w:style>
  <w:style w:type="paragraph" w:styleId="Rodap">
    <w:name w:val="footer"/>
    <w:basedOn w:val="Normal"/>
    <w:link w:val="RodapChar"/>
    <w:uiPriority w:val="99"/>
    <w:unhideWhenUsed/>
    <w:rsid w:val="00502D5A"/>
    <w:pPr>
      <w:tabs>
        <w:tab w:val="center" w:pos="4252"/>
        <w:tab w:val="right" w:pos="8504"/>
      </w:tabs>
    </w:pPr>
  </w:style>
  <w:style w:type="character" w:customStyle="1" w:styleId="RodapChar">
    <w:name w:val="Rodapé Char"/>
    <w:basedOn w:val="Fontepargpadro"/>
    <w:link w:val="Rodap"/>
    <w:uiPriority w:val="99"/>
    <w:rsid w:val="00502D5A"/>
    <w:rPr>
      <w:rFonts w:ascii="Calibri" w:eastAsia="Calibri" w:hAnsi="Calibri" w:cs="Calibri"/>
      <w:lang w:bidi="en-US"/>
    </w:rPr>
  </w:style>
  <w:style w:type="paragraph" w:styleId="Legenda">
    <w:name w:val="caption"/>
    <w:basedOn w:val="Normal"/>
    <w:next w:val="Normal"/>
    <w:uiPriority w:val="35"/>
    <w:unhideWhenUsed/>
    <w:qFormat/>
    <w:rsid w:val="00502D5A"/>
    <w:pPr>
      <w:spacing w:after="200"/>
    </w:pPr>
    <w:rPr>
      <w:i/>
      <w:iCs/>
      <w:color w:val="1F497D"/>
      <w:sz w:val="18"/>
      <w:szCs w:val="18"/>
    </w:rPr>
  </w:style>
  <w:style w:type="paragraph" w:styleId="CabealhodoSumrio">
    <w:name w:val="TOC Heading"/>
    <w:basedOn w:val="Ttulo1"/>
    <w:next w:val="Normal"/>
    <w:uiPriority w:val="39"/>
    <w:unhideWhenUsed/>
    <w:qFormat/>
    <w:rsid w:val="00502D5A"/>
    <w:pPr>
      <w:keepNext/>
      <w:keepLines/>
      <w:widowControl/>
      <w:autoSpaceDE/>
      <w:autoSpaceDN/>
      <w:spacing w:before="240" w:line="259" w:lineRule="auto"/>
      <w:outlineLvl w:val="9"/>
    </w:pPr>
    <w:rPr>
      <w:rFonts w:ascii="Cambria" w:eastAsia="Times New Roman" w:hAnsi="Cambria" w:cs="Times New Roman"/>
      <w:b w:val="0"/>
      <w:color w:val="365F91"/>
      <w:w w:val="100"/>
      <w:sz w:val="32"/>
      <w:szCs w:val="32"/>
      <w:lang w:eastAsia="pt-BR" w:bidi="ar-SA"/>
    </w:rPr>
  </w:style>
  <w:style w:type="paragraph" w:styleId="Sumrio1">
    <w:name w:val="toc 1"/>
    <w:basedOn w:val="Normal"/>
    <w:next w:val="Normal"/>
    <w:autoRedefine/>
    <w:uiPriority w:val="39"/>
    <w:unhideWhenUsed/>
    <w:rsid w:val="001E7834"/>
    <w:pPr>
      <w:tabs>
        <w:tab w:val="left" w:pos="440"/>
        <w:tab w:val="right" w:leader="dot" w:pos="9736"/>
      </w:tabs>
      <w:spacing w:before="360"/>
    </w:pPr>
    <w:rPr>
      <w:rFonts w:ascii="Cambria" w:hAnsi="Cambria"/>
      <w:b/>
      <w:bCs/>
      <w:caps/>
      <w:sz w:val="24"/>
      <w:szCs w:val="24"/>
    </w:rPr>
  </w:style>
  <w:style w:type="paragraph" w:styleId="Sumrio2">
    <w:name w:val="toc 2"/>
    <w:basedOn w:val="Normal"/>
    <w:next w:val="Normal"/>
    <w:autoRedefine/>
    <w:uiPriority w:val="39"/>
    <w:unhideWhenUsed/>
    <w:rsid w:val="00502D5A"/>
    <w:pPr>
      <w:spacing w:before="240"/>
    </w:pPr>
    <w:rPr>
      <w:b/>
      <w:bCs/>
      <w:sz w:val="20"/>
      <w:szCs w:val="20"/>
    </w:rPr>
  </w:style>
  <w:style w:type="paragraph" w:styleId="Sumrio3">
    <w:name w:val="toc 3"/>
    <w:basedOn w:val="Normal"/>
    <w:next w:val="Normal"/>
    <w:autoRedefine/>
    <w:uiPriority w:val="39"/>
    <w:unhideWhenUsed/>
    <w:rsid w:val="00502D5A"/>
    <w:pPr>
      <w:ind w:left="220"/>
    </w:pPr>
    <w:rPr>
      <w:sz w:val="20"/>
      <w:szCs w:val="20"/>
    </w:rPr>
  </w:style>
  <w:style w:type="character" w:styleId="Hyperlink">
    <w:name w:val="Hyperlink"/>
    <w:uiPriority w:val="99"/>
    <w:unhideWhenUsed/>
    <w:rsid w:val="00502D5A"/>
    <w:rPr>
      <w:color w:val="0000FF"/>
      <w:u w:val="single"/>
    </w:rPr>
  </w:style>
  <w:style w:type="paragraph" w:styleId="Sumrio4">
    <w:name w:val="toc 4"/>
    <w:basedOn w:val="Normal"/>
    <w:next w:val="Normal"/>
    <w:autoRedefine/>
    <w:uiPriority w:val="39"/>
    <w:unhideWhenUsed/>
    <w:rsid w:val="00502D5A"/>
    <w:pPr>
      <w:ind w:left="440"/>
    </w:pPr>
    <w:rPr>
      <w:sz w:val="20"/>
      <w:szCs w:val="20"/>
    </w:rPr>
  </w:style>
  <w:style w:type="paragraph" w:styleId="Sumrio5">
    <w:name w:val="toc 5"/>
    <w:basedOn w:val="Normal"/>
    <w:next w:val="Normal"/>
    <w:autoRedefine/>
    <w:uiPriority w:val="39"/>
    <w:unhideWhenUsed/>
    <w:rsid w:val="00502D5A"/>
    <w:pPr>
      <w:ind w:left="660"/>
    </w:pPr>
    <w:rPr>
      <w:sz w:val="20"/>
      <w:szCs w:val="20"/>
    </w:rPr>
  </w:style>
  <w:style w:type="paragraph" w:styleId="Sumrio6">
    <w:name w:val="toc 6"/>
    <w:basedOn w:val="Normal"/>
    <w:next w:val="Normal"/>
    <w:autoRedefine/>
    <w:uiPriority w:val="39"/>
    <w:unhideWhenUsed/>
    <w:rsid w:val="00502D5A"/>
    <w:pPr>
      <w:ind w:left="880"/>
    </w:pPr>
    <w:rPr>
      <w:sz w:val="20"/>
      <w:szCs w:val="20"/>
    </w:rPr>
  </w:style>
  <w:style w:type="paragraph" w:styleId="Sumrio7">
    <w:name w:val="toc 7"/>
    <w:basedOn w:val="Normal"/>
    <w:next w:val="Normal"/>
    <w:autoRedefine/>
    <w:uiPriority w:val="39"/>
    <w:unhideWhenUsed/>
    <w:rsid w:val="00502D5A"/>
    <w:pPr>
      <w:ind w:left="1100"/>
    </w:pPr>
    <w:rPr>
      <w:sz w:val="20"/>
      <w:szCs w:val="20"/>
    </w:rPr>
  </w:style>
  <w:style w:type="paragraph" w:styleId="Sumrio8">
    <w:name w:val="toc 8"/>
    <w:basedOn w:val="Normal"/>
    <w:next w:val="Normal"/>
    <w:autoRedefine/>
    <w:uiPriority w:val="39"/>
    <w:unhideWhenUsed/>
    <w:rsid w:val="00502D5A"/>
    <w:pPr>
      <w:ind w:left="1320"/>
    </w:pPr>
    <w:rPr>
      <w:sz w:val="20"/>
      <w:szCs w:val="20"/>
    </w:rPr>
  </w:style>
  <w:style w:type="paragraph" w:styleId="Sumrio9">
    <w:name w:val="toc 9"/>
    <w:basedOn w:val="Normal"/>
    <w:next w:val="Normal"/>
    <w:autoRedefine/>
    <w:uiPriority w:val="39"/>
    <w:unhideWhenUsed/>
    <w:rsid w:val="00502D5A"/>
    <w:pPr>
      <w:ind w:left="1540"/>
    </w:pPr>
    <w:rPr>
      <w:sz w:val="20"/>
      <w:szCs w:val="20"/>
    </w:rPr>
  </w:style>
  <w:style w:type="paragraph" w:styleId="NormalWeb">
    <w:name w:val="Normal (Web)"/>
    <w:basedOn w:val="Normal"/>
    <w:uiPriority w:val="99"/>
    <w:unhideWhenUsed/>
    <w:qFormat/>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styleId="Forte">
    <w:name w:val="Strong"/>
    <w:uiPriority w:val="22"/>
    <w:qFormat/>
    <w:rsid w:val="00502D5A"/>
    <w:rPr>
      <w:b/>
      <w:bCs/>
    </w:rPr>
  </w:style>
  <w:style w:type="paragraph" w:customStyle="1" w:styleId="pargrafovermelho">
    <w:name w:val="parágrafo vermelho"/>
    <w:basedOn w:val="Normal"/>
    <w:link w:val="pargrafovermelhoChar"/>
    <w:qFormat/>
    <w:rsid w:val="00502D5A"/>
    <w:pPr>
      <w:tabs>
        <w:tab w:val="left" w:pos="0"/>
      </w:tabs>
      <w:ind w:right="3651"/>
    </w:pPr>
    <w:rPr>
      <w:color w:val="FF0000"/>
      <w:spacing w:val="-4"/>
      <w:sz w:val="26"/>
      <w:szCs w:val="26"/>
    </w:rPr>
  </w:style>
  <w:style w:type="character" w:customStyle="1" w:styleId="pargrafovermelhoChar">
    <w:name w:val="parágrafo vermelho Char"/>
    <w:link w:val="pargrafovermelho"/>
    <w:rsid w:val="00502D5A"/>
    <w:rPr>
      <w:rFonts w:ascii="Calibri" w:eastAsia="Calibri" w:hAnsi="Calibri" w:cs="Calibri"/>
      <w:color w:val="FF0000"/>
      <w:spacing w:val="-4"/>
      <w:sz w:val="26"/>
      <w:szCs w:val="26"/>
      <w:lang w:bidi="en-US"/>
    </w:rPr>
  </w:style>
  <w:style w:type="paragraph" w:customStyle="1" w:styleId="xmsonormal">
    <w:name w:val="x_msonormal"/>
    <w:basedOn w:val="Normal"/>
    <w:qFormat/>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styleId="Nmerodepgina">
    <w:name w:val="page number"/>
    <w:basedOn w:val="Fontepargpadro"/>
    <w:uiPriority w:val="99"/>
    <w:unhideWhenUsed/>
    <w:rsid w:val="00502D5A"/>
  </w:style>
  <w:style w:type="character" w:styleId="Refdecomentrio">
    <w:name w:val="annotation reference"/>
    <w:uiPriority w:val="99"/>
    <w:unhideWhenUsed/>
    <w:rsid w:val="00502D5A"/>
    <w:rPr>
      <w:sz w:val="16"/>
      <w:szCs w:val="16"/>
    </w:rPr>
  </w:style>
  <w:style w:type="paragraph" w:styleId="Textodecomentrio">
    <w:name w:val="annotation text"/>
    <w:basedOn w:val="Normal"/>
    <w:link w:val="TextodecomentrioChar"/>
    <w:uiPriority w:val="99"/>
    <w:unhideWhenUsed/>
    <w:rsid w:val="00502D5A"/>
    <w:rPr>
      <w:sz w:val="20"/>
      <w:szCs w:val="20"/>
    </w:rPr>
  </w:style>
  <w:style w:type="character" w:customStyle="1" w:styleId="TextodecomentrioChar">
    <w:name w:val="Texto de comentário Char"/>
    <w:basedOn w:val="Fontepargpadro"/>
    <w:link w:val="Textodecomentrio"/>
    <w:uiPriority w:val="99"/>
    <w:rsid w:val="00502D5A"/>
    <w:rPr>
      <w:rFonts w:ascii="Calibri" w:eastAsia="Calibri" w:hAnsi="Calibri" w:cs="Calibri"/>
      <w:sz w:val="20"/>
      <w:szCs w:val="20"/>
      <w:lang w:bidi="en-US"/>
    </w:rPr>
  </w:style>
  <w:style w:type="paragraph" w:styleId="Assuntodocomentrio">
    <w:name w:val="annotation subject"/>
    <w:basedOn w:val="Textodecomentrio"/>
    <w:next w:val="Textodecomentrio"/>
    <w:link w:val="AssuntodocomentrioChar"/>
    <w:uiPriority w:val="99"/>
    <w:unhideWhenUsed/>
    <w:rsid w:val="00502D5A"/>
    <w:rPr>
      <w:b/>
      <w:bCs/>
    </w:rPr>
  </w:style>
  <w:style w:type="character" w:customStyle="1" w:styleId="AssuntodocomentrioChar">
    <w:name w:val="Assunto do comentário Char"/>
    <w:basedOn w:val="TextodecomentrioChar"/>
    <w:link w:val="Assuntodocomentrio"/>
    <w:uiPriority w:val="99"/>
    <w:rsid w:val="00502D5A"/>
    <w:rPr>
      <w:rFonts w:ascii="Calibri" w:eastAsia="Calibri" w:hAnsi="Calibri" w:cs="Calibri"/>
      <w:b/>
      <w:bCs/>
      <w:sz w:val="20"/>
      <w:szCs w:val="20"/>
      <w:lang w:bidi="en-US"/>
    </w:rPr>
  </w:style>
  <w:style w:type="character" w:styleId="Nmerodelinha">
    <w:name w:val="line number"/>
    <w:basedOn w:val="Fontepargpadro"/>
    <w:uiPriority w:val="99"/>
    <w:semiHidden/>
    <w:unhideWhenUsed/>
    <w:rsid w:val="00502D5A"/>
  </w:style>
  <w:style w:type="paragraph" w:styleId="SemEspaamento">
    <w:name w:val="No Spacing"/>
    <w:link w:val="SemEspaamentoChar"/>
    <w:uiPriority w:val="1"/>
    <w:qFormat/>
    <w:rsid w:val="00502D5A"/>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502D5A"/>
    <w:rPr>
      <w:rFonts w:ascii="Calibri" w:eastAsia="Times New Roman" w:hAnsi="Calibri" w:cs="Times New Roman"/>
      <w:lang w:eastAsia="pt-BR"/>
    </w:rPr>
  </w:style>
  <w:style w:type="character" w:customStyle="1" w:styleId="PargrafodaListaChar">
    <w:name w:val="Parágrafo da Lista Char"/>
    <w:aliases w:val="Título Médio Char"/>
    <w:link w:val="PargrafodaLista"/>
    <w:uiPriority w:val="34"/>
    <w:qFormat/>
    <w:locked/>
    <w:rsid w:val="00502D5A"/>
    <w:rPr>
      <w:rFonts w:ascii="Calibri" w:eastAsia="Calibri" w:hAnsi="Calibri" w:cs="Calibri"/>
      <w:lang w:bidi="en-US"/>
    </w:rPr>
  </w:style>
  <w:style w:type="table" w:styleId="TabeladeLista4-nfase1">
    <w:name w:val="List Table 4 Accent 1"/>
    <w:basedOn w:val="Tabelanormal"/>
    <w:uiPriority w:val="49"/>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nfase">
    <w:name w:val="Emphasis"/>
    <w:uiPriority w:val="20"/>
    <w:qFormat/>
    <w:rsid w:val="00502D5A"/>
    <w:rPr>
      <w:i/>
      <w:iCs/>
    </w:rPr>
  </w:style>
  <w:style w:type="character" w:customStyle="1" w:styleId="normaltextrun">
    <w:name w:val="normaltextrun"/>
    <w:basedOn w:val="Fontepargpadro"/>
    <w:rsid w:val="00502D5A"/>
  </w:style>
  <w:style w:type="character" w:customStyle="1" w:styleId="eop">
    <w:name w:val="eop"/>
    <w:basedOn w:val="Fontepargpadro"/>
    <w:rsid w:val="00502D5A"/>
  </w:style>
  <w:style w:type="table" w:styleId="TabeladeLista2-nfase6">
    <w:name w:val="List Table 2 Accent 6"/>
    <w:basedOn w:val="Tabelanormal"/>
    <w:uiPriority w:val="47"/>
    <w:rsid w:val="00502D5A"/>
    <w:pPr>
      <w:spacing w:after="0" w:line="240" w:lineRule="auto"/>
    </w:pPr>
    <w:rPr>
      <w:rFonts w:ascii="Calibri" w:eastAsia="Calibri" w:hAnsi="Calibri" w:cs="Times New Roman"/>
      <w:sz w:val="20"/>
      <w:szCs w:val="20"/>
      <w:lang w:eastAsia="pt-BR"/>
    </w:rPr>
    <w:tblPr>
      <w:tblStyleRowBandSize w:val="1"/>
      <w:tblStyleColBandSize w:val="1"/>
      <w:tblInd w:w="0" w:type="nil"/>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TabeladeGrade3-nfase1">
    <w:name w:val="Grid Table 3 Accent 1"/>
    <w:basedOn w:val="Tabelanormal"/>
    <w:uiPriority w:val="48"/>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TabeladeGrade5Escura-nfase1">
    <w:name w:val="Grid Table 5 Dark Accent 1"/>
    <w:basedOn w:val="Tabelanormal"/>
    <w:uiPriority w:val="50"/>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xmarkb2uak15lr">
    <w:name w:val="x_markb2uak15lr"/>
    <w:basedOn w:val="Fontepargpadro"/>
    <w:rsid w:val="00502D5A"/>
  </w:style>
  <w:style w:type="character" w:customStyle="1" w:styleId="xmarkpq9fq7pzq">
    <w:name w:val="x_markpq9fq7pzq"/>
    <w:basedOn w:val="Fontepargpadro"/>
    <w:rsid w:val="00502D5A"/>
  </w:style>
  <w:style w:type="paragraph" w:styleId="Reviso">
    <w:name w:val="Revision"/>
    <w:hidden/>
    <w:uiPriority w:val="99"/>
    <w:semiHidden/>
    <w:rsid w:val="00502D5A"/>
    <w:pPr>
      <w:spacing w:after="0" w:line="240" w:lineRule="auto"/>
    </w:pPr>
    <w:rPr>
      <w:rFonts w:ascii="Calibri" w:eastAsia="Calibri" w:hAnsi="Calibri" w:cs="Calibri"/>
      <w:lang w:bidi="en-US"/>
    </w:rPr>
  </w:style>
  <w:style w:type="character" w:styleId="MenoPendente">
    <w:name w:val="Unresolved Mention"/>
    <w:uiPriority w:val="99"/>
    <w:semiHidden/>
    <w:unhideWhenUsed/>
    <w:rsid w:val="00502D5A"/>
    <w:rPr>
      <w:color w:val="605E5C"/>
      <w:shd w:val="clear" w:color="auto" w:fill="E1DFDD"/>
    </w:rPr>
  </w:style>
  <w:style w:type="character" w:customStyle="1" w:styleId="jsgrdq">
    <w:name w:val="jsgrdq"/>
    <w:basedOn w:val="Fontepargpadro"/>
    <w:rsid w:val="00502D5A"/>
  </w:style>
  <w:style w:type="table" w:styleId="TabeladeGrade4-nfase1">
    <w:name w:val="Grid Table 4 Accent 1"/>
    <w:basedOn w:val="Tabelanormal"/>
    <w:uiPriority w:val="49"/>
    <w:rsid w:val="00502D5A"/>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itemnivel2">
    <w:name w:val="item_nivel2"/>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aragrafonumeradonivel2">
    <w:name w:val="paragrafo_numerado_nivel2"/>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tabelatextocentralizado">
    <w:name w:val="tabela_texto_centralizado"/>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aragrafonumeradonivel3">
    <w:name w:val="paragrafo_numerado_nivel3"/>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SimplesTabela2">
    <w:name w:val="Plain Table 2"/>
    <w:basedOn w:val="Tabelanormal"/>
    <w:uiPriority w:val="42"/>
    <w:rsid w:val="00502D5A"/>
    <w:pPr>
      <w:spacing w:after="0" w:line="240" w:lineRule="auto"/>
    </w:pPr>
    <w:rPr>
      <w:rFonts w:ascii="Arial" w:eastAsia="Arial" w:hAnsi="Arial" w:cs="Arial"/>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Estilo1">
    <w:name w:val="Estilo1"/>
    <w:uiPriority w:val="99"/>
    <w:rsid w:val="00502D5A"/>
    <w:pPr>
      <w:numPr>
        <w:numId w:val="2"/>
      </w:numPr>
    </w:pPr>
  </w:style>
  <w:style w:type="paragraph" w:styleId="ndicedeilustraes">
    <w:name w:val="table of figures"/>
    <w:basedOn w:val="Normal"/>
    <w:next w:val="Normal"/>
    <w:uiPriority w:val="99"/>
    <w:unhideWhenUsed/>
    <w:rsid w:val="00502D5A"/>
  </w:style>
  <w:style w:type="numbering" w:customStyle="1" w:styleId="Estilo2">
    <w:name w:val="Estilo2"/>
    <w:uiPriority w:val="99"/>
    <w:rsid w:val="00502D5A"/>
    <w:pPr>
      <w:numPr>
        <w:numId w:val="4"/>
      </w:numPr>
    </w:pPr>
  </w:style>
  <w:style w:type="paragraph" w:customStyle="1" w:styleId="Default">
    <w:name w:val="Default"/>
    <w:qFormat/>
    <w:rsid w:val="00502D5A"/>
    <w:pPr>
      <w:autoSpaceDE w:val="0"/>
      <w:autoSpaceDN w:val="0"/>
      <w:adjustRightInd w:val="0"/>
      <w:spacing w:after="0" w:line="240" w:lineRule="auto"/>
    </w:pPr>
    <w:rPr>
      <w:rFonts w:ascii="Carlito" w:eastAsia="Calibri" w:hAnsi="Carlito" w:cs="Carlito"/>
      <w:color w:val="000000"/>
      <w:sz w:val="24"/>
      <w:szCs w:val="24"/>
    </w:rPr>
  </w:style>
  <w:style w:type="paragraph" w:customStyle="1" w:styleId="dou-paragraph">
    <w:name w:val="dou-paragraph"/>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styleId="Textoembloco">
    <w:name w:val="Block Text"/>
    <w:basedOn w:val="Normal"/>
    <w:uiPriority w:val="99"/>
    <w:rsid w:val="00502D5A"/>
    <w:pPr>
      <w:widowControl/>
      <w:tabs>
        <w:tab w:val="left" w:pos="0"/>
      </w:tabs>
      <w:autoSpaceDE/>
      <w:autoSpaceDN/>
      <w:spacing w:line="312" w:lineRule="auto"/>
      <w:ind w:left="705" w:right="-142"/>
      <w:jc w:val="both"/>
    </w:pPr>
    <w:rPr>
      <w:rFonts w:ascii="Arial" w:eastAsia="Times New Roman" w:hAnsi="Arial" w:cs="Times New Roman"/>
      <w:bCs/>
      <w:sz w:val="20"/>
      <w:szCs w:val="20"/>
      <w:lang w:eastAsia="pt-BR" w:bidi="ar-SA"/>
    </w:rPr>
  </w:style>
  <w:style w:type="paragraph" w:customStyle="1" w:styleId="-PGINA-">
    <w:name w:val="- PÁGINA -"/>
    <w:rsid w:val="00502D5A"/>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502D5A"/>
    <w:pPr>
      <w:widowControl/>
      <w:autoSpaceDE/>
      <w:autoSpaceDN/>
      <w:jc w:val="center"/>
    </w:pPr>
    <w:rPr>
      <w:rFonts w:ascii="Arial" w:eastAsia="Times New Roman" w:hAnsi="Arial" w:cs="Times New Roman"/>
      <w:b/>
      <w:i/>
      <w:sz w:val="16"/>
      <w:szCs w:val="20"/>
      <w:lang w:eastAsia="pt-BR" w:bidi="ar-SA"/>
    </w:rPr>
  </w:style>
  <w:style w:type="character" w:customStyle="1" w:styleId="TtuloChar">
    <w:name w:val="Título Char"/>
    <w:basedOn w:val="Fontepargpadro"/>
    <w:link w:val="Ttulo"/>
    <w:rsid w:val="00502D5A"/>
    <w:rPr>
      <w:rFonts w:ascii="Arial" w:eastAsia="Times New Roman" w:hAnsi="Arial" w:cs="Times New Roman"/>
      <w:b/>
      <w:i/>
      <w:sz w:val="16"/>
      <w:szCs w:val="20"/>
      <w:lang w:eastAsia="pt-BR"/>
    </w:rPr>
  </w:style>
  <w:style w:type="paragraph" w:styleId="Corpodetexto2">
    <w:name w:val="Body Text 2"/>
    <w:basedOn w:val="Normal"/>
    <w:link w:val="Corpodetexto2Char"/>
    <w:rsid w:val="00502D5A"/>
    <w:pPr>
      <w:widowControl/>
      <w:autoSpaceDE/>
      <w:autoSpaceDN/>
      <w:spacing w:before="60"/>
      <w:jc w:val="both"/>
    </w:pPr>
    <w:rPr>
      <w:rFonts w:ascii="Arial" w:eastAsia="Times New Roman" w:hAnsi="Arial" w:cs="Arial"/>
      <w:sz w:val="20"/>
      <w:szCs w:val="24"/>
      <w:lang w:eastAsia="pt-BR" w:bidi="ar-SA"/>
    </w:rPr>
  </w:style>
  <w:style w:type="character" w:customStyle="1" w:styleId="Corpodetexto2Char">
    <w:name w:val="Corpo de texto 2 Char"/>
    <w:basedOn w:val="Fontepargpadro"/>
    <w:link w:val="Corpodetexto2"/>
    <w:rsid w:val="00502D5A"/>
    <w:rPr>
      <w:rFonts w:ascii="Arial" w:eastAsia="Times New Roman" w:hAnsi="Arial" w:cs="Arial"/>
      <w:sz w:val="20"/>
      <w:szCs w:val="24"/>
      <w:lang w:eastAsia="pt-BR"/>
    </w:rPr>
  </w:style>
  <w:style w:type="paragraph" w:styleId="Corpodetexto3">
    <w:name w:val="Body Text 3"/>
    <w:basedOn w:val="Normal"/>
    <w:link w:val="Corpodetexto3Char"/>
    <w:rsid w:val="00502D5A"/>
    <w:pPr>
      <w:widowControl/>
      <w:autoSpaceDE/>
      <w:autoSpaceDN/>
      <w:jc w:val="right"/>
    </w:pPr>
    <w:rPr>
      <w:rFonts w:ascii="Arial" w:eastAsia="Times New Roman" w:hAnsi="Arial" w:cs="Arial"/>
      <w:sz w:val="20"/>
      <w:szCs w:val="24"/>
      <w:lang w:eastAsia="pt-BR" w:bidi="ar-SA"/>
    </w:rPr>
  </w:style>
  <w:style w:type="character" w:customStyle="1" w:styleId="Corpodetexto3Char">
    <w:name w:val="Corpo de texto 3 Char"/>
    <w:basedOn w:val="Fontepargpadro"/>
    <w:link w:val="Corpodetexto3"/>
    <w:rsid w:val="00502D5A"/>
    <w:rPr>
      <w:rFonts w:ascii="Arial" w:eastAsia="Times New Roman" w:hAnsi="Arial" w:cs="Arial"/>
      <w:sz w:val="20"/>
      <w:szCs w:val="24"/>
      <w:lang w:eastAsia="pt-BR"/>
    </w:rPr>
  </w:style>
  <w:style w:type="paragraph" w:styleId="Recuodecorpodetexto">
    <w:name w:val="Body Text Indent"/>
    <w:basedOn w:val="Normal"/>
    <w:link w:val="RecuodecorpodetextoChar"/>
    <w:rsid w:val="00502D5A"/>
    <w:pPr>
      <w:widowControl/>
      <w:autoSpaceDE/>
      <w:autoSpaceDN/>
      <w:spacing w:after="120"/>
      <w:ind w:left="283"/>
    </w:pPr>
    <w:rPr>
      <w:rFonts w:ascii="Times New Roman" w:eastAsia="Times New Roman" w:hAnsi="Times New Roman" w:cs="Times New Roman"/>
      <w:sz w:val="24"/>
      <w:szCs w:val="24"/>
      <w:lang w:eastAsia="pt-BR" w:bidi="ar-SA"/>
    </w:rPr>
  </w:style>
  <w:style w:type="character" w:customStyle="1" w:styleId="RecuodecorpodetextoChar">
    <w:name w:val="Recuo de corpo de texto Char"/>
    <w:basedOn w:val="Fontepargpadro"/>
    <w:link w:val="Recuodecorpodetexto"/>
    <w:rsid w:val="00502D5A"/>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502D5A"/>
    <w:pPr>
      <w:widowControl/>
      <w:autoSpaceDE/>
      <w:autoSpaceDN/>
      <w:spacing w:after="120" w:line="480" w:lineRule="auto"/>
      <w:ind w:left="283"/>
    </w:pPr>
    <w:rPr>
      <w:rFonts w:ascii="Arial" w:eastAsia="Times New Roman" w:hAnsi="Arial" w:cs="Times New Roman"/>
      <w:sz w:val="24"/>
      <w:szCs w:val="24"/>
      <w:lang w:eastAsia="pt-BR" w:bidi="ar-SA"/>
    </w:rPr>
  </w:style>
  <w:style w:type="character" w:customStyle="1" w:styleId="Recuodecorpodetexto2Char">
    <w:name w:val="Recuo de corpo de texto 2 Char"/>
    <w:basedOn w:val="Fontepargpadro"/>
    <w:link w:val="Recuodecorpodetexto2"/>
    <w:rsid w:val="00502D5A"/>
    <w:rPr>
      <w:rFonts w:ascii="Arial" w:eastAsia="Times New Roman" w:hAnsi="Arial" w:cs="Times New Roman"/>
      <w:sz w:val="24"/>
      <w:szCs w:val="24"/>
      <w:lang w:eastAsia="pt-BR"/>
    </w:rPr>
  </w:style>
  <w:style w:type="paragraph" w:styleId="Recuodecorpodetexto3">
    <w:name w:val="Body Text Indent 3"/>
    <w:basedOn w:val="Normal"/>
    <w:link w:val="Recuodecorpodetexto3Char"/>
    <w:rsid w:val="00502D5A"/>
    <w:pPr>
      <w:widowControl/>
      <w:autoSpaceDE/>
      <w:autoSpaceDN/>
      <w:spacing w:after="120"/>
      <w:ind w:left="283"/>
    </w:pPr>
    <w:rPr>
      <w:rFonts w:ascii="Arial" w:eastAsia="Times New Roman" w:hAnsi="Arial" w:cs="Times New Roman"/>
      <w:sz w:val="16"/>
      <w:szCs w:val="16"/>
      <w:lang w:eastAsia="pt-BR" w:bidi="ar-SA"/>
    </w:rPr>
  </w:style>
  <w:style w:type="character" w:customStyle="1" w:styleId="Recuodecorpodetexto3Char">
    <w:name w:val="Recuo de corpo de texto 3 Char"/>
    <w:basedOn w:val="Fontepargpadro"/>
    <w:link w:val="Recuodecorpodetexto3"/>
    <w:rsid w:val="00502D5A"/>
    <w:rPr>
      <w:rFonts w:ascii="Arial" w:eastAsia="Times New Roman" w:hAnsi="Arial" w:cs="Times New Roman"/>
      <w:sz w:val="16"/>
      <w:szCs w:val="16"/>
      <w:lang w:eastAsia="pt-BR"/>
    </w:rPr>
  </w:style>
  <w:style w:type="table" w:styleId="Tabelacomgrade1">
    <w:name w:val="Table Grid 1"/>
    <w:basedOn w:val="Tabelanormal"/>
    <w:rsid w:val="00502D5A"/>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rsid w:val="00502D5A"/>
    <w:pPr>
      <w:spacing w:after="0" w:line="240" w:lineRule="auto"/>
    </w:pPr>
    <w:rPr>
      <w:rFonts w:ascii="Times New Roman" w:eastAsia="Times New Roman" w:hAnsi="Times New Roman" w:cs="Times New Roman"/>
      <w:sz w:val="20"/>
      <w:szCs w:val="20"/>
      <w:lang w:eastAsia="pt-B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ull">
    <w:name w:val="full"/>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aragrafonumeradonivel1">
    <w:name w:val="paragrafo_numerado_nivel1"/>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itemincisoromano">
    <w:name w:val="item_inciso_romano"/>
    <w:basedOn w:val="Normal"/>
    <w:rsid w:val="00502D5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customStyle="1" w:styleId="Tabelacomgrade10">
    <w:name w:val="Tabela com grade1"/>
    <w:basedOn w:val="Tabelanormal"/>
    <w:next w:val="Tabelacomgrade"/>
    <w:uiPriority w:val="39"/>
    <w:rsid w:val="00502D5A"/>
    <w:pPr>
      <w:spacing w:after="0" w:line="240" w:lineRule="auto"/>
    </w:pPr>
    <w:rPr>
      <w:rFonts w:ascii="Calibri" w:eastAsia="Calibri" w:hAnsi="Calibri" w:cs="Times New Roman"/>
      <w:sz w:val="20"/>
      <w:szCs w:val="20"/>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C20405"/>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customStyle="1" w:styleId="NormalTable00">
    <w:name w:val="Normal Table00"/>
    <w:uiPriority w:val="2"/>
    <w:semiHidden/>
    <w:unhideWhenUsed/>
    <w:qFormat/>
    <w:rsid w:val="00EE2D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ojustificado">
    <w:name w:val="texto_justificado"/>
    <w:basedOn w:val="Normal"/>
    <w:rsid w:val="00EE2DA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textocentralizado">
    <w:name w:val="texto_centralizado"/>
    <w:basedOn w:val="Normal"/>
    <w:rsid w:val="00EE2DA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tabelatextoalinhadoesquerda">
    <w:name w:val="tabela_texto_alinhado_esquerda"/>
    <w:basedOn w:val="Normal"/>
    <w:rsid w:val="00EE2DA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styleId="Textodenotaderodap">
    <w:name w:val="footnote text"/>
    <w:basedOn w:val="Normal"/>
    <w:link w:val="TextodenotaderodapChar"/>
    <w:uiPriority w:val="99"/>
    <w:semiHidden/>
    <w:unhideWhenUsed/>
    <w:rsid w:val="00EE2DA2"/>
    <w:rPr>
      <w:sz w:val="20"/>
      <w:szCs w:val="20"/>
    </w:rPr>
  </w:style>
  <w:style w:type="character" w:customStyle="1" w:styleId="TextodenotaderodapChar">
    <w:name w:val="Texto de nota de rodapé Char"/>
    <w:basedOn w:val="Fontepargpadro"/>
    <w:link w:val="Textodenotaderodap"/>
    <w:uiPriority w:val="99"/>
    <w:semiHidden/>
    <w:rsid w:val="00EE2DA2"/>
    <w:rPr>
      <w:rFonts w:ascii="Calibri" w:eastAsia="Calibri" w:hAnsi="Calibri" w:cs="Calibri"/>
      <w:sz w:val="20"/>
      <w:szCs w:val="20"/>
      <w:lang w:bidi="en-US"/>
    </w:rPr>
  </w:style>
  <w:style w:type="character" w:styleId="Refdenotaderodap">
    <w:name w:val="footnote reference"/>
    <w:basedOn w:val="Fontepargpadro"/>
    <w:uiPriority w:val="99"/>
    <w:semiHidden/>
    <w:unhideWhenUsed/>
    <w:rsid w:val="00EE2DA2"/>
    <w:rPr>
      <w:vertAlign w:val="superscript"/>
    </w:rPr>
  </w:style>
  <w:style w:type="paragraph" w:customStyle="1" w:styleId="textoalinhadoesquerdaespacamentosimples">
    <w:name w:val="texto_alinhado_esquerda_espacamento_simples"/>
    <w:basedOn w:val="Normal"/>
    <w:rsid w:val="003E73BC"/>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itemnivel1">
    <w:name w:val="item_nivel1"/>
    <w:basedOn w:val="Normal"/>
    <w:rsid w:val="003E73BC"/>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deGrade1Clara-nfase3">
    <w:name w:val="Grid Table 1 Light Accent 3"/>
    <w:basedOn w:val="Tabelanormal"/>
    <w:uiPriority w:val="46"/>
    <w:rsid w:val="004F771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4F771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deGrade2-nfase6">
    <w:name w:val="Grid Table 2 Accent 6"/>
    <w:basedOn w:val="Tabelanormal"/>
    <w:uiPriority w:val="47"/>
    <w:rsid w:val="00F7092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1Clara-nfase6">
    <w:name w:val="Grid Table 1 Light Accent 6"/>
    <w:basedOn w:val="Tabelanormal"/>
    <w:uiPriority w:val="46"/>
    <w:rsid w:val="005C13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extoalinhadoesquerda">
    <w:name w:val="texto_alinhado_esquerda"/>
    <w:basedOn w:val="Normal"/>
    <w:rsid w:val="0076182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itemalinealetra">
    <w:name w:val="item_alinea_letra"/>
    <w:basedOn w:val="Normal"/>
    <w:rsid w:val="0076182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styleId="HiperlinkVisitado">
    <w:name w:val="FollowedHyperlink"/>
    <w:basedOn w:val="Fontepargpadro"/>
    <w:uiPriority w:val="99"/>
    <w:semiHidden/>
    <w:unhideWhenUsed/>
    <w:rsid w:val="001D4B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68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aguiarferes.com.br" TargetMode="External"/><Relationship Id="rId20" Type="http://schemas.openxmlformats.org/officeDocument/2006/relationships/image" Target="media/image4.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lec.gov.br" TargetMode="External"/><Relationship Id="rId24" Type="http://schemas.openxmlformats.org/officeDocument/2006/relationships/image" Target="media/image8.jpeg"/><Relationship Id="rId32" Type="http://schemas.openxmlformats.org/officeDocument/2006/relationships/hyperlink" Target="http://pt.wikipedia.org/wiki/Impost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alec.gov.b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valec.gov.br/a-valec/governanca/assessoria-de-governanca/planejamento-estrategico" TargetMode="External"/><Relationship Id="rId31" Type="http://schemas.openxmlformats.org/officeDocument/2006/relationships/hyperlink" Target="http://pt.wikipedia.org/wiki/Distrito_Federal_(Bras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pt.wikipedia.org/wiki/Munic%C3%ADpio"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oll.ramos\Downloads\2021124_Valec_BSC___RAE_4__trimestre_v1.2__1_%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4"/>
            <c:invertIfNegative val="0"/>
            <c:bubble3D val="0"/>
            <c:spPr>
              <a:solidFill>
                <a:srgbClr val="00B050"/>
              </a:solidFill>
              <a:ln w="9525" cap="flat" cmpd="sng" algn="ctr">
                <a:solidFill>
                  <a:schemeClr val="lt1">
                    <a:alpha val="50000"/>
                  </a:schemeClr>
                </a:solidFill>
                <a:round/>
              </a:ln>
              <a:effectLst/>
            </c:spPr>
            <c:extLst>
              <c:ext xmlns:c16="http://schemas.microsoft.com/office/drawing/2014/chart" uri="{C3380CC4-5D6E-409C-BE32-E72D297353CC}">
                <c16:uniqueId val="{00000001-989A-42EE-933B-BD878EB828B1}"/>
              </c:ext>
            </c:extLst>
          </c:dPt>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'Objetivo 1.1 (Histórico)'!$H$6:$L$6</c:f>
              <c:strCache>
                <c:ptCount val="5"/>
                <c:pt idx="0">
                  <c:v>1° tri</c:v>
                </c:pt>
                <c:pt idx="1">
                  <c:v>2° tri</c:v>
                </c:pt>
                <c:pt idx="2">
                  <c:v>3º tri</c:v>
                </c:pt>
                <c:pt idx="3">
                  <c:v>4º tri</c:v>
                </c:pt>
                <c:pt idx="4">
                  <c:v>Meta </c:v>
                </c:pt>
              </c:strCache>
            </c:strRef>
          </c:cat>
          <c:val>
            <c:numRef>
              <c:f>'Objetivo 1.1 (Histórico)'!$H$11:$L$11</c:f>
              <c:numCache>
                <c:formatCode>0.00</c:formatCode>
                <c:ptCount val="5"/>
                <c:pt idx="0">
                  <c:v>45.7</c:v>
                </c:pt>
                <c:pt idx="1">
                  <c:v>50</c:v>
                </c:pt>
                <c:pt idx="2">
                  <c:v>50.9</c:v>
                </c:pt>
                <c:pt idx="3">
                  <c:v>55.1</c:v>
                </c:pt>
                <c:pt idx="4">
                  <c:v>65</c:v>
                </c:pt>
              </c:numCache>
            </c:numRef>
          </c:val>
          <c:extLst>
            <c:ext xmlns:c16="http://schemas.microsoft.com/office/drawing/2014/chart" uri="{C3380CC4-5D6E-409C-BE32-E72D297353CC}">
              <c16:uniqueId val="{00000002-989A-42EE-933B-BD878EB828B1}"/>
            </c:ext>
          </c:extLst>
        </c:ser>
        <c:dLbls>
          <c:dLblPos val="inEnd"/>
          <c:showLegendKey val="0"/>
          <c:showVal val="1"/>
          <c:showCatName val="0"/>
          <c:showSerName val="0"/>
          <c:showPercent val="0"/>
          <c:showBubbleSize val="0"/>
        </c:dLbls>
        <c:gapWidth val="65"/>
        <c:axId val="929084432"/>
        <c:axId val="426296304"/>
      </c:barChart>
      <c:catAx>
        <c:axId val="929084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426296304"/>
        <c:crosses val="autoZero"/>
        <c:auto val="1"/>
        <c:lblAlgn val="ctr"/>
        <c:lblOffset val="100"/>
        <c:noMultiLvlLbl val="0"/>
      </c:catAx>
      <c:valAx>
        <c:axId val="4262963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92908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551659749946"/>
          <c:y val="1.150124272286035E-2"/>
          <c:w val="0.83823381452318457"/>
          <c:h val="0.73386833112304461"/>
        </c:manualLayout>
      </c:layout>
      <c:barChart>
        <c:barDir val="bar"/>
        <c:grouping val="percentStacked"/>
        <c:varyColors val="0"/>
        <c:ser>
          <c:idx val="0"/>
          <c:order val="0"/>
          <c:tx>
            <c:strRef>
              <c:f>Dados!$B$36</c:f>
              <c:strCache>
                <c:ptCount val="1"/>
                <c:pt idx="0">
                  <c:v>01 - Pessoal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(Dados!$C$35,Dados!$D$35,Dados!$E$35,Dados!$F$35,Dados!$G$35,Dados!$H$35,Dados!$I$35,Dados!$J$35,Dados!$K$35,Dados!$L$35,Dados!$M$35,Dados!$N$35,Dados!$O$35)</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2021</c:v>
                </c:pt>
              </c:strCache>
            </c:strRef>
          </c:cat>
          <c:val>
            <c:numRef>
              <c:f>(Dados!$C$36,Dados!$D$36,Dados!$E$36,Dados!$F$36,Dados!$G$36,Dados!$H$36,Dados!$I$36,Dados!$J$36,Dados!$K$36,Dados!$L$36,Dados!$M$36,Dados!$N$36,Dados!$O$36)</c:f>
              <c:numCache>
                <c:formatCode>0%</c:formatCode>
                <c:ptCount val="13"/>
                <c:pt idx="0">
                  <c:v>0.72816961652786649</c:v>
                </c:pt>
                <c:pt idx="1">
                  <c:v>0.30186036554309259</c:v>
                </c:pt>
                <c:pt idx="2">
                  <c:v>0.29027865774451134</c:v>
                </c:pt>
                <c:pt idx="3">
                  <c:v>0.16015519274088225</c:v>
                </c:pt>
                <c:pt idx="4">
                  <c:v>6.7559724433037677E-2</c:v>
                </c:pt>
                <c:pt idx="5">
                  <c:v>0.39202850094695751</c:v>
                </c:pt>
                <c:pt idx="6">
                  <c:v>0.13772324515139389</c:v>
                </c:pt>
                <c:pt idx="7">
                  <c:v>0.22293298090605912</c:v>
                </c:pt>
                <c:pt idx="8">
                  <c:v>0.21763553506979602</c:v>
                </c:pt>
                <c:pt idx="9">
                  <c:v>0.15302785858317866</c:v>
                </c:pt>
                <c:pt idx="10">
                  <c:v>0.62063407934422987</c:v>
                </c:pt>
                <c:pt idx="11">
                  <c:v>0.1440402699730344</c:v>
                </c:pt>
                <c:pt idx="12">
                  <c:v>0.20573087141097793</c:v>
                </c:pt>
              </c:numCache>
            </c:numRef>
          </c:val>
          <c:extLst>
            <c:ext xmlns:c16="http://schemas.microsoft.com/office/drawing/2014/chart" uri="{C3380CC4-5D6E-409C-BE32-E72D297353CC}">
              <c16:uniqueId val="{00000000-DB87-4A76-B97E-CB547744FF05}"/>
            </c:ext>
          </c:extLst>
        </c:ser>
        <c:ser>
          <c:idx val="1"/>
          <c:order val="1"/>
          <c:tx>
            <c:strRef>
              <c:f>Dados!$B$37</c:f>
              <c:strCache>
                <c:ptCount val="1"/>
                <c:pt idx="0">
                  <c:v>03 - Custeio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2.939632545931758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87-4A76-B97E-CB547744FF0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(Dados!$C$35,Dados!$D$35,Dados!$E$35,Dados!$F$35,Dados!$G$35,Dados!$H$35,Dados!$I$35,Dados!$J$35,Dados!$K$35,Dados!$L$35,Dados!$M$35,Dados!$N$35,Dados!$O$35)</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2021</c:v>
                </c:pt>
              </c:strCache>
            </c:strRef>
          </c:cat>
          <c:val>
            <c:numRef>
              <c:f>(Dados!$C$37,Dados!$D$37,Dados!$E$37,Dados!$F$37,Dados!$G$37,Dados!$H$37,Dados!$I$37,Dados!$J$37,Dados!$K$37,Dados!$L$37,Dados!$M$37,Dados!$N$37,Dados!$O$37)</c:f>
              <c:numCache>
                <c:formatCode>0%</c:formatCode>
                <c:ptCount val="13"/>
                <c:pt idx="0">
                  <c:v>0.27075418684258418</c:v>
                </c:pt>
                <c:pt idx="1">
                  <c:v>8.4992003921291498E-2</c:v>
                </c:pt>
                <c:pt idx="2">
                  <c:v>6.9366899160930931E-2</c:v>
                </c:pt>
                <c:pt idx="3">
                  <c:v>5.3896174585128735E-2</c:v>
                </c:pt>
                <c:pt idx="4">
                  <c:v>5.8934334043730822E-2</c:v>
                </c:pt>
                <c:pt idx="5">
                  <c:v>0.22764196840382761</c:v>
                </c:pt>
                <c:pt idx="6">
                  <c:v>4.8123476190691482E-2</c:v>
                </c:pt>
                <c:pt idx="7">
                  <c:v>5.4794989254285456E-2</c:v>
                </c:pt>
                <c:pt idx="8">
                  <c:v>6.7661640794078604E-2</c:v>
                </c:pt>
                <c:pt idx="9">
                  <c:v>5.8385805819614299E-2</c:v>
                </c:pt>
                <c:pt idx="10">
                  <c:v>0.11336312339850299</c:v>
                </c:pt>
                <c:pt idx="11">
                  <c:v>3.9350369053053273E-2</c:v>
                </c:pt>
                <c:pt idx="12">
                  <c:v>7.0286152440924662E-2</c:v>
                </c:pt>
              </c:numCache>
            </c:numRef>
          </c:val>
          <c:extLst>
            <c:ext xmlns:c16="http://schemas.microsoft.com/office/drawing/2014/chart" uri="{C3380CC4-5D6E-409C-BE32-E72D297353CC}">
              <c16:uniqueId val="{00000002-DB87-4A76-B97E-CB547744FF05}"/>
            </c:ext>
          </c:extLst>
        </c:ser>
        <c:ser>
          <c:idx val="2"/>
          <c:order val="2"/>
          <c:tx>
            <c:strRef>
              <c:f>Dados!$B$38</c:f>
              <c:strCache>
                <c:ptCount val="1"/>
                <c:pt idx="0">
                  <c:v>04 - Investimento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4330024879154633E-2"/>
                  <c:y val="-0.102745314730395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87-4A76-B97E-CB547744FF05}"/>
                </c:ext>
              </c:extLst>
            </c:dLbl>
            <c:dLbl>
              <c:idx val="1"/>
              <c:layout>
                <c:manualLayout>
                  <c:x val="0.11816919644946415"/>
                  <c:y val="-2.78067447090887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87-4A76-B97E-CB547744FF05}"/>
                </c:ext>
              </c:extLst>
            </c:dLbl>
            <c:dLbl>
              <c:idx val="2"/>
              <c:layout>
                <c:manualLayout>
                  <c:x val="0.13120830778350706"/>
                  <c:y val="-3.561310000602230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87-4A76-B97E-CB547744FF05}"/>
                </c:ext>
              </c:extLst>
            </c:dLbl>
            <c:dLbl>
              <c:idx val="3"/>
              <c:layout>
                <c:manualLayout>
                  <c:x val="8.1845923447720556E-2"/>
                  <c:y val="9.7353038795865165E-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87-4A76-B97E-CB547744FF05}"/>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7-DB87-4A76-B97E-CB547744FF05}"/>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8-DB87-4A76-B97E-CB547744FF05}"/>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9-DB87-4A76-B97E-CB547744FF05}"/>
                </c:ext>
              </c:extLst>
            </c:dLbl>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A-DB87-4A76-B97E-CB547744FF05}"/>
                </c:ext>
              </c:extLst>
            </c:dLbl>
            <c:dLbl>
              <c:idx val="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B-DB87-4A76-B97E-CB547744FF05}"/>
                </c:ext>
              </c:extLst>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C-DB87-4A76-B97E-CB547744FF05}"/>
                </c:ext>
              </c:extLst>
            </c:dLbl>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D-DB87-4A76-B97E-CB547744FF05}"/>
                </c:ext>
              </c:extLst>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extLst>
                <c:ext xmlns:c16="http://schemas.microsoft.com/office/drawing/2014/chart" uri="{C3380CC4-5D6E-409C-BE32-E72D297353CC}">
                  <c16:uniqueId val="{0000000E-DB87-4A76-B97E-CB547744FF0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(Dados!$C$35,Dados!$D$35,Dados!$E$35,Dados!$F$35,Dados!$G$35,Dados!$H$35,Dados!$I$35,Dados!$J$35,Dados!$K$35,Dados!$L$35,Dados!$M$35,Dados!$N$35,Dados!$O$35)</c:f>
              <c:strCache>
                <c:ptCount val="13"/>
                <c:pt idx="0">
                  <c:v>Jan</c:v>
                </c:pt>
                <c:pt idx="1">
                  <c:v>Fev</c:v>
                </c:pt>
                <c:pt idx="2">
                  <c:v>Mar</c:v>
                </c:pt>
                <c:pt idx="3">
                  <c:v>Abr</c:v>
                </c:pt>
                <c:pt idx="4">
                  <c:v>Mai</c:v>
                </c:pt>
                <c:pt idx="5">
                  <c:v>Jun</c:v>
                </c:pt>
                <c:pt idx="6">
                  <c:v>Jul</c:v>
                </c:pt>
                <c:pt idx="7">
                  <c:v>Ago</c:v>
                </c:pt>
                <c:pt idx="8">
                  <c:v>Set</c:v>
                </c:pt>
                <c:pt idx="9">
                  <c:v>Out</c:v>
                </c:pt>
                <c:pt idx="10">
                  <c:v>Nov</c:v>
                </c:pt>
                <c:pt idx="11">
                  <c:v>Dez</c:v>
                </c:pt>
                <c:pt idx="12">
                  <c:v>2021</c:v>
                </c:pt>
              </c:strCache>
            </c:strRef>
          </c:cat>
          <c:val>
            <c:numRef>
              <c:f>(Dados!$C$38,Dados!$D$38,Dados!$E$38,Dados!$F$38,Dados!$G$38,Dados!$H$38,Dados!$I$38,Dados!$J$38,Dados!$K$38,Dados!$L$38,Dados!$M$38,Dados!$N$38,Dados!$O$38)</c:f>
              <c:numCache>
                <c:formatCode>0%</c:formatCode>
                <c:ptCount val="13"/>
                <c:pt idx="0">
                  <c:v>1.0761966295491886E-3</c:v>
                </c:pt>
                <c:pt idx="1">
                  <c:v>0.61314763053561572</c:v>
                </c:pt>
                <c:pt idx="2">
                  <c:v>0.64035444309455769</c:v>
                </c:pt>
                <c:pt idx="3">
                  <c:v>0.78594863267398896</c:v>
                </c:pt>
                <c:pt idx="4">
                  <c:v>0.87350594152323147</c:v>
                </c:pt>
                <c:pt idx="5">
                  <c:v>0.38032953064921476</c:v>
                </c:pt>
                <c:pt idx="6">
                  <c:v>0.81415327865791476</c:v>
                </c:pt>
                <c:pt idx="7">
                  <c:v>0.72227202983965544</c:v>
                </c:pt>
                <c:pt idx="8">
                  <c:v>0.7147028241361254</c:v>
                </c:pt>
                <c:pt idx="9">
                  <c:v>0.78858633559720692</c:v>
                </c:pt>
                <c:pt idx="10">
                  <c:v>0.26600279725726728</c:v>
                </c:pt>
                <c:pt idx="11">
                  <c:v>0.81660936097391235</c:v>
                </c:pt>
                <c:pt idx="12">
                  <c:v>0.72398297614809737</c:v>
                </c:pt>
              </c:numCache>
            </c:numRef>
          </c:val>
          <c:extLst>
            <c:ext xmlns:c16="http://schemas.microsoft.com/office/drawing/2014/chart" uri="{C3380CC4-5D6E-409C-BE32-E72D297353CC}">
              <c16:uniqueId val="{0000000F-DB87-4A76-B97E-CB547744FF05}"/>
            </c:ext>
          </c:extLst>
        </c:ser>
        <c:dLbls>
          <c:dLblPos val="inEnd"/>
          <c:showLegendKey val="0"/>
          <c:showVal val="1"/>
          <c:showCatName val="0"/>
          <c:showSerName val="0"/>
          <c:showPercent val="0"/>
          <c:showBubbleSize val="0"/>
        </c:dLbls>
        <c:gapWidth val="90"/>
        <c:overlap val="100"/>
        <c:axId val="74307840"/>
        <c:axId val="74395648"/>
      </c:barChart>
      <c:catAx>
        <c:axId val="743078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74395648"/>
        <c:crosses val="autoZero"/>
        <c:auto val="1"/>
        <c:lblAlgn val="ctr"/>
        <c:lblOffset val="100"/>
        <c:noMultiLvlLbl val="0"/>
      </c:catAx>
      <c:valAx>
        <c:axId val="7439564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pt-BR"/>
          </a:p>
        </c:txPr>
        <c:crossAx val="74307840"/>
        <c:crosses val="autoZero"/>
        <c:crossBetween val="between"/>
      </c:valAx>
      <c:spPr>
        <a:noFill/>
        <a:ln>
          <a:noFill/>
        </a:ln>
        <a:effectLst/>
      </c:spPr>
    </c:plotArea>
    <c:legend>
      <c:legendPos val="b"/>
      <c:layout>
        <c:manualLayout>
          <c:xMode val="edge"/>
          <c:yMode val="edge"/>
          <c:x val="0.16889957148291393"/>
          <c:y val="0.86022870615899227"/>
          <c:w val="0.66829680664916891"/>
          <c:h val="0.139771268661031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DE8BA8-9F16-49F6-A882-45E8EA116265}">
  <we:reference id="wa104099688" version="1.3.0.0" store="pt-B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6AEDE-9E7D-453E-97A2-5AD49B87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15850</Words>
  <Characters>85595</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Karoll Haussler Carneiro Ramos</dc:creator>
  <cp:keywords/>
  <dc:description/>
  <cp:lastModifiedBy>Ivania Dolores Cruz Bezerra</cp:lastModifiedBy>
  <cp:revision>2</cp:revision>
  <cp:lastPrinted>2022-05-23T18:15:00Z</cp:lastPrinted>
  <dcterms:created xsi:type="dcterms:W3CDTF">2022-05-23T18:17:00Z</dcterms:created>
  <dcterms:modified xsi:type="dcterms:W3CDTF">2022-05-23T18:17:00Z</dcterms:modified>
</cp:coreProperties>
</file>